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6E9" w:rsidRDefault="0054505D" w:rsidP="00FC26E9">
      <w:pPr>
        <w:jc w:val="center"/>
        <w:rPr>
          <w:b/>
          <w:i/>
          <w:sz w:val="28"/>
          <w:szCs w:val="28"/>
        </w:rPr>
      </w:pPr>
      <w:r w:rsidRPr="0054505D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.2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FC26E9" w:rsidRDefault="00FC26E9" w:rsidP="00FC26E9">
      <w:pPr>
        <w:rPr>
          <w:b/>
          <w:sz w:val="28"/>
          <w:szCs w:val="28"/>
        </w:rPr>
      </w:pPr>
    </w:p>
    <w:p w:rsidR="00FC26E9" w:rsidRDefault="00FC26E9" w:rsidP="00FC26E9">
      <w:pPr>
        <w:jc w:val="center"/>
        <w:rPr>
          <w:b/>
          <w:i/>
          <w:sz w:val="28"/>
          <w:szCs w:val="28"/>
        </w:rPr>
      </w:pPr>
    </w:p>
    <w:p w:rsidR="00FC26E9" w:rsidRDefault="00FC26E9" w:rsidP="00FC26E9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FC26E9" w:rsidRDefault="00FC26E9" w:rsidP="00FC26E9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FC26E9" w:rsidRDefault="00FC26E9" w:rsidP="00FC26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FC26E9" w:rsidRDefault="00FC26E9" w:rsidP="00FC26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FC26E9" w:rsidRDefault="00FC26E9" w:rsidP="00FC26E9">
      <w:pPr>
        <w:rPr>
          <w:b/>
          <w:sz w:val="28"/>
          <w:szCs w:val="28"/>
        </w:rPr>
      </w:pPr>
    </w:p>
    <w:p w:rsidR="00FC26E9" w:rsidRDefault="00FC26E9" w:rsidP="00FC26E9">
      <w:pPr>
        <w:rPr>
          <w:b/>
          <w:sz w:val="28"/>
          <w:szCs w:val="28"/>
        </w:rPr>
      </w:pPr>
    </w:p>
    <w:p w:rsidR="00FC26E9" w:rsidRDefault="00FC26E9" w:rsidP="00FC26E9">
      <w:pPr>
        <w:rPr>
          <w:b/>
          <w:sz w:val="28"/>
          <w:szCs w:val="28"/>
        </w:rPr>
      </w:pPr>
    </w:p>
    <w:p w:rsidR="00FC26E9" w:rsidRDefault="00FC26E9" w:rsidP="00FC26E9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18                                                                                от  25  ноября  2019г.</w:t>
      </w:r>
    </w:p>
    <w:p w:rsidR="00FC26E9" w:rsidRDefault="00FC26E9" w:rsidP="00FC26E9">
      <w:pPr>
        <w:rPr>
          <w:b/>
          <w:sz w:val="28"/>
          <w:szCs w:val="28"/>
        </w:rPr>
      </w:pPr>
    </w:p>
    <w:p w:rsidR="00FC26E9" w:rsidRDefault="00FC26E9" w:rsidP="00FC26E9">
      <w:pPr>
        <w:jc w:val="center"/>
        <w:rPr>
          <w:b/>
          <w:sz w:val="28"/>
          <w:szCs w:val="28"/>
        </w:rPr>
      </w:pPr>
    </w:p>
    <w:p w:rsidR="00FC26E9" w:rsidRDefault="00FC26E9" w:rsidP="00FC26E9">
      <w:pPr>
        <w:jc w:val="center"/>
        <w:rPr>
          <w:b/>
          <w:sz w:val="28"/>
          <w:szCs w:val="28"/>
        </w:rPr>
      </w:pPr>
    </w:p>
    <w:p w:rsidR="00FC26E9" w:rsidRDefault="00FC26E9" w:rsidP="00FC2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FC26E9" w:rsidRDefault="00FC26E9" w:rsidP="00FC2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FC26E9" w:rsidRDefault="00FC26E9" w:rsidP="00FC2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FC26E9" w:rsidRDefault="00FC26E9" w:rsidP="00FC2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FC26E9" w:rsidRDefault="00FC26E9" w:rsidP="00FC26E9">
      <w:pPr>
        <w:jc w:val="center"/>
        <w:rPr>
          <w:b/>
          <w:sz w:val="28"/>
          <w:szCs w:val="28"/>
        </w:rPr>
      </w:pPr>
    </w:p>
    <w:p w:rsidR="00FC26E9" w:rsidRDefault="00FC26E9" w:rsidP="00FC26E9">
      <w:pPr>
        <w:jc w:val="center"/>
        <w:rPr>
          <w:b/>
          <w:sz w:val="28"/>
          <w:szCs w:val="28"/>
        </w:rPr>
      </w:pPr>
    </w:p>
    <w:p w:rsidR="00FC26E9" w:rsidRDefault="00FC26E9" w:rsidP="00FC26E9">
      <w:pPr>
        <w:jc w:val="center"/>
        <w:rPr>
          <w:b/>
          <w:sz w:val="28"/>
          <w:szCs w:val="28"/>
        </w:rPr>
      </w:pPr>
    </w:p>
    <w:p w:rsidR="00FC26E9" w:rsidRDefault="00FC26E9" w:rsidP="00FC26E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54505D" w:rsidRDefault="0054505D"/>
    <w:p w:rsidR="00FC26E9" w:rsidRDefault="00FC26E9"/>
    <w:p w:rsidR="00FC26E9" w:rsidRDefault="00FC26E9"/>
    <w:p w:rsidR="005C2379" w:rsidRDefault="005C2379" w:rsidP="005C2379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ЛОБИНСКОГО  СЕЛЬСОВЕТА</w:t>
      </w:r>
    </w:p>
    <w:p w:rsidR="005C2379" w:rsidRDefault="005C2379" w:rsidP="005C2379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 РАЙОНА  НОВОСИБИРСКОЙ ОБЛАСТИ</w:t>
      </w:r>
    </w:p>
    <w:p w:rsidR="005C2379" w:rsidRDefault="005C2379" w:rsidP="005C2379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5C2379" w:rsidRDefault="005C2379" w:rsidP="005C2379">
      <w:pPr>
        <w:spacing w:after="0"/>
        <w:rPr>
          <w:rFonts w:ascii="Times New Roman" w:hAnsi="Times New Roman"/>
          <w:sz w:val="28"/>
          <w:szCs w:val="28"/>
        </w:rPr>
      </w:pPr>
    </w:p>
    <w:p w:rsidR="005C2379" w:rsidRDefault="005C2379" w:rsidP="005C2379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5C2379" w:rsidRDefault="005C2379" w:rsidP="005C2379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Шестьдесят первой  сессии)</w:t>
      </w:r>
    </w:p>
    <w:p w:rsidR="005C2379" w:rsidRDefault="005C2379" w:rsidP="005C2379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C2379" w:rsidRDefault="005C2379" w:rsidP="005C2379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 25.11.2019г         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№ 172 </w:t>
      </w:r>
    </w:p>
    <w:p w:rsidR="005C2379" w:rsidRDefault="005C2379" w:rsidP="005C2379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    </w:t>
      </w:r>
    </w:p>
    <w:p w:rsidR="005C2379" w:rsidRDefault="005C2379" w:rsidP="005C2379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Об определении налоговых ставок и</w:t>
      </w:r>
    </w:p>
    <w:p w:rsidR="005C2379" w:rsidRDefault="005C2379" w:rsidP="005C2379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сроков уплаты земельного налога</w:t>
      </w:r>
    </w:p>
    <w:p w:rsidR="005C2379" w:rsidRDefault="005C2379" w:rsidP="005C2379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5C2379" w:rsidRDefault="005C2379" w:rsidP="005C2379">
      <w:pPr>
        <w:shd w:val="clear" w:color="auto" w:fill="FFFFFF"/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 соответствии с главой 31 части второй Налогового кодекса Российской Федерации, руководствуясь Федеральным законом от 6 октября 2003 года №  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сельсовета Краснозерского района Новосибирской области, Совет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сельсовета Краснозерского  района Новосибирской области</w:t>
      </w:r>
    </w:p>
    <w:p w:rsidR="005C2379" w:rsidRDefault="005C2379" w:rsidP="005C2379">
      <w:pPr>
        <w:shd w:val="clear" w:color="auto" w:fill="FFFFFF"/>
        <w:spacing w:after="225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РЕШИЛ:   </w:t>
      </w:r>
    </w:p>
    <w:p w:rsidR="005C2379" w:rsidRDefault="005C2379" w:rsidP="005C2379">
      <w:pPr>
        <w:shd w:val="clear" w:color="auto" w:fill="FFFFFF"/>
        <w:spacing w:after="225" w:line="24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1. Установить на территории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сельсовета Краснозерского  района Новосибирской области  ставки земельного налога  в следующих размерах:</w:t>
      </w:r>
    </w:p>
    <w:p w:rsidR="005C2379" w:rsidRDefault="005C2379" w:rsidP="005C2379">
      <w:pPr>
        <w:shd w:val="clear" w:color="auto" w:fill="FFFFFF"/>
        <w:spacing w:after="225" w:line="24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14C55">
        <w:rPr>
          <w:rFonts w:ascii="Times New Roman" w:hAnsi="Times New Roman"/>
          <w:b/>
          <w:color w:val="000000"/>
          <w:sz w:val="28"/>
          <w:szCs w:val="28"/>
        </w:rPr>
        <w:t>0,2</w:t>
      </w:r>
      <w:r>
        <w:rPr>
          <w:rFonts w:ascii="Times New Roman" w:hAnsi="Times New Roman"/>
          <w:color w:val="000000"/>
          <w:sz w:val="28"/>
          <w:szCs w:val="28"/>
        </w:rPr>
        <w:t xml:space="preserve"> процента в отношении земельных участков:</w:t>
      </w:r>
    </w:p>
    <w:p w:rsidR="005C2379" w:rsidRDefault="005C2379" w:rsidP="005C237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5C2379" w:rsidRDefault="005C2379" w:rsidP="005C2379">
      <w:pPr>
        <w:pStyle w:val="s1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 </w:t>
      </w:r>
      <w:r>
        <w:rPr>
          <w:rStyle w:val="a5"/>
          <w:i w:val="0"/>
          <w:iCs w:val="0"/>
          <w:color w:val="000000"/>
          <w:sz w:val="28"/>
          <w:szCs w:val="28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color w:val="000000"/>
          <w:sz w:val="28"/>
          <w:szCs w:val="28"/>
        </w:rPr>
        <w:t>;</w:t>
      </w:r>
      <w:proofErr w:type="gramEnd"/>
    </w:p>
    <w:p w:rsidR="005C2379" w:rsidRDefault="005C2379" w:rsidP="005C2379">
      <w:pPr>
        <w:pStyle w:val="s1"/>
        <w:ind w:firstLine="567"/>
        <w:jc w:val="both"/>
        <w:rPr>
          <w:color w:val="000000"/>
          <w:sz w:val="28"/>
          <w:szCs w:val="28"/>
        </w:rPr>
      </w:pPr>
    </w:p>
    <w:p w:rsidR="005C2379" w:rsidRDefault="005C2379" w:rsidP="005C2379">
      <w:pPr>
        <w:pStyle w:val="s1"/>
        <w:ind w:firstLine="567"/>
        <w:jc w:val="both"/>
        <w:rPr>
          <w:color w:val="000000"/>
          <w:sz w:val="28"/>
          <w:szCs w:val="28"/>
        </w:rPr>
      </w:pPr>
      <w:r w:rsidRPr="00514C55">
        <w:rPr>
          <w:b/>
          <w:color w:val="000000"/>
          <w:sz w:val="28"/>
          <w:szCs w:val="28"/>
        </w:rPr>
        <w:t>0,3</w:t>
      </w:r>
      <w:r>
        <w:rPr>
          <w:color w:val="000000"/>
          <w:sz w:val="28"/>
          <w:szCs w:val="28"/>
        </w:rPr>
        <w:t xml:space="preserve"> процента в отношении земельных участков:</w:t>
      </w:r>
    </w:p>
    <w:p w:rsidR="005C2379" w:rsidRDefault="005C2379" w:rsidP="005C2379">
      <w:pPr>
        <w:pStyle w:val="s1"/>
        <w:ind w:firstLine="567"/>
        <w:jc w:val="both"/>
        <w:rPr>
          <w:color w:val="000000"/>
          <w:sz w:val="28"/>
          <w:szCs w:val="28"/>
        </w:rPr>
      </w:pPr>
      <w:r>
        <w:rPr>
          <w:rStyle w:val="a5"/>
          <w:i w:val="0"/>
          <w:iCs w:val="0"/>
          <w:color w:val="000000"/>
          <w:sz w:val="28"/>
          <w:szCs w:val="28"/>
        </w:rPr>
        <w:lastRenderedPageBreak/>
        <w:t>- не используемых в предпринимательской деятельности,</w:t>
      </w:r>
      <w:r>
        <w:rPr>
          <w:color w:val="000000"/>
          <w:sz w:val="28"/>
          <w:szCs w:val="28"/>
        </w:rPr>
        <w:t> приобретенных (предоставленных) для </w:t>
      </w:r>
      <w:r>
        <w:rPr>
          <w:rStyle w:val="a5"/>
          <w:i w:val="0"/>
          <w:iCs w:val="0"/>
          <w:color w:val="000000"/>
          <w:sz w:val="28"/>
          <w:szCs w:val="28"/>
        </w:rPr>
        <w:t>ведения</w:t>
      </w:r>
      <w:r>
        <w:rPr>
          <w:color w:val="000000"/>
          <w:sz w:val="28"/>
          <w:szCs w:val="28"/>
        </w:rPr>
        <w:t> личного подсобного хозяйства, садоводства </w:t>
      </w:r>
      <w:r>
        <w:rPr>
          <w:rStyle w:val="a5"/>
          <w:i w:val="0"/>
          <w:iCs w:val="0"/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> огородничества, а также </w:t>
      </w:r>
      <w:r>
        <w:rPr>
          <w:rStyle w:val="a5"/>
          <w:i w:val="0"/>
          <w:iCs w:val="0"/>
          <w:color w:val="000000"/>
          <w:sz w:val="28"/>
          <w:szCs w:val="28"/>
        </w:rPr>
        <w:t>земельных участков общего назначения, предусмотренных </w:t>
      </w:r>
      <w:hyperlink r:id="rId5" w:anchor="/document/71732780/entry/306" w:history="1">
        <w:r>
          <w:rPr>
            <w:rStyle w:val="a3"/>
            <w:color w:val="000000"/>
            <w:sz w:val="28"/>
            <w:szCs w:val="28"/>
          </w:rPr>
          <w:t>Федеральным законом</w:t>
        </w:r>
      </w:hyperlink>
      <w:r>
        <w:rPr>
          <w:rStyle w:val="a5"/>
          <w:i w:val="0"/>
          <w:iCs w:val="0"/>
          <w:color w:val="000000"/>
          <w:sz w:val="28"/>
          <w:szCs w:val="28"/>
        </w:rPr>
        <w:t> от 29 июля 2017 года N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</w:r>
      <w:r>
        <w:rPr>
          <w:color w:val="000000"/>
          <w:sz w:val="28"/>
          <w:szCs w:val="28"/>
        </w:rPr>
        <w:t>;</w:t>
      </w:r>
    </w:p>
    <w:p w:rsidR="005C2379" w:rsidRDefault="005C2379" w:rsidP="005C237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5C2379" w:rsidRDefault="005C2379" w:rsidP="005C237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514C55">
        <w:rPr>
          <w:b/>
          <w:sz w:val="28"/>
          <w:szCs w:val="28"/>
        </w:rPr>
        <w:t>1,0</w:t>
      </w:r>
      <w:r>
        <w:rPr>
          <w:sz w:val="28"/>
          <w:szCs w:val="28"/>
        </w:rPr>
        <w:t xml:space="preserve"> процент в отношении земельных участков:</w:t>
      </w:r>
    </w:p>
    <w:p w:rsidR="005C2379" w:rsidRDefault="005C2379" w:rsidP="005C237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пунктах, неиспользуемые для сельскохозяйственного производства.</w:t>
      </w:r>
      <w:proofErr w:type="gramEnd"/>
    </w:p>
    <w:p w:rsidR="005C2379" w:rsidRDefault="005C2379" w:rsidP="005C237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</w:p>
    <w:p w:rsidR="005C2379" w:rsidRDefault="005C2379" w:rsidP="005C2379">
      <w:pPr>
        <w:shd w:val="clear" w:color="auto" w:fill="FFFFFF"/>
        <w:spacing w:after="225" w:line="24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14C55">
        <w:rPr>
          <w:rFonts w:ascii="Times New Roman" w:hAnsi="Times New Roman"/>
          <w:b/>
          <w:color w:val="000000"/>
          <w:sz w:val="28"/>
          <w:szCs w:val="28"/>
        </w:rPr>
        <w:t>1,5</w:t>
      </w:r>
      <w:r>
        <w:rPr>
          <w:rFonts w:ascii="Times New Roman" w:hAnsi="Times New Roman"/>
          <w:color w:val="000000"/>
          <w:sz w:val="28"/>
          <w:szCs w:val="28"/>
        </w:rPr>
        <w:t xml:space="preserve"> процента в отношении прочих земельных участков.</w:t>
      </w:r>
    </w:p>
    <w:p w:rsidR="005C2379" w:rsidRDefault="005C2379" w:rsidP="005C2379">
      <w:pPr>
        <w:shd w:val="clear" w:color="auto" w:fill="FFFFFF"/>
        <w:spacing w:after="225" w:line="24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C2379" w:rsidRDefault="005C2379" w:rsidP="005C2379">
      <w:pPr>
        <w:shd w:val="clear" w:color="auto" w:fill="FFFFFF"/>
        <w:spacing w:after="225" w:line="24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14C55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 xml:space="preserve"> процентов в отношении земельных участков населенных пунктов общего пользования, занятые площадями, улицами, проездами, автомобильными дорогами, автостоянками, полигонами ТБО, кладбищами и др.</w:t>
      </w:r>
    </w:p>
    <w:p w:rsidR="005C2379" w:rsidRDefault="005C2379" w:rsidP="005C23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2. </w:t>
      </w:r>
      <w:r>
        <w:rPr>
          <w:rFonts w:ascii="Times New Roman" w:hAnsi="Times New Roman"/>
          <w:sz w:val="28"/>
          <w:szCs w:val="28"/>
        </w:rPr>
        <w:t>Освободить от уплаты земельного налога  следующие категории налогоплательщиков:</w:t>
      </w:r>
    </w:p>
    <w:p w:rsidR="005C2379" w:rsidRDefault="005C2379" w:rsidP="005C237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-Участники и инвалиды Великой Отечественной войны, а также несовершеннолетние узники фашизма</w:t>
      </w:r>
      <w:proofErr w:type="gramStart"/>
      <w:r>
        <w:rPr>
          <w:rFonts w:ascii="Times New Roman" w:hAnsi="Times New Roman"/>
          <w:sz w:val="28"/>
          <w:szCs w:val="28"/>
        </w:rPr>
        <w:t>;.</w:t>
      </w:r>
      <w:proofErr w:type="gramEnd"/>
    </w:p>
    <w:p w:rsidR="005C2379" w:rsidRDefault="005C2379" w:rsidP="005C2379">
      <w:pPr>
        <w:shd w:val="clear" w:color="auto" w:fill="FFFFFF"/>
        <w:ind w:firstLine="426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-физические </w:t>
      </w:r>
      <w:proofErr w:type="gramStart"/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лица</w:t>
      </w:r>
      <w:proofErr w:type="gramEnd"/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имеющие трех и более несовершеннолетних детей.</w:t>
      </w:r>
    </w:p>
    <w:p w:rsidR="005C2379" w:rsidRDefault="005C2379" w:rsidP="005C23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3.</w:t>
      </w:r>
      <w:r>
        <w:rPr>
          <w:rFonts w:ascii="Times New Roman" w:hAnsi="Times New Roman"/>
          <w:sz w:val="28"/>
          <w:szCs w:val="28"/>
        </w:rPr>
        <w:t xml:space="preserve"> Налогоплательщики-организации уплачивают налог в срок не позднее 1 марта года, следующего за истекшим налоговым периодом. 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5C2379" w:rsidRDefault="005C2379" w:rsidP="005C2379">
      <w:pPr>
        <w:shd w:val="clear" w:color="auto" w:fill="FFFFFF"/>
        <w:spacing w:after="225" w:line="24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4. Со дня вступления  в силу настоящего решения признать утратившими силу:</w:t>
      </w:r>
    </w:p>
    <w:p w:rsidR="005C2379" w:rsidRDefault="005C2379" w:rsidP="005C2379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 решение Совета депутатов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 от 28.11.2018 № 128 «</w:t>
      </w:r>
      <w:r>
        <w:rPr>
          <w:rFonts w:ascii="Times New Roman" w:hAnsi="Times New Roman"/>
          <w:sz w:val="28"/>
          <w:szCs w:val="28"/>
        </w:rPr>
        <w:t>Об установлении налоговых ставок, порядка и сроков уплаты земельного налога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5C2379" w:rsidRDefault="005C2379" w:rsidP="005C2379">
      <w:pPr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решение Совета депутатов </w:t>
      </w: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Лобинского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 xml:space="preserve"> 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Краснозерского района Новосибирской области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от 24.05.2019  № 154 «О внесении изменений в решение 45 внеочередной сессии Совета депутатов </w:t>
      </w: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Лобинского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 xml:space="preserve"> сельсовета Краснозерского района Новосибирской области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 28.11.2018 № 128 «</w:t>
      </w:r>
      <w:r>
        <w:rPr>
          <w:rFonts w:ascii="Times New Roman" w:hAnsi="Times New Roman"/>
          <w:sz w:val="28"/>
          <w:szCs w:val="28"/>
        </w:rPr>
        <w:t>Об установлении налоговых ставок, порядка и сроков уплаты земельного налога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5C2379" w:rsidRDefault="005C2379" w:rsidP="005C237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Опубликовать настоящее решение в периодическом печатном издании   «Вестник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области» и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5C2379" w:rsidRDefault="005C2379" w:rsidP="005C237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C2379" w:rsidRPr="00A26EE0" w:rsidRDefault="005C2379" w:rsidP="005C237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E13057">
        <w:rPr>
          <w:rFonts w:ascii="Times New Roman" w:hAnsi="Times New Roman"/>
          <w:sz w:val="28"/>
          <w:szCs w:val="28"/>
        </w:rPr>
        <w:t xml:space="preserve"> </w:t>
      </w:r>
      <w:r w:rsidRPr="00A26EE0">
        <w:rPr>
          <w:rFonts w:ascii="Times New Roman" w:hAnsi="Times New Roman"/>
          <w:sz w:val="28"/>
          <w:szCs w:val="28"/>
        </w:rPr>
        <w:t>Настоящее решение вступает в силу 01.01.2020 года, но не ранее чем по истечению одного  месяца с момента официального опубликования.</w:t>
      </w:r>
    </w:p>
    <w:p w:rsidR="005C2379" w:rsidRDefault="005C2379" w:rsidP="005C237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C2379" w:rsidRDefault="005C2379" w:rsidP="005C237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C2379" w:rsidRDefault="005C2379" w:rsidP="005C2379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                   Председатель Совета депутатов</w:t>
      </w:r>
    </w:p>
    <w:p w:rsidR="005C2379" w:rsidRDefault="005C2379" w:rsidP="005C2379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5C2379" w:rsidRDefault="005C2379" w:rsidP="005C2379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                             Краснозерского района</w:t>
      </w:r>
    </w:p>
    <w:p w:rsidR="005C2379" w:rsidRDefault="005C2379" w:rsidP="005C2379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___________ Ю. А.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Довгаль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                     Новосибирской области</w:t>
      </w:r>
    </w:p>
    <w:p w:rsidR="005C2379" w:rsidRDefault="005C2379" w:rsidP="005C2379">
      <w:pPr>
        <w:pBdr>
          <w:bottom w:val="double" w:sz="6" w:space="1" w:color="auto"/>
        </w:pBd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___________ Л. К.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Галай</w:t>
      </w:r>
      <w:proofErr w:type="spellEnd"/>
    </w:p>
    <w:p w:rsidR="0000635C" w:rsidRPr="002A15C6" w:rsidRDefault="0000635C" w:rsidP="0000635C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2A15C6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00635C" w:rsidRPr="002A15C6" w:rsidRDefault="0000635C" w:rsidP="0000635C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2A15C6">
        <w:rPr>
          <w:rFonts w:ascii="Times New Roman" w:hAnsi="Times New Roman"/>
          <w:sz w:val="28"/>
          <w:szCs w:val="28"/>
        </w:rPr>
        <w:t>ЛОБИНСКОГО  СЕЛЬСОВЕТА</w:t>
      </w:r>
    </w:p>
    <w:p w:rsidR="0000635C" w:rsidRPr="002A15C6" w:rsidRDefault="0000635C" w:rsidP="0000635C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2A15C6">
        <w:rPr>
          <w:rFonts w:ascii="Times New Roman" w:hAnsi="Times New Roman"/>
          <w:sz w:val="28"/>
          <w:szCs w:val="28"/>
        </w:rPr>
        <w:t xml:space="preserve">КРАСНОЗЕРСКОГО  РАЙОНА  </w:t>
      </w:r>
    </w:p>
    <w:p w:rsidR="0000635C" w:rsidRPr="002A15C6" w:rsidRDefault="0000635C" w:rsidP="0000635C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2A15C6">
        <w:rPr>
          <w:rFonts w:ascii="Times New Roman" w:hAnsi="Times New Roman"/>
          <w:sz w:val="28"/>
          <w:szCs w:val="28"/>
        </w:rPr>
        <w:t>НОВОСИБИРСКОЙ ОБЛАСТИ</w:t>
      </w:r>
    </w:p>
    <w:p w:rsidR="0000635C" w:rsidRPr="002A15C6" w:rsidRDefault="0000635C" w:rsidP="0000635C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2A15C6">
        <w:rPr>
          <w:rFonts w:ascii="Times New Roman" w:hAnsi="Times New Roman"/>
          <w:sz w:val="28"/>
          <w:szCs w:val="28"/>
        </w:rPr>
        <w:t>(пятого созыва)</w:t>
      </w:r>
    </w:p>
    <w:p w:rsidR="0000635C" w:rsidRPr="002A15C6" w:rsidRDefault="0000635C" w:rsidP="0000635C">
      <w:pPr>
        <w:spacing w:after="0"/>
        <w:rPr>
          <w:rFonts w:ascii="Times New Roman" w:hAnsi="Times New Roman"/>
          <w:sz w:val="28"/>
          <w:szCs w:val="28"/>
        </w:rPr>
      </w:pPr>
    </w:p>
    <w:p w:rsidR="0000635C" w:rsidRPr="002A15C6" w:rsidRDefault="0000635C" w:rsidP="0000635C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2A15C6">
        <w:rPr>
          <w:rFonts w:ascii="Times New Roman" w:hAnsi="Times New Roman"/>
          <w:sz w:val="28"/>
          <w:szCs w:val="28"/>
        </w:rPr>
        <w:t>РЕШЕНИЕ</w:t>
      </w:r>
    </w:p>
    <w:p w:rsidR="0000635C" w:rsidRPr="002A15C6" w:rsidRDefault="0000635C" w:rsidP="0000635C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 w:rsidRPr="002A15C6">
        <w:rPr>
          <w:rFonts w:ascii="Times New Roman" w:hAnsi="Times New Roman"/>
          <w:sz w:val="28"/>
          <w:szCs w:val="28"/>
        </w:rPr>
        <w:t>(  Шестьдесят первой внеочередной  сессии)</w:t>
      </w:r>
    </w:p>
    <w:p w:rsidR="0000635C" w:rsidRPr="002A15C6" w:rsidRDefault="0000635C" w:rsidP="0000635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00635C" w:rsidRPr="002A15C6" w:rsidRDefault="0000635C" w:rsidP="0000635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A15C6">
        <w:rPr>
          <w:rFonts w:ascii="Times New Roman" w:hAnsi="Times New Roman"/>
          <w:sz w:val="28"/>
          <w:szCs w:val="28"/>
        </w:rPr>
        <w:t xml:space="preserve">     от 25.11.2019г                                    с. </w:t>
      </w:r>
      <w:proofErr w:type="spellStart"/>
      <w:r w:rsidRPr="002A15C6">
        <w:rPr>
          <w:rFonts w:ascii="Times New Roman" w:hAnsi="Times New Roman"/>
          <w:sz w:val="28"/>
          <w:szCs w:val="28"/>
        </w:rPr>
        <w:t>Лобино</w:t>
      </w:r>
      <w:proofErr w:type="spellEnd"/>
      <w:r w:rsidRPr="002A15C6">
        <w:rPr>
          <w:rFonts w:ascii="Times New Roman" w:hAnsi="Times New Roman"/>
          <w:sz w:val="28"/>
          <w:szCs w:val="28"/>
        </w:rPr>
        <w:t xml:space="preserve">                                   № 173 </w:t>
      </w:r>
    </w:p>
    <w:p w:rsidR="0000635C" w:rsidRPr="002A15C6" w:rsidRDefault="0000635C" w:rsidP="000063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635C" w:rsidRPr="002A15C6" w:rsidRDefault="0000635C" w:rsidP="0000635C">
      <w:pPr>
        <w:widowControl w:val="0"/>
        <w:spacing w:after="422" w:line="348" w:lineRule="exact"/>
        <w:rPr>
          <w:rFonts w:ascii="Times New Roman" w:eastAsia="Times New Roman" w:hAnsi="Times New Roman"/>
          <w:sz w:val="28"/>
          <w:szCs w:val="28"/>
        </w:rPr>
      </w:pPr>
      <w:r w:rsidRPr="002A15C6">
        <w:rPr>
          <w:rFonts w:ascii="Times New Roman" w:eastAsia="Times New Roman" w:hAnsi="Times New Roman"/>
          <w:sz w:val="28"/>
          <w:szCs w:val="28"/>
        </w:rPr>
        <w:t>О прекращении полномочий членов избирательной комиссии</w:t>
      </w:r>
      <w:r w:rsidRPr="002A15C6">
        <w:rPr>
          <w:rFonts w:ascii="Times New Roman" w:eastAsia="Times New Roman" w:hAnsi="Times New Roman"/>
          <w:sz w:val="28"/>
          <w:szCs w:val="28"/>
        </w:rPr>
        <w:br/>
      </w: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2A15C6">
        <w:rPr>
          <w:rFonts w:ascii="Times New Roman" w:eastAsia="Times New Roman" w:hAnsi="Times New Roman"/>
          <w:sz w:val="28"/>
          <w:szCs w:val="28"/>
        </w:rPr>
        <w:t xml:space="preserve">сельсовета Краснозерского района Новосибирской области     </w:t>
      </w:r>
    </w:p>
    <w:p w:rsidR="0000635C" w:rsidRPr="002A15C6" w:rsidRDefault="0000635C" w:rsidP="0000635C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2A15C6">
        <w:rPr>
          <w:rFonts w:ascii="Times New Roman" w:eastAsia="Times New Roman" w:hAnsi="Times New Roman"/>
          <w:sz w:val="28"/>
          <w:szCs w:val="28"/>
        </w:rPr>
        <w:t xml:space="preserve">На основании личных заявлений членов избирательной комиссии </w:t>
      </w: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 с правом решающего голоса в соответствии с п. 6 статьи 29 Федерального </w:t>
      </w:r>
      <w:r w:rsidRPr="002A15C6">
        <w:rPr>
          <w:rFonts w:ascii="Times New Roman" w:eastAsia="Times New Roman" w:hAnsi="Times New Roman"/>
          <w:sz w:val="28"/>
          <w:szCs w:val="28"/>
        </w:rPr>
        <w:lastRenderedPageBreak/>
        <w:t xml:space="preserve">закона «Об основных гарантиях избирательных прав и права на участие в референдуме граждан Российской Федерации», статьей 23 Закона Новосибирской области «Об избирательных комиссиях, комиссиях референдума в Новосибирской области» Совет депутатов </w:t>
      </w: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Лобинскогосельсовета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Краснозерского района Новосибирской области </w:t>
      </w:r>
      <w:proofErr w:type="gramEnd"/>
    </w:p>
    <w:p w:rsidR="0000635C" w:rsidRPr="002A15C6" w:rsidRDefault="0000635C" w:rsidP="0000635C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A15C6">
        <w:rPr>
          <w:rFonts w:ascii="Times New Roman" w:eastAsia="Times New Roman" w:hAnsi="Times New Roman"/>
          <w:sz w:val="28"/>
          <w:szCs w:val="28"/>
        </w:rPr>
        <w:t>РЕШИЛ:</w:t>
      </w:r>
    </w:p>
    <w:p w:rsidR="0000635C" w:rsidRPr="002A15C6" w:rsidRDefault="0000635C" w:rsidP="0000635C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A15C6">
        <w:rPr>
          <w:rFonts w:ascii="Times New Roman" w:eastAsia="Times New Roman" w:hAnsi="Times New Roman"/>
          <w:sz w:val="28"/>
          <w:szCs w:val="28"/>
        </w:rPr>
        <w:t>1</w:t>
      </w:r>
      <w:r w:rsidRPr="002A15C6">
        <w:rPr>
          <w:rFonts w:ascii="Times New Roman" w:eastAsia="Times New Roman" w:hAnsi="Times New Roman"/>
          <w:b/>
          <w:sz w:val="28"/>
          <w:szCs w:val="28"/>
        </w:rPr>
        <w:t>.</w:t>
      </w:r>
      <w:r w:rsidRPr="002A15C6">
        <w:rPr>
          <w:rFonts w:ascii="Times New Roman" w:eastAsia="Times New Roman" w:hAnsi="Times New Roman"/>
          <w:sz w:val="28"/>
          <w:szCs w:val="28"/>
        </w:rPr>
        <w:t xml:space="preserve"> Досрочно прекратить </w:t>
      </w:r>
      <w:r w:rsidRPr="002A15C6">
        <w:rPr>
          <w:rFonts w:ascii="Times New Roman" w:eastAsia="Times New Roman" w:hAnsi="Times New Roman"/>
          <w:sz w:val="28"/>
          <w:szCs w:val="28"/>
        </w:rPr>
        <w:tab/>
        <w:t>полномочия</w:t>
      </w:r>
      <w:r w:rsidRPr="002A15C6">
        <w:rPr>
          <w:rFonts w:ascii="Times New Roman" w:eastAsia="Times New Roman" w:hAnsi="Times New Roman"/>
          <w:sz w:val="28"/>
          <w:szCs w:val="28"/>
        </w:rPr>
        <w:tab/>
        <w:t xml:space="preserve"> членов избирательной комиссии </w:t>
      </w: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 с правом решающего голоса: </w:t>
      </w:r>
    </w:p>
    <w:p w:rsidR="0000635C" w:rsidRPr="002A15C6" w:rsidRDefault="0000635C" w:rsidP="0000635C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Гилева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Евгения Владимировича назначенного в состав комиссии по предложению территориальной избирательной комиссии Краснозерского района Новосибирской области;</w:t>
      </w:r>
    </w:p>
    <w:p w:rsidR="0000635C" w:rsidRPr="002A15C6" w:rsidRDefault="0000635C" w:rsidP="0000635C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A15C6">
        <w:rPr>
          <w:rFonts w:ascii="Times New Roman" w:eastAsia="Times New Roman" w:hAnsi="Times New Roman"/>
          <w:sz w:val="28"/>
          <w:szCs w:val="28"/>
        </w:rPr>
        <w:t xml:space="preserve">Коваль Ларисы Викторовны </w:t>
      </w:r>
      <w:proofErr w:type="gramStart"/>
      <w:r w:rsidRPr="002A15C6">
        <w:rPr>
          <w:rFonts w:ascii="Times New Roman" w:eastAsia="Times New Roman" w:hAnsi="Times New Roman"/>
          <w:sz w:val="28"/>
          <w:szCs w:val="28"/>
        </w:rPr>
        <w:t>назначенную</w:t>
      </w:r>
      <w:proofErr w:type="gramEnd"/>
      <w:r w:rsidRPr="002A15C6">
        <w:rPr>
          <w:rFonts w:ascii="Times New Roman" w:eastAsia="Times New Roman" w:hAnsi="Times New Roman"/>
          <w:sz w:val="28"/>
          <w:szCs w:val="28"/>
        </w:rPr>
        <w:t xml:space="preserve"> в состав комиссии по предложению территориальной избирательной комиссии Краснозерского района Новосибирской области;</w:t>
      </w:r>
    </w:p>
    <w:p w:rsidR="0000635C" w:rsidRPr="002A15C6" w:rsidRDefault="0000635C" w:rsidP="0057241A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Криковцовой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Татьяны Николаевны </w:t>
      </w:r>
      <w:proofErr w:type="gramStart"/>
      <w:r w:rsidRPr="002A15C6">
        <w:rPr>
          <w:rFonts w:ascii="Times New Roman" w:eastAsia="Times New Roman" w:hAnsi="Times New Roman"/>
          <w:sz w:val="28"/>
          <w:szCs w:val="28"/>
        </w:rPr>
        <w:t>назначенную</w:t>
      </w:r>
      <w:proofErr w:type="gramEnd"/>
      <w:r w:rsidRPr="002A15C6">
        <w:rPr>
          <w:rFonts w:ascii="Times New Roman" w:eastAsia="Times New Roman" w:hAnsi="Times New Roman"/>
          <w:sz w:val="28"/>
          <w:szCs w:val="28"/>
        </w:rPr>
        <w:t xml:space="preserve"> в состав комиссии  собранием избирателей по месту жительства;  </w:t>
      </w:r>
    </w:p>
    <w:p w:rsidR="0000635C" w:rsidRPr="002A15C6" w:rsidRDefault="0000635C" w:rsidP="0000635C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Райхерт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Татьяны Сергеевны </w:t>
      </w:r>
      <w:proofErr w:type="gramStart"/>
      <w:r w:rsidRPr="002A15C6">
        <w:rPr>
          <w:rFonts w:ascii="Times New Roman" w:eastAsia="Times New Roman" w:hAnsi="Times New Roman"/>
          <w:sz w:val="28"/>
          <w:szCs w:val="28"/>
        </w:rPr>
        <w:t>назначенную</w:t>
      </w:r>
      <w:proofErr w:type="gramEnd"/>
      <w:r w:rsidRPr="002A15C6">
        <w:rPr>
          <w:rFonts w:ascii="Times New Roman" w:eastAsia="Times New Roman" w:hAnsi="Times New Roman"/>
          <w:sz w:val="28"/>
          <w:szCs w:val="28"/>
        </w:rPr>
        <w:t xml:space="preserve"> в состав комиссии по предложению </w:t>
      </w:r>
      <w:r w:rsidRPr="002A15C6">
        <w:rPr>
          <w:rFonts w:ascii="Times New Roman" w:eastAsia="Times New Roman" w:hAnsi="Times New Roman"/>
          <w:bCs/>
          <w:sz w:val="28"/>
          <w:szCs w:val="28"/>
        </w:rPr>
        <w:t>Местного отделения  Партии «ЕДИНАЯ  РОССИЯ» Краснозерского района Новосибирской области</w:t>
      </w:r>
      <w:r w:rsidRPr="002A15C6">
        <w:rPr>
          <w:rFonts w:ascii="Times New Roman" w:eastAsia="Times New Roman" w:hAnsi="Times New Roman"/>
          <w:sz w:val="28"/>
          <w:szCs w:val="28"/>
        </w:rPr>
        <w:t>;</w:t>
      </w:r>
    </w:p>
    <w:p w:rsidR="0000635C" w:rsidRPr="002A15C6" w:rsidRDefault="0000635C" w:rsidP="0000635C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Райхерт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Жанны Александровны  </w:t>
      </w:r>
      <w:proofErr w:type="gramStart"/>
      <w:r w:rsidRPr="002A15C6">
        <w:rPr>
          <w:rFonts w:ascii="Times New Roman" w:eastAsia="Times New Roman" w:hAnsi="Times New Roman"/>
          <w:sz w:val="28"/>
          <w:szCs w:val="28"/>
        </w:rPr>
        <w:t>назначенную</w:t>
      </w:r>
      <w:proofErr w:type="gramEnd"/>
      <w:r w:rsidRPr="002A15C6">
        <w:rPr>
          <w:rFonts w:ascii="Times New Roman" w:eastAsia="Times New Roman" w:hAnsi="Times New Roman"/>
          <w:sz w:val="28"/>
          <w:szCs w:val="28"/>
        </w:rPr>
        <w:t xml:space="preserve"> в состав комиссии по предложению территориальной избирательной комиссии Краснозерского района Новосибирской области;</w:t>
      </w:r>
    </w:p>
    <w:p w:rsidR="0000635C" w:rsidRPr="002A15C6" w:rsidRDefault="0000635C" w:rsidP="0000635C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A15C6">
        <w:rPr>
          <w:rFonts w:ascii="Times New Roman" w:eastAsia="Times New Roman" w:hAnsi="Times New Roman"/>
          <w:sz w:val="28"/>
          <w:szCs w:val="28"/>
        </w:rPr>
        <w:t xml:space="preserve">Эклер Галины </w:t>
      </w: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Никлаевны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2A15C6">
        <w:rPr>
          <w:rFonts w:ascii="Times New Roman" w:eastAsia="Times New Roman" w:hAnsi="Times New Roman"/>
          <w:sz w:val="28"/>
          <w:szCs w:val="28"/>
        </w:rPr>
        <w:t>назначенную</w:t>
      </w:r>
      <w:proofErr w:type="gramEnd"/>
      <w:r w:rsidRPr="002A15C6">
        <w:rPr>
          <w:rFonts w:ascii="Times New Roman" w:eastAsia="Times New Roman" w:hAnsi="Times New Roman"/>
          <w:sz w:val="28"/>
          <w:szCs w:val="28"/>
        </w:rPr>
        <w:t xml:space="preserve"> в состав комиссии по предложению территориальной избирательной комиссии Краснозерского района Новосибирской области;</w:t>
      </w:r>
    </w:p>
    <w:p w:rsidR="0000635C" w:rsidRPr="002A15C6" w:rsidRDefault="0000635C" w:rsidP="0000635C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Суховеева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 Бориса Васильевича назначенного в состав комиссии по предложению Краснозерского </w:t>
      </w:r>
      <w:r w:rsidRPr="002A15C6">
        <w:rPr>
          <w:rFonts w:ascii="Times New Roman" w:eastAsia="Times New Roman" w:hAnsi="Times New Roman"/>
          <w:bCs/>
          <w:sz w:val="28"/>
          <w:szCs w:val="28"/>
        </w:rPr>
        <w:t>местного отделения Политической партии «КОММУНИСТИЧЕСКАЯ ПАРТИЯ РОССИЙСКОЙ ФЕДЕРАЦИИ;</w:t>
      </w:r>
    </w:p>
    <w:p w:rsidR="0000635C" w:rsidRPr="002A15C6" w:rsidRDefault="0000635C" w:rsidP="0000635C">
      <w:pPr>
        <w:widowControl w:val="0"/>
        <w:spacing w:after="422" w:line="348" w:lineRule="exact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Лавриненко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Тамары Алексеевны   </w:t>
      </w:r>
      <w:proofErr w:type="gramStart"/>
      <w:r w:rsidRPr="002A15C6">
        <w:rPr>
          <w:rFonts w:ascii="Times New Roman" w:eastAsia="Times New Roman" w:hAnsi="Times New Roman"/>
          <w:sz w:val="28"/>
          <w:szCs w:val="28"/>
        </w:rPr>
        <w:t>назначенную</w:t>
      </w:r>
      <w:proofErr w:type="gramEnd"/>
      <w:r w:rsidRPr="002A15C6">
        <w:rPr>
          <w:rFonts w:ascii="Times New Roman" w:eastAsia="Times New Roman" w:hAnsi="Times New Roman"/>
          <w:sz w:val="28"/>
          <w:szCs w:val="28"/>
        </w:rPr>
        <w:t xml:space="preserve"> в состав комиссии по предложению </w:t>
      </w:r>
      <w:r w:rsidRPr="002A15C6">
        <w:rPr>
          <w:rFonts w:ascii="Times New Roman" w:eastAsia="Times New Roman" w:hAnsi="Times New Roman"/>
          <w:bCs/>
          <w:sz w:val="28"/>
          <w:szCs w:val="28"/>
        </w:rPr>
        <w:t xml:space="preserve">Регионального отделения  Политической партии   </w:t>
      </w:r>
      <w:r w:rsidRPr="002A15C6">
        <w:rPr>
          <w:rFonts w:ascii="Times New Roman" w:eastAsia="Times New Roman" w:hAnsi="Times New Roman"/>
          <w:bCs/>
          <w:sz w:val="28"/>
          <w:szCs w:val="28"/>
        </w:rPr>
        <w:lastRenderedPageBreak/>
        <w:t>СПРАВЕДЛИВАЯ РОССИЯ в Новосибирской области;</w:t>
      </w:r>
    </w:p>
    <w:p w:rsidR="0000635C" w:rsidRPr="002A15C6" w:rsidRDefault="0000635C" w:rsidP="0000635C">
      <w:pPr>
        <w:widowControl w:val="0"/>
        <w:spacing w:after="422" w:line="348" w:lineRule="exact"/>
        <w:jc w:val="both"/>
        <w:rPr>
          <w:rFonts w:ascii="Times New Roman" w:eastAsia="Times New Roman" w:hAnsi="Times New Roman"/>
          <w:sz w:val="28"/>
          <w:szCs w:val="28"/>
        </w:rPr>
      </w:pPr>
      <w:r w:rsidRPr="002A15C6">
        <w:rPr>
          <w:rFonts w:ascii="Times New Roman" w:eastAsia="Times New Roman" w:hAnsi="Times New Roman"/>
          <w:sz w:val="28"/>
          <w:szCs w:val="28"/>
        </w:rPr>
        <w:t xml:space="preserve">        2.Направить копию настоящего решения в территориальную избирательную комиссию Краснозерского района Новосибирской области, в Избирательную комиссию Новосибирской области.</w:t>
      </w:r>
    </w:p>
    <w:p w:rsidR="0000635C" w:rsidRPr="002A15C6" w:rsidRDefault="0000635C" w:rsidP="0000635C">
      <w:pPr>
        <w:widowControl w:val="0"/>
        <w:tabs>
          <w:tab w:val="left" w:pos="1062"/>
        </w:tabs>
        <w:spacing w:after="0" w:line="346" w:lineRule="exact"/>
        <w:jc w:val="both"/>
        <w:rPr>
          <w:rFonts w:ascii="Times New Roman" w:eastAsia="Times New Roman" w:hAnsi="Times New Roman"/>
          <w:sz w:val="28"/>
          <w:szCs w:val="28"/>
        </w:rPr>
      </w:pPr>
      <w:r w:rsidRPr="002A15C6">
        <w:rPr>
          <w:rFonts w:ascii="Times New Roman" w:eastAsia="Times New Roman" w:hAnsi="Times New Roman"/>
          <w:sz w:val="28"/>
          <w:szCs w:val="28"/>
        </w:rPr>
        <w:t xml:space="preserve">        3.Опубликовать настоящее решение в периодическом печатном издании «Вестник»  органов местного самоуправления </w:t>
      </w:r>
      <w:proofErr w:type="spellStart"/>
      <w:r w:rsidRPr="002A15C6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2A15C6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00635C" w:rsidRPr="002A15C6" w:rsidRDefault="0000635C" w:rsidP="0000635C">
      <w:pPr>
        <w:widowControl w:val="0"/>
        <w:tabs>
          <w:tab w:val="left" w:pos="1062"/>
        </w:tabs>
        <w:spacing w:after="0" w:line="346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00635C" w:rsidRPr="002A15C6" w:rsidRDefault="0000635C" w:rsidP="000063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0635C" w:rsidRPr="002A15C6" w:rsidRDefault="0000635C" w:rsidP="0000635C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2A15C6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 w:rsidRPr="002A15C6"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Pr="002A15C6">
        <w:rPr>
          <w:rFonts w:ascii="Times New Roman" w:hAnsi="Times New Roman"/>
          <w:color w:val="000000"/>
          <w:sz w:val="28"/>
          <w:szCs w:val="28"/>
        </w:rPr>
        <w:t xml:space="preserve"> сельсовета                    Председатель Совета депутатов</w:t>
      </w:r>
    </w:p>
    <w:p w:rsidR="0000635C" w:rsidRPr="002A15C6" w:rsidRDefault="0000635C" w:rsidP="0000635C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2A15C6"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                             </w:t>
      </w:r>
      <w:proofErr w:type="spellStart"/>
      <w:r w:rsidRPr="002A15C6"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Pr="002A15C6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00635C" w:rsidRPr="002A15C6" w:rsidRDefault="0000635C" w:rsidP="0000635C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2A15C6">
        <w:rPr>
          <w:rFonts w:ascii="Times New Roman" w:hAnsi="Times New Roman"/>
          <w:color w:val="000000"/>
          <w:sz w:val="28"/>
          <w:szCs w:val="28"/>
        </w:rPr>
        <w:t>Новосибирской области                             Краснозерского района</w:t>
      </w:r>
    </w:p>
    <w:p w:rsidR="0000635C" w:rsidRPr="002A15C6" w:rsidRDefault="0000635C" w:rsidP="0000635C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2A15C6">
        <w:rPr>
          <w:rFonts w:ascii="Times New Roman" w:hAnsi="Times New Roman"/>
          <w:color w:val="000000"/>
          <w:sz w:val="28"/>
          <w:szCs w:val="28"/>
        </w:rPr>
        <w:t xml:space="preserve">___________ Ю. А. </w:t>
      </w:r>
      <w:proofErr w:type="spellStart"/>
      <w:r w:rsidRPr="002A15C6">
        <w:rPr>
          <w:rFonts w:ascii="Times New Roman" w:hAnsi="Times New Roman"/>
          <w:color w:val="000000"/>
          <w:sz w:val="28"/>
          <w:szCs w:val="28"/>
        </w:rPr>
        <w:t>Довгаль</w:t>
      </w:r>
      <w:proofErr w:type="spellEnd"/>
      <w:r w:rsidRPr="002A15C6">
        <w:rPr>
          <w:rFonts w:ascii="Times New Roman" w:hAnsi="Times New Roman"/>
          <w:color w:val="000000"/>
          <w:sz w:val="28"/>
          <w:szCs w:val="28"/>
        </w:rPr>
        <w:t xml:space="preserve">                       Новосибирской области</w:t>
      </w:r>
    </w:p>
    <w:p w:rsidR="0000635C" w:rsidRPr="002A15C6" w:rsidRDefault="0000635C" w:rsidP="0000635C">
      <w:pPr>
        <w:pBdr>
          <w:bottom w:val="double" w:sz="6" w:space="1" w:color="auto"/>
        </w:pBd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2A15C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___________ Л. К. </w:t>
      </w:r>
      <w:proofErr w:type="spellStart"/>
      <w:r w:rsidRPr="002A15C6">
        <w:rPr>
          <w:rFonts w:ascii="Times New Roman" w:hAnsi="Times New Roman"/>
          <w:color w:val="000000"/>
          <w:sz w:val="28"/>
          <w:szCs w:val="28"/>
        </w:rPr>
        <w:t>Галай</w:t>
      </w:r>
      <w:proofErr w:type="spellEnd"/>
    </w:p>
    <w:p w:rsidR="006023DA" w:rsidRDefault="006023DA" w:rsidP="006023DA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ЛОБИНСКОГО  СЕЛЬСОВЕТА</w:t>
      </w:r>
    </w:p>
    <w:p w:rsidR="006023DA" w:rsidRDefault="006023DA" w:rsidP="006023DA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 РАЙОНА  НОВОСИБИРСКОЙ ОБЛАСТИ</w:t>
      </w:r>
    </w:p>
    <w:p w:rsidR="006023DA" w:rsidRDefault="006023DA" w:rsidP="006023DA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6023DA" w:rsidRDefault="006023DA" w:rsidP="006023DA">
      <w:pPr>
        <w:spacing w:after="0"/>
        <w:rPr>
          <w:rFonts w:ascii="Times New Roman" w:hAnsi="Times New Roman"/>
          <w:sz w:val="28"/>
          <w:szCs w:val="28"/>
        </w:rPr>
      </w:pPr>
    </w:p>
    <w:p w:rsidR="006023DA" w:rsidRDefault="006023DA" w:rsidP="006023DA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6023DA" w:rsidRDefault="006023DA" w:rsidP="006023DA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Шестьдесят первой внеочередной  сессии)</w:t>
      </w:r>
    </w:p>
    <w:p w:rsidR="006023DA" w:rsidRDefault="006023DA" w:rsidP="006023DA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023DA" w:rsidRDefault="006023DA" w:rsidP="006023DA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 25.11.2019г         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№ 174 </w:t>
      </w:r>
    </w:p>
    <w:p w:rsidR="006023DA" w:rsidRDefault="006023DA" w:rsidP="00602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23DA" w:rsidRDefault="006023DA" w:rsidP="006023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обращении в Избирательную комиссию </w:t>
      </w:r>
    </w:p>
    <w:p w:rsidR="006023DA" w:rsidRDefault="006023DA" w:rsidP="006023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6023DA" w:rsidRDefault="006023DA" w:rsidP="006023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23DA" w:rsidRDefault="006023DA" w:rsidP="006023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4 статьи 24 Федерального закона «Об основных гарантиях избирательных прав и права на участие в референдуме граждан Российской Федерации», частью 4 статьи 6 Закона Новосибирской области «Об избирательных комиссиях, комиссиях референдума в Новосибирской области», в связи с досрочным прекращением  полномочий членов 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основании личных заявлений,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6023DA" w:rsidRPr="00F727E2" w:rsidRDefault="006023DA" w:rsidP="006023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6023DA" w:rsidRDefault="006023DA" w:rsidP="006023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Обратиться в Избирательную комиссию Новосибирской области с просьбой о возложении полномочий 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участковую избирательную комиссию избирательного участка № 547, образованного на </w:t>
      </w:r>
      <w:r>
        <w:rPr>
          <w:rFonts w:ascii="Times New Roman" w:hAnsi="Times New Roman"/>
          <w:sz w:val="28"/>
          <w:szCs w:val="28"/>
        </w:rPr>
        <w:lastRenderedPageBreak/>
        <w:t xml:space="preserve">территории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6023DA" w:rsidRDefault="006023DA" w:rsidP="006023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Направить настоящее решение в Избирательную комиссию Новосибирской области.</w:t>
      </w:r>
    </w:p>
    <w:p w:rsidR="006023DA" w:rsidRDefault="006023DA" w:rsidP="006023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23DA" w:rsidRDefault="006023DA" w:rsidP="006023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23DA" w:rsidRDefault="006023DA" w:rsidP="006023DA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                   Председатель Совета депутатов</w:t>
      </w:r>
    </w:p>
    <w:p w:rsidR="006023DA" w:rsidRDefault="006023DA" w:rsidP="006023DA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6023DA" w:rsidRDefault="006023DA" w:rsidP="006023DA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                             Краснозерского района</w:t>
      </w:r>
    </w:p>
    <w:p w:rsidR="006023DA" w:rsidRDefault="006023DA" w:rsidP="006023DA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___________ Ю. А.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Довгаль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                     Новосибирской области</w:t>
      </w:r>
    </w:p>
    <w:p w:rsidR="006023DA" w:rsidRDefault="006023DA" w:rsidP="006023DA">
      <w:pPr>
        <w:pBdr>
          <w:bottom w:val="double" w:sz="6" w:space="1" w:color="auto"/>
        </w:pBd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___________ Л. К.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Галай</w:t>
      </w:r>
      <w:proofErr w:type="spellEnd"/>
    </w:p>
    <w:p w:rsidR="00170E39" w:rsidRDefault="00170E39" w:rsidP="00170E3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ЛОБИНСКОГО СЕЛЬСОВЕТА</w:t>
      </w:r>
    </w:p>
    <w:p w:rsidR="00170E39" w:rsidRDefault="00170E39" w:rsidP="00170E3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170E39" w:rsidRDefault="00170E39" w:rsidP="00170E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E39" w:rsidRDefault="00170E39" w:rsidP="00170E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70E39" w:rsidRDefault="00170E39" w:rsidP="00170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20.11.2019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90</w:t>
      </w:r>
    </w:p>
    <w:p w:rsidR="00170E39" w:rsidRDefault="00170E39" w:rsidP="00170E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</w:p>
    <w:p w:rsidR="00170E39" w:rsidRDefault="00170E39" w:rsidP="00170E39">
      <w:pPr>
        <w:ind w:right="28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по проекту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2020 год и плановый период 2021-2022 годов и проекту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2020 год и плановый период 2021-2022 годов.</w:t>
      </w:r>
    </w:p>
    <w:p w:rsidR="00170E39" w:rsidRDefault="00170E39" w:rsidP="00170E39">
      <w:pPr>
        <w:ind w:right="3981"/>
        <w:jc w:val="both"/>
        <w:rPr>
          <w:rFonts w:ascii="Times New Roman" w:hAnsi="Times New Roman" w:cs="Times New Roman"/>
          <w:sz w:val="28"/>
          <w:szCs w:val="28"/>
        </w:rPr>
      </w:pPr>
    </w:p>
    <w:p w:rsidR="00170E39" w:rsidRDefault="00170E39" w:rsidP="00170E39">
      <w:pPr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обсуждения и выявления мнений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по проекту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2020 год и плановый период 2021-2022 годов и проекту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на 2020 год и плановый период 2021-2022 годов, руководствуясь Федеральным законом от 06.10.2003 г. №131- ФЗ «Об общих принципах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 самоуправления в Российской Федерации», Положением «О порядке организации и проведения публичных слушаний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области», утвержденном решением сорок второй внеочередной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05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.10.2018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70E39" w:rsidRDefault="00170E39" w:rsidP="00170E39">
      <w:pPr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70E39" w:rsidRDefault="00170E39" w:rsidP="00170E3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слушаний по проекту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на 2020 год и плановый период 2021-2022 годов на 05.12.2019 г. в 15.00 часов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по адресу: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олтава, 8а.</w:t>
      </w:r>
    </w:p>
    <w:p w:rsidR="00170E39" w:rsidRDefault="00170E39" w:rsidP="00170E3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0E39" w:rsidRDefault="00170E39" w:rsidP="00170E3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слушаний по проекту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2020 год и плановый период 2021-2022 годов на 05.12.2019 г. в 15.30 часов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по адресу: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Полтава, 8а.</w:t>
      </w:r>
    </w:p>
    <w:p w:rsidR="00170E39" w:rsidRDefault="00170E39" w:rsidP="00170E39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70E39" w:rsidRDefault="00170E39" w:rsidP="00170E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Организацию подготовки и проведения публичных слушаний возложить на заместителя главы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Коваль Ларису Викторовну.</w:t>
      </w:r>
    </w:p>
    <w:p w:rsidR="00170E39" w:rsidRDefault="00170E39" w:rsidP="00170E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E39" w:rsidRDefault="00170E39" w:rsidP="00170E39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Опубликовать настоящее постановление в периодическом печатном издании «Вестник 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сельсовета». </w:t>
      </w:r>
    </w:p>
    <w:p w:rsidR="00170E39" w:rsidRDefault="00170E39" w:rsidP="00170E39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70E39" w:rsidRDefault="00170E39" w:rsidP="00170E39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70E39" w:rsidRDefault="00170E39" w:rsidP="00170E3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70E39" w:rsidRDefault="00170E39" w:rsidP="00170E3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170E39" w:rsidRDefault="00170E39" w:rsidP="00170E3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</w:p>
    <w:p w:rsidR="00170E39" w:rsidRDefault="00170E39" w:rsidP="00170E39">
      <w:pPr>
        <w:spacing w:after="0"/>
      </w:pPr>
    </w:p>
    <w:p w:rsidR="00170E39" w:rsidRDefault="00170E39" w:rsidP="00170E39"/>
    <w:p w:rsidR="00170E39" w:rsidRDefault="00170E39" w:rsidP="00170E39"/>
    <w:p w:rsidR="00170E39" w:rsidRDefault="00170E39" w:rsidP="00170E39">
      <w:pPr>
        <w:spacing w:after="0" w:line="240" w:lineRule="auto"/>
      </w:pPr>
      <w:r>
        <w:t>Коваль Л.В.</w:t>
      </w:r>
    </w:p>
    <w:p w:rsidR="00170E39" w:rsidRDefault="00170E39" w:rsidP="00170E39">
      <w:pPr>
        <w:spacing w:after="0" w:line="240" w:lineRule="auto"/>
      </w:pPr>
      <w:r>
        <w:t>70-131</w:t>
      </w:r>
    </w:p>
    <w:p w:rsidR="00170E39" w:rsidRDefault="00170E39" w:rsidP="00170E39"/>
    <w:p w:rsidR="00170E39" w:rsidRDefault="00170E39" w:rsidP="00170E39"/>
    <w:p w:rsidR="00170E39" w:rsidRDefault="00170E39" w:rsidP="006023DA">
      <w:pPr>
        <w:shd w:val="clear" w:color="auto" w:fill="FFFFFF"/>
        <w:spacing w:after="0" w:line="252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23DA" w:rsidRDefault="006023DA"/>
    <w:sectPr w:rsidR="006023DA" w:rsidSect="00545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B0CDA"/>
    <w:multiLevelType w:val="hybridMultilevel"/>
    <w:tmpl w:val="AB62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FC26E9"/>
    <w:rsid w:val="0000635C"/>
    <w:rsid w:val="00170E39"/>
    <w:rsid w:val="0054505D"/>
    <w:rsid w:val="0057241A"/>
    <w:rsid w:val="005C2379"/>
    <w:rsid w:val="006023DA"/>
    <w:rsid w:val="00FC2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C2379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5C237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uiPriority w:val="99"/>
    <w:rsid w:val="005C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99"/>
    <w:qFormat/>
    <w:rsid w:val="005C237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1830</Words>
  <Characters>10434</Characters>
  <Application>Microsoft Office Word</Application>
  <DocSecurity>0</DocSecurity>
  <Lines>86</Lines>
  <Paragraphs>24</Paragraphs>
  <ScaleCrop>false</ScaleCrop>
  <Company>SPecialiST RePack</Company>
  <LinksUpToDate>false</LinksUpToDate>
  <CharactersWithSpaces>12240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7</cp:revision>
  <dcterms:created xsi:type="dcterms:W3CDTF">2019-12-06T05:30:00Z</dcterms:created>
  <dcterms:modified xsi:type="dcterms:W3CDTF">2019-12-18T08:43:00Z</dcterms:modified>
</cp:coreProperties>
</file>