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D4" w:rsidRDefault="007127DB" w:rsidP="00131554">
      <w:pPr>
        <w:pStyle w:val="ConsPlusNormal"/>
        <w:tabs>
          <w:tab w:val="left" w:pos="3360"/>
          <w:tab w:val="center" w:pos="54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127DB" w:rsidRDefault="00131554" w:rsidP="00131554">
      <w:pPr>
        <w:pStyle w:val="ConsPlusNormal"/>
        <w:tabs>
          <w:tab w:val="left" w:pos="3360"/>
          <w:tab w:val="center" w:pos="54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ЛОБИНСКОГО</w:t>
      </w:r>
      <w:r w:rsidR="007127D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131554" w:rsidRDefault="007127DB" w:rsidP="00131554">
      <w:pPr>
        <w:pStyle w:val="ConsPlusNormal"/>
        <w:tabs>
          <w:tab w:val="left" w:pos="3360"/>
          <w:tab w:val="center" w:pos="54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</w:p>
    <w:p w:rsidR="007127DB" w:rsidRDefault="007127DB" w:rsidP="00131554">
      <w:pPr>
        <w:pStyle w:val="ConsPlusNormal"/>
        <w:tabs>
          <w:tab w:val="left" w:pos="3360"/>
          <w:tab w:val="center" w:pos="5462"/>
        </w:tabs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411D4" w:rsidRDefault="00E411D4" w:rsidP="00E411D4">
      <w:pPr>
        <w:jc w:val="center"/>
        <w:rPr>
          <w:sz w:val="24"/>
          <w:szCs w:val="24"/>
        </w:rPr>
      </w:pPr>
    </w:p>
    <w:p w:rsidR="00E411D4" w:rsidRDefault="00E411D4" w:rsidP="0013155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411D4" w:rsidRDefault="00E411D4" w:rsidP="00E411D4">
      <w:pPr>
        <w:spacing w:line="360" w:lineRule="auto"/>
        <w:jc w:val="center"/>
        <w:rPr>
          <w:sz w:val="20"/>
        </w:rPr>
      </w:pPr>
    </w:p>
    <w:p w:rsidR="00E411D4" w:rsidRDefault="00131554" w:rsidP="00E411D4">
      <w:pPr>
        <w:tabs>
          <w:tab w:val="left" w:pos="8835"/>
        </w:tabs>
        <w:rPr>
          <w:szCs w:val="28"/>
        </w:rPr>
      </w:pPr>
      <w:r>
        <w:rPr>
          <w:szCs w:val="28"/>
        </w:rPr>
        <w:t>18</w:t>
      </w:r>
      <w:r w:rsidR="00E411D4">
        <w:rPr>
          <w:szCs w:val="28"/>
        </w:rPr>
        <w:t>.0</w:t>
      </w:r>
      <w:r>
        <w:rPr>
          <w:szCs w:val="28"/>
        </w:rPr>
        <w:t>2</w:t>
      </w:r>
      <w:r w:rsidR="00E411D4">
        <w:rPr>
          <w:szCs w:val="28"/>
        </w:rPr>
        <w:t>.201</w:t>
      </w:r>
      <w:r w:rsidR="007127DB">
        <w:rPr>
          <w:szCs w:val="28"/>
        </w:rPr>
        <w:t>7</w:t>
      </w:r>
      <w:r w:rsidR="00E411D4">
        <w:rPr>
          <w:szCs w:val="28"/>
        </w:rPr>
        <w:t xml:space="preserve">г.                 </w:t>
      </w:r>
      <w:r w:rsidR="00E411D4">
        <w:rPr>
          <w:szCs w:val="28"/>
        </w:rPr>
        <w:tab/>
        <w:t xml:space="preserve">       №</w:t>
      </w:r>
      <w:r>
        <w:rPr>
          <w:szCs w:val="28"/>
        </w:rPr>
        <w:t>10</w:t>
      </w:r>
      <w:r w:rsidR="00583FA4">
        <w:rPr>
          <w:szCs w:val="28"/>
        </w:rPr>
        <w:t>а</w:t>
      </w:r>
      <w:r w:rsidR="00E411D4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73"/>
        <w:gridCol w:w="3473"/>
        <w:gridCol w:w="3085"/>
      </w:tblGrid>
      <w:tr w:rsidR="00E411D4" w:rsidTr="00E411D4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411D4" w:rsidRDefault="00E411D4"/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411D4" w:rsidRDefault="00131554">
            <w:pPr>
              <w:jc w:val="center"/>
            </w:pPr>
            <w:r>
              <w:t>с. Лобино</w:t>
            </w:r>
          </w:p>
          <w:p w:rsidR="00E411D4" w:rsidRDefault="00E411D4">
            <w:pPr>
              <w:jc w:val="both"/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E411D4" w:rsidRDefault="00E411D4">
            <w:pPr>
              <w:jc w:val="center"/>
            </w:pPr>
          </w:p>
        </w:tc>
      </w:tr>
      <w:tr w:rsidR="00E411D4" w:rsidTr="00E411D4"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31554" w:rsidRDefault="00E411D4" w:rsidP="00131554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 программы</w:t>
            </w:r>
          </w:p>
          <w:p w:rsidR="00E411D4" w:rsidRDefault="00E411D4" w:rsidP="0013155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 в </w:t>
            </w:r>
            <w:r w:rsidR="00131554">
              <w:rPr>
                <w:rFonts w:ascii="Times New Roman" w:hAnsi="Times New Roman" w:cs="Times New Roman"/>
                <w:sz w:val="28"/>
                <w:szCs w:val="28"/>
              </w:rPr>
              <w:t>Лобинском</w:t>
            </w:r>
            <w:r w:rsidR="007127D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2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712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E411D4" w:rsidRDefault="00E411D4" w:rsidP="00E411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31554" w:rsidRDefault="00131554" w:rsidP="00E411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D4" w:rsidRDefault="00E411D4" w:rsidP="00E411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в муниципальном образовании </w:t>
      </w:r>
      <w:r w:rsidR="00131554">
        <w:rPr>
          <w:rFonts w:ascii="Times New Roman" w:hAnsi="Times New Roman" w:cs="Times New Roman"/>
          <w:sz w:val="28"/>
          <w:szCs w:val="28"/>
        </w:rPr>
        <w:t>Лобинского</w:t>
      </w:r>
      <w:r w:rsidR="007127DB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6F3D0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F3D02">
        <w:rPr>
          <w:rFonts w:ascii="Times New Roman" w:hAnsi="Times New Roman" w:cs="Times New Roman"/>
          <w:sz w:val="28"/>
          <w:szCs w:val="28"/>
        </w:rPr>
        <w:t>с ФЗ РФ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 от 1</w:t>
      </w:r>
      <w:r w:rsidR="006F3D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3D0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6F3D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6F3D02">
        <w:rPr>
          <w:rFonts w:ascii="Times New Roman" w:hAnsi="Times New Roman" w:cs="Times New Roman"/>
          <w:sz w:val="28"/>
          <w:szCs w:val="28"/>
        </w:rPr>
        <w:t>73-ФЗ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411D4" w:rsidRDefault="00E411D4" w:rsidP="00E411D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11D4" w:rsidRDefault="00131554" w:rsidP="00131554">
      <w:pPr>
        <w:autoSpaceDE w:val="0"/>
        <w:autoSpaceDN w:val="0"/>
        <w:adjustRightInd w:val="0"/>
        <w:ind w:firstLine="540"/>
        <w:rPr>
          <w:rFonts w:eastAsia="Calibri"/>
          <w:szCs w:val="28"/>
        </w:rPr>
      </w:pPr>
      <w:r>
        <w:rPr>
          <w:rFonts w:eastAsia="Calibri"/>
          <w:szCs w:val="28"/>
        </w:rPr>
        <w:t>ПОСТАНОВЛЯЕТ</w:t>
      </w:r>
      <w:r w:rsidR="00E411D4">
        <w:rPr>
          <w:rFonts w:eastAsia="Calibri"/>
          <w:szCs w:val="28"/>
        </w:rPr>
        <w:t>:</w:t>
      </w:r>
    </w:p>
    <w:p w:rsidR="00E411D4" w:rsidRDefault="00E411D4" w:rsidP="00E411D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E411D4" w:rsidRDefault="00E411D4" w:rsidP="00E411D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Утвердить муниципальную </w:t>
      </w:r>
      <w:r w:rsidR="003C2850">
        <w:rPr>
          <w:rFonts w:eastAsia="Calibri"/>
          <w:szCs w:val="28"/>
        </w:rPr>
        <w:t xml:space="preserve"> программу</w:t>
      </w:r>
      <w:r>
        <w:rPr>
          <w:rFonts w:eastAsia="Calibri"/>
          <w:szCs w:val="28"/>
        </w:rPr>
        <w:t xml:space="preserve"> «Противодействие коррупции в  </w:t>
      </w:r>
      <w:r w:rsidR="00131554">
        <w:rPr>
          <w:rFonts w:eastAsia="Calibri"/>
          <w:szCs w:val="28"/>
        </w:rPr>
        <w:t>Лобинском</w:t>
      </w:r>
      <w:r w:rsidR="0052126C">
        <w:rPr>
          <w:rFonts w:eastAsia="Calibri"/>
          <w:szCs w:val="28"/>
        </w:rPr>
        <w:t xml:space="preserve"> сельсовете</w:t>
      </w:r>
      <w:r>
        <w:rPr>
          <w:rFonts w:eastAsia="Calibri"/>
          <w:szCs w:val="28"/>
        </w:rPr>
        <w:t>» на 201</w:t>
      </w:r>
      <w:r w:rsidR="0052126C">
        <w:rPr>
          <w:rFonts w:eastAsia="Calibri"/>
          <w:szCs w:val="28"/>
        </w:rPr>
        <w:t>7</w:t>
      </w:r>
      <w:r>
        <w:rPr>
          <w:rFonts w:eastAsia="Calibri"/>
          <w:szCs w:val="28"/>
        </w:rPr>
        <w:t>-201</w:t>
      </w:r>
      <w:r w:rsidR="0052126C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годы согласно приложению № 1.</w:t>
      </w:r>
    </w:p>
    <w:p w:rsidR="00E411D4" w:rsidRDefault="00E411D4" w:rsidP="00E411D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Установить, что в ходе реализации муниципальной  программы «Противодействие коррупции в </w:t>
      </w:r>
      <w:r w:rsidR="00131554">
        <w:rPr>
          <w:rFonts w:eastAsia="Calibri"/>
          <w:szCs w:val="28"/>
        </w:rPr>
        <w:t>Лобинском</w:t>
      </w:r>
      <w:r w:rsidR="0052126C">
        <w:rPr>
          <w:rFonts w:eastAsia="Calibri"/>
          <w:szCs w:val="28"/>
        </w:rPr>
        <w:t xml:space="preserve"> сельсовете</w:t>
      </w:r>
      <w:r>
        <w:rPr>
          <w:rFonts w:eastAsia="Calibri"/>
          <w:szCs w:val="28"/>
        </w:rPr>
        <w:t>» на 201</w:t>
      </w:r>
      <w:r w:rsidR="0052126C">
        <w:rPr>
          <w:rFonts w:eastAsia="Calibri"/>
          <w:szCs w:val="28"/>
        </w:rPr>
        <w:t>7</w:t>
      </w:r>
      <w:r>
        <w:rPr>
          <w:rFonts w:eastAsia="Calibri"/>
          <w:szCs w:val="28"/>
        </w:rPr>
        <w:t>-201</w:t>
      </w:r>
      <w:r w:rsidR="0052126C">
        <w:rPr>
          <w:rFonts w:eastAsia="Calibri"/>
          <w:szCs w:val="28"/>
        </w:rPr>
        <w:t>9</w:t>
      </w:r>
      <w:r>
        <w:rPr>
          <w:rFonts w:eastAsia="Calibri"/>
          <w:szCs w:val="28"/>
        </w:rPr>
        <w:t xml:space="preserve"> годы мероприятия подлежат ежегодной корректировке.</w:t>
      </w:r>
    </w:p>
    <w:p w:rsidR="00E411D4" w:rsidRDefault="00E411D4" w:rsidP="00E411D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 w:cs="Arial"/>
          <w:szCs w:val="28"/>
        </w:rPr>
        <w:t xml:space="preserve">Настоящее постановление </w:t>
      </w:r>
      <w:r w:rsidR="0052126C">
        <w:rPr>
          <w:rFonts w:eastAsia="Calibri" w:cs="Arial"/>
          <w:szCs w:val="28"/>
        </w:rPr>
        <w:t xml:space="preserve">опубликовать в </w:t>
      </w:r>
      <w:r w:rsidR="00131554">
        <w:rPr>
          <w:rFonts w:eastAsia="Calibri" w:cs="Arial"/>
          <w:szCs w:val="28"/>
        </w:rPr>
        <w:t>Вестнике</w:t>
      </w:r>
      <w:r w:rsidR="0052126C">
        <w:rPr>
          <w:rFonts w:eastAsia="Calibri" w:cs="Arial"/>
          <w:szCs w:val="28"/>
        </w:rPr>
        <w:t xml:space="preserve"> органов местного самоуправления </w:t>
      </w:r>
      <w:r w:rsidR="00131554">
        <w:rPr>
          <w:rFonts w:eastAsia="Calibri" w:cs="Arial"/>
          <w:szCs w:val="28"/>
        </w:rPr>
        <w:t>Лобинского</w:t>
      </w:r>
      <w:r w:rsidR="0052126C">
        <w:rPr>
          <w:rFonts w:eastAsia="Calibri" w:cs="Arial"/>
          <w:szCs w:val="28"/>
        </w:rPr>
        <w:t xml:space="preserve"> сельсовета</w:t>
      </w:r>
      <w:r>
        <w:rPr>
          <w:rFonts w:eastAsia="Calibri" w:cs="Arial"/>
          <w:szCs w:val="28"/>
        </w:rPr>
        <w:t>.</w:t>
      </w:r>
    </w:p>
    <w:p w:rsidR="00E411D4" w:rsidRDefault="00E411D4" w:rsidP="00E411D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Контроль за выполнением настоящего постановления оставляю за собой.</w:t>
      </w:r>
    </w:p>
    <w:p w:rsidR="00E411D4" w:rsidRDefault="00E411D4" w:rsidP="00E411D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E411D4" w:rsidRDefault="00E411D4" w:rsidP="00E411D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</w:p>
    <w:p w:rsidR="00131554" w:rsidRDefault="00131554" w:rsidP="00E411D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131554" w:rsidRDefault="00131554" w:rsidP="00E411D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52126C" w:rsidRDefault="00E411D4" w:rsidP="00E411D4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</w:t>
      </w:r>
      <w:r w:rsidR="00131554">
        <w:rPr>
          <w:rFonts w:eastAsia="Calibri"/>
          <w:szCs w:val="28"/>
        </w:rPr>
        <w:t>Лобинского</w:t>
      </w:r>
      <w:r w:rsidR="0052126C">
        <w:rPr>
          <w:rFonts w:eastAsia="Calibri"/>
          <w:szCs w:val="28"/>
        </w:rPr>
        <w:t xml:space="preserve"> сельсовета</w:t>
      </w:r>
    </w:p>
    <w:p w:rsidR="00131554" w:rsidRDefault="0052126C" w:rsidP="0052126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Краснозерского района </w:t>
      </w:r>
    </w:p>
    <w:p w:rsidR="00E411D4" w:rsidRDefault="0052126C" w:rsidP="0052126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Новосибирской области        </w:t>
      </w:r>
      <w:r w:rsidR="00131554">
        <w:rPr>
          <w:rFonts w:eastAsia="Calibri"/>
          <w:szCs w:val="28"/>
        </w:rPr>
        <w:t xml:space="preserve">                                                   Ю.А.Довгаль</w:t>
      </w:r>
    </w:p>
    <w:p w:rsidR="00131554" w:rsidRDefault="00131554" w:rsidP="0052126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131554" w:rsidRDefault="00131554" w:rsidP="0052126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131554" w:rsidRDefault="00131554" w:rsidP="0052126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131554" w:rsidRDefault="00131554" w:rsidP="0052126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131554" w:rsidRDefault="00131554" w:rsidP="0052126C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131554" w:rsidRPr="00131554" w:rsidRDefault="00131554" w:rsidP="0052126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31554">
        <w:rPr>
          <w:rFonts w:eastAsia="Calibri"/>
          <w:sz w:val="24"/>
          <w:szCs w:val="24"/>
        </w:rPr>
        <w:t>Коваль Л.В.</w:t>
      </w:r>
    </w:p>
    <w:p w:rsidR="00131554" w:rsidRPr="00131554" w:rsidRDefault="00131554" w:rsidP="0052126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131554">
        <w:rPr>
          <w:rFonts w:eastAsia="Calibri"/>
          <w:sz w:val="24"/>
          <w:szCs w:val="24"/>
        </w:rPr>
        <w:t>70-131</w:t>
      </w:r>
    </w:p>
    <w:p w:rsidR="00131554" w:rsidRDefault="00131554" w:rsidP="0013155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31554" w:rsidRDefault="00131554" w:rsidP="0075100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0427F" w:rsidRDefault="0070427F" w:rsidP="00E411D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11D4" w:rsidRDefault="00E411D4" w:rsidP="00E411D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411D4" w:rsidRDefault="00E411D4" w:rsidP="00E411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411D4" w:rsidRDefault="00131554" w:rsidP="00E411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411D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E411D4" w:rsidRDefault="00131554" w:rsidP="00E411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Лобинского</w:t>
      </w:r>
      <w:r w:rsidR="0052126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11D4" w:rsidRDefault="00E411D4" w:rsidP="00E411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13155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315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212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131554">
        <w:rPr>
          <w:rFonts w:ascii="Times New Roman" w:hAnsi="Times New Roman" w:cs="Times New Roman"/>
          <w:sz w:val="28"/>
          <w:szCs w:val="28"/>
        </w:rPr>
        <w:t>10</w:t>
      </w:r>
    </w:p>
    <w:p w:rsidR="00E411D4" w:rsidRDefault="00E411D4" w:rsidP="00E411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411D4" w:rsidRDefault="00E411D4" w:rsidP="00E411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8481E" w:rsidRDefault="0078481E" w:rsidP="007848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78481E" w:rsidRDefault="0078481E" w:rsidP="007848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«ПРОТИВОДЕЙСТВИЕ КОРРУПЦИИ В </w:t>
      </w:r>
      <w:r w:rsidR="000C4CC4">
        <w:rPr>
          <w:rFonts w:ascii="Times New Roman" w:hAnsi="Times New Roman" w:cs="Times New Roman"/>
          <w:sz w:val="24"/>
          <w:szCs w:val="24"/>
        </w:rPr>
        <w:t>ЛОБИНСКОМ</w:t>
      </w:r>
      <w:r>
        <w:rPr>
          <w:rFonts w:ascii="Times New Roman" w:hAnsi="Times New Roman" w:cs="Times New Roman"/>
          <w:sz w:val="24"/>
          <w:szCs w:val="24"/>
        </w:rPr>
        <w:t xml:space="preserve">  СЕЛЬСОВЕТЕ»</w:t>
      </w:r>
    </w:p>
    <w:p w:rsidR="0078481E" w:rsidRDefault="0078481E" w:rsidP="007848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2017-2019 ГОДЫ</w:t>
      </w:r>
    </w:p>
    <w:p w:rsidR="0078481E" w:rsidRDefault="0078481E" w:rsidP="007848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D7FE8" w:rsidRDefault="005D7FE8" w:rsidP="005D7FE8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</w:rPr>
        <w:t>ПАСПОРТ ПРОГРАММЫ</w:t>
      </w:r>
    </w:p>
    <w:tbl>
      <w:tblPr>
        <w:tblpPr w:leftFromText="180" w:rightFromText="180" w:vertAnchor="text" w:tblpXSpec="center" w:tblpY="1"/>
        <w:tblOverlap w:val="never"/>
        <w:tblW w:w="94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47"/>
        <w:gridCol w:w="6118"/>
      </w:tblGrid>
      <w:tr w:rsidR="005D7FE8" w:rsidTr="00FC5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75100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противодействия коррупции</w:t>
            </w:r>
            <w:r>
              <w:rPr>
                <w:b/>
                <w:bCs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в администрации </w:t>
            </w:r>
            <w:r w:rsidR="00866880">
              <w:rPr>
                <w:sz w:val="24"/>
                <w:szCs w:val="24"/>
              </w:rPr>
              <w:t>Ло</w:t>
            </w:r>
            <w:r w:rsidR="00404D31">
              <w:rPr>
                <w:sz w:val="24"/>
                <w:szCs w:val="24"/>
              </w:rPr>
              <w:t xml:space="preserve">бинского </w:t>
            </w:r>
            <w:r>
              <w:rPr>
                <w:sz w:val="24"/>
                <w:szCs w:val="24"/>
              </w:rPr>
              <w:t xml:space="preserve"> сельсовета 2017 – 2019 годы.</w:t>
            </w:r>
          </w:p>
        </w:tc>
      </w:tr>
      <w:tr w:rsidR="005D7FE8" w:rsidTr="00FC5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Правовая основа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25 декабря 2008 г. N 273-ФЗ "О противодействии коррупции"</w:t>
            </w:r>
          </w:p>
        </w:tc>
      </w:tr>
      <w:tr w:rsidR="005D7FE8" w:rsidTr="00FC5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Заказчик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404D31" w:rsidP="00404D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D7FE8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Лобинского </w:t>
            </w:r>
            <w:r w:rsidR="005D7FE8">
              <w:rPr>
                <w:sz w:val="24"/>
                <w:szCs w:val="24"/>
              </w:rPr>
              <w:t xml:space="preserve"> сельсовета.</w:t>
            </w:r>
          </w:p>
        </w:tc>
      </w:tr>
      <w:tr w:rsidR="005D7FE8" w:rsidTr="00FC5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Разработчик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404D31" w:rsidP="00404D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D7FE8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>Лобинского</w:t>
            </w:r>
            <w:r w:rsidR="005D7FE8">
              <w:rPr>
                <w:sz w:val="24"/>
                <w:szCs w:val="24"/>
              </w:rPr>
              <w:t xml:space="preserve"> сельсовета</w:t>
            </w:r>
          </w:p>
        </w:tc>
      </w:tr>
      <w:tr w:rsidR="005D7FE8" w:rsidTr="00FC5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Исполнители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404D31" w:rsidP="00404D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D7FE8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Лобинского </w:t>
            </w:r>
            <w:r w:rsidR="005D7FE8">
              <w:rPr>
                <w:sz w:val="24"/>
                <w:szCs w:val="24"/>
              </w:rPr>
              <w:t xml:space="preserve"> сельсовета.</w:t>
            </w:r>
          </w:p>
        </w:tc>
      </w:tr>
      <w:tr w:rsidR="005D7FE8" w:rsidTr="00FC5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Цели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системы противодействия коррупции в администрации </w:t>
            </w:r>
            <w:r w:rsidR="00E31B94">
              <w:rPr>
                <w:sz w:val="24"/>
                <w:szCs w:val="24"/>
              </w:rPr>
              <w:t>Лобинского</w:t>
            </w:r>
            <w:r>
              <w:rPr>
                <w:sz w:val="24"/>
                <w:szCs w:val="24"/>
              </w:rPr>
              <w:t xml:space="preserve"> сельсовета;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коррупции при исполнении отдельных государственных и муниципальных полномочий и предоставлении муниципальных услуг;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защиты прав и законных интересов граждан, предприятий, организаций и учреждений от негативных  проявлений, связанных  с коррупцией;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причин и условий, порождающих коррупцию.</w:t>
            </w:r>
          </w:p>
        </w:tc>
      </w:tr>
      <w:tr w:rsidR="005D7FE8" w:rsidTr="00FC5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</w:t>
            </w:r>
            <w:r w:rsidR="00E31B94">
              <w:rPr>
                <w:sz w:val="24"/>
                <w:szCs w:val="24"/>
              </w:rPr>
              <w:t>чение координации деятельности а</w:t>
            </w:r>
            <w:r>
              <w:rPr>
                <w:sz w:val="24"/>
                <w:szCs w:val="24"/>
              </w:rPr>
              <w:t xml:space="preserve">дминистрации </w:t>
            </w:r>
            <w:r w:rsidR="00E31B94">
              <w:rPr>
                <w:sz w:val="24"/>
                <w:szCs w:val="24"/>
              </w:rPr>
              <w:t>Лобинского</w:t>
            </w:r>
            <w:r>
              <w:rPr>
                <w:sz w:val="24"/>
                <w:szCs w:val="24"/>
              </w:rPr>
              <w:t xml:space="preserve"> сельсовета в сфере </w:t>
            </w:r>
            <w:r>
              <w:rPr>
                <w:sz w:val="24"/>
                <w:szCs w:val="24"/>
              </w:rPr>
              <w:lastRenderedPageBreak/>
              <w:t>противодействия коррупции;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сферы нормативного правового регулирования, охватываемой процедурой антикоррупционной экспертизы;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открытости, здоровой конкуренции и объективности при размещении заказов на поставки товаров, выполнение работ, оказание услуг для муниципальных нужд;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просветительской работы в обществе по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вопросам противодействия коррупции, укрепления доверия к органам местного самоуправления;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в реализации прав граждан и организаций на доступ к информации о противодействии коррупции в </w:t>
            </w:r>
            <w:r w:rsidR="002F5FC8">
              <w:rPr>
                <w:sz w:val="24"/>
                <w:szCs w:val="24"/>
              </w:rPr>
              <w:t>Лобинском</w:t>
            </w:r>
            <w:r>
              <w:rPr>
                <w:sz w:val="24"/>
                <w:szCs w:val="24"/>
              </w:rPr>
              <w:t xml:space="preserve"> сельсовете;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гражданского общества, общественных организаций в реализацию антикоррупционных мероприятий.</w:t>
            </w:r>
          </w:p>
        </w:tc>
      </w:tr>
      <w:tr w:rsidR="005D7FE8" w:rsidTr="00FC5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Механизм реализации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2F5FC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реализуется в соответствии с прилагаемым планом мероприятий по противодействию коррупции в администрации </w:t>
            </w:r>
            <w:r w:rsidR="002F5FC8">
              <w:rPr>
                <w:sz w:val="24"/>
                <w:szCs w:val="24"/>
              </w:rPr>
              <w:t xml:space="preserve">Лобинского </w:t>
            </w:r>
            <w:r>
              <w:rPr>
                <w:sz w:val="24"/>
                <w:szCs w:val="24"/>
              </w:rPr>
              <w:t xml:space="preserve"> сельсовета (приложение к Программе).</w:t>
            </w:r>
          </w:p>
        </w:tc>
      </w:tr>
      <w:tr w:rsidR="005D7FE8" w:rsidTr="00FC5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– 2019 годы.</w:t>
            </w:r>
          </w:p>
        </w:tc>
      </w:tr>
      <w:tr w:rsidR="005D7FE8" w:rsidTr="00FC5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и источники финансирования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источником финансирования Программы является бюджет </w:t>
            </w:r>
            <w:r w:rsidR="002853E3">
              <w:rPr>
                <w:sz w:val="24"/>
                <w:szCs w:val="24"/>
              </w:rPr>
              <w:t>Лобинского</w:t>
            </w:r>
            <w:r>
              <w:rPr>
                <w:sz w:val="24"/>
                <w:szCs w:val="24"/>
              </w:rPr>
              <w:t xml:space="preserve"> сельсовета,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  не предусмотрено;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  1.0 тыс.рублей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 не предусмотрено</w:t>
            </w:r>
          </w:p>
          <w:p w:rsidR="005D7FE8" w:rsidRDefault="005D7FE8" w:rsidP="00FC5E1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5D7FE8" w:rsidTr="00FC5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Ожидаемые конечные </w:t>
            </w:r>
            <w:r>
              <w:rPr>
                <w:b/>
                <w:bCs/>
                <w:sz w:val="24"/>
                <w:szCs w:val="24"/>
              </w:rPr>
              <w:lastRenderedPageBreak/>
              <w:t>результаты реализации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снижение уровня коррупции при выполнении </w:t>
            </w:r>
            <w:r>
              <w:rPr>
                <w:sz w:val="24"/>
                <w:szCs w:val="24"/>
              </w:rPr>
              <w:lastRenderedPageBreak/>
              <w:t>отдельных государственных и муниципальных полномочий, предоставлении муниципальных услуг;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и доступности муниципальных услуг;</w:t>
            </w:r>
          </w:p>
          <w:p w:rsidR="005D7FE8" w:rsidRDefault="005D7FE8" w:rsidP="00FC5E1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издержек граждан и организаций на преодоление административных барьеров;</w:t>
            </w:r>
          </w:p>
          <w:p w:rsidR="005D7FE8" w:rsidRDefault="005D7FE8" w:rsidP="00994F2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граждан, положительно оценивающих деятельность органов местного самоуправления </w:t>
            </w:r>
            <w:r w:rsidR="00994F21">
              <w:rPr>
                <w:sz w:val="24"/>
                <w:szCs w:val="24"/>
              </w:rPr>
              <w:t>Лобинского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</w:tr>
      <w:tr w:rsidR="005D7FE8" w:rsidTr="00FC5E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Pr="0078481E" w:rsidRDefault="0078481E" w:rsidP="00FC5E1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8481E">
              <w:rPr>
                <w:b/>
                <w:sz w:val="24"/>
                <w:szCs w:val="24"/>
              </w:rPr>
              <w:lastRenderedPageBreak/>
              <w:t>Контроль за выполнением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5D7FE8" w:rsidRDefault="0078481E" w:rsidP="00994F2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выполнением программы осуществляет администрация </w:t>
            </w:r>
            <w:r w:rsidR="00994F21">
              <w:rPr>
                <w:sz w:val="24"/>
                <w:szCs w:val="24"/>
              </w:rPr>
              <w:t>Лобинского</w:t>
            </w:r>
            <w:r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5D7FE8" w:rsidRDefault="00FC5E1B" w:rsidP="005D7FE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br w:type="textWrapping" w:clear="all"/>
      </w:r>
      <w:r w:rsidR="005D7FE8">
        <w:rPr>
          <w:rFonts w:ascii="Arial" w:hAnsi="Arial" w:cs="Arial"/>
          <w:color w:val="000000"/>
          <w:sz w:val="30"/>
          <w:szCs w:val="30"/>
        </w:rPr>
        <w:t> </w:t>
      </w:r>
    </w:p>
    <w:p w:rsidR="0078481E" w:rsidRDefault="0078481E" w:rsidP="0078481E">
      <w:pPr>
        <w:jc w:val="center"/>
        <w:rPr>
          <w:szCs w:val="28"/>
        </w:rPr>
      </w:pPr>
      <w:r>
        <w:rPr>
          <w:szCs w:val="28"/>
        </w:rPr>
        <w:t>1. Содержание проблемы и обоснование необходимости</w:t>
      </w:r>
      <w:r>
        <w:rPr>
          <w:szCs w:val="28"/>
        </w:rPr>
        <w:br/>
        <w:t>ее решения программными методами</w:t>
      </w:r>
    </w:p>
    <w:p w:rsidR="0078481E" w:rsidRDefault="0078481E" w:rsidP="0078481E">
      <w:pPr>
        <w:ind w:firstLine="720"/>
        <w:jc w:val="both"/>
        <w:rPr>
          <w:szCs w:val="28"/>
        </w:rPr>
      </w:pPr>
      <w:r>
        <w:t xml:space="preserve">Необходимость реализации Программы обусловлена современным состоянием и уровнем коррупции. </w:t>
      </w:r>
      <w:r>
        <w:rPr>
          <w:szCs w:val="28"/>
        </w:rPr>
        <w:t>Вопросы противодействия коррупции приобретают все большую значимость, так как коррупция относится к числу наиболее опасных негативных социальных явлений, приводящих к разрушению и ослаблению всех государственных институтов.</w:t>
      </w:r>
    </w:p>
    <w:p w:rsidR="0078481E" w:rsidRDefault="0078481E" w:rsidP="0078481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78481E" w:rsidRDefault="0078481E" w:rsidP="0078481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78481E" w:rsidRDefault="0078481E" w:rsidP="0078481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</w:t>
      </w:r>
      <w:r w:rsidR="006E7B6E">
        <w:rPr>
          <w:szCs w:val="28"/>
        </w:rPr>
        <w:t>Лобинского</w:t>
      </w:r>
      <w:r>
        <w:rPr>
          <w:szCs w:val="28"/>
        </w:rPr>
        <w:t xml:space="preserve"> сельсовета,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78481E" w:rsidRDefault="0078481E" w:rsidP="0078481E">
      <w:pPr>
        <w:ind w:firstLine="720"/>
        <w:jc w:val="both"/>
      </w:pPr>
      <w:r>
        <w:t xml:space="preserve">Реализация Программы должна способствовать решению как указанных, так и иных проблем коррупционной направленности на территории </w:t>
      </w:r>
      <w:r w:rsidR="006E7B6E">
        <w:t xml:space="preserve">Лобинского </w:t>
      </w:r>
      <w:r>
        <w:t xml:space="preserve">сельсовета.  </w:t>
      </w:r>
    </w:p>
    <w:p w:rsidR="0078481E" w:rsidRDefault="0078481E" w:rsidP="0078481E">
      <w:pPr>
        <w:rPr>
          <w:sz w:val="20"/>
        </w:rPr>
      </w:pPr>
    </w:p>
    <w:p w:rsidR="0078481E" w:rsidRDefault="0078481E" w:rsidP="0078481E">
      <w:pPr>
        <w:jc w:val="center"/>
        <w:rPr>
          <w:szCs w:val="28"/>
        </w:rPr>
      </w:pPr>
      <w:r>
        <w:rPr>
          <w:szCs w:val="28"/>
        </w:rPr>
        <w:t>2. Основные цели и задачи, сроки  реализации Программы,</w:t>
      </w:r>
      <w:r>
        <w:rPr>
          <w:szCs w:val="28"/>
        </w:rPr>
        <w:br/>
      </w:r>
    </w:p>
    <w:p w:rsidR="0078481E" w:rsidRDefault="0078481E" w:rsidP="0078481E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2.1. Основными целями Программы является осуществление мероприятий по противодействию коррупции в </w:t>
      </w:r>
      <w:r w:rsidR="003020C0">
        <w:rPr>
          <w:szCs w:val="28"/>
        </w:rPr>
        <w:t xml:space="preserve">Лобинском </w:t>
      </w:r>
      <w:r>
        <w:rPr>
          <w:szCs w:val="28"/>
        </w:rPr>
        <w:t xml:space="preserve"> сельсовете, обеспечение защиты прав и законных интересов жителей муниципального образования.</w:t>
      </w:r>
    </w:p>
    <w:p w:rsidR="0078481E" w:rsidRDefault="0078481E" w:rsidP="0078481E">
      <w:pPr>
        <w:ind w:firstLine="720"/>
        <w:jc w:val="both"/>
        <w:rPr>
          <w:szCs w:val="28"/>
        </w:rPr>
      </w:pPr>
      <w:r>
        <w:rPr>
          <w:szCs w:val="28"/>
        </w:rPr>
        <w:t>2.2. Достижение основных целей Программы обеспечивается за счет решения следующих основных задач:</w:t>
      </w:r>
    </w:p>
    <w:p w:rsidR="0078481E" w:rsidRDefault="0078481E" w:rsidP="0078481E">
      <w:pPr>
        <w:ind w:firstLine="708"/>
        <w:jc w:val="both"/>
        <w:rPr>
          <w:szCs w:val="28"/>
        </w:rPr>
      </w:pPr>
      <w:r>
        <w:rPr>
          <w:szCs w:val="28"/>
        </w:rPr>
        <w:t xml:space="preserve">совершенствование  правового регулирования в сфере противодействия коррупции на территории  </w:t>
      </w:r>
      <w:r w:rsidR="003020C0">
        <w:rPr>
          <w:szCs w:val="28"/>
        </w:rPr>
        <w:t xml:space="preserve">Лобинского </w:t>
      </w:r>
      <w:r>
        <w:rPr>
          <w:szCs w:val="28"/>
        </w:rPr>
        <w:t xml:space="preserve"> сельсовета;</w:t>
      </w:r>
    </w:p>
    <w:p w:rsidR="0078481E" w:rsidRDefault="0078481E" w:rsidP="0078481E">
      <w:pPr>
        <w:ind w:firstLine="708"/>
        <w:jc w:val="both"/>
        <w:rPr>
          <w:szCs w:val="28"/>
        </w:rPr>
      </w:pPr>
      <w:r>
        <w:rPr>
          <w:szCs w:val="28"/>
        </w:rPr>
        <w:t xml:space="preserve">создание в органах местного самоуправления </w:t>
      </w:r>
      <w:r w:rsidR="003020C0">
        <w:rPr>
          <w:szCs w:val="28"/>
        </w:rPr>
        <w:t>Лобинского</w:t>
      </w:r>
      <w:r>
        <w:rPr>
          <w:szCs w:val="28"/>
        </w:rPr>
        <w:t xml:space="preserve"> сельсовета комплексной системы противодействия коррупции;</w:t>
      </w:r>
    </w:p>
    <w:p w:rsidR="0078481E" w:rsidRDefault="0078481E" w:rsidP="0078481E">
      <w:pPr>
        <w:ind w:firstLine="708"/>
        <w:jc w:val="both"/>
        <w:rPr>
          <w:szCs w:val="28"/>
        </w:rPr>
      </w:pPr>
      <w:r>
        <w:rPr>
          <w:szCs w:val="28"/>
        </w:rPr>
        <w:t>организация антикоррупционного мониторинга, просвещения и пропаганды;</w:t>
      </w:r>
    </w:p>
    <w:p w:rsidR="0078481E" w:rsidRDefault="0078481E" w:rsidP="0078481E">
      <w:pPr>
        <w:ind w:firstLine="708"/>
        <w:jc w:val="both"/>
        <w:rPr>
          <w:szCs w:val="28"/>
        </w:rPr>
      </w:pPr>
      <w:r>
        <w:rPr>
          <w:szCs w:val="28"/>
        </w:rPr>
        <w:t>формирование антикоррупционного общественного мнения и нетерпимости к проявлениям коррупции;</w:t>
      </w:r>
    </w:p>
    <w:p w:rsidR="0078481E" w:rsidRDefault="0078481E" w:rsidP="0078481E">
      <w:pPr>
        <w:ind w:firstLine="720"/>
        <w:jc w:val="both"/>
        <w:rPr>
          <w:szCs w:val="28"/>
        </w:rPr>
      </w:pPr>
      <w:r>
        <w:rPr>
          <w:szCs w:val="28"/>
        </w:rPr>
        <w:t xml:space="preserve">обеспечение прозрачности деятельности органов местного самоуправления </w:t>
      </w:r>
      <w:r w:rsidR="003020C0">
        <w:rPr>
          <w:szCs w:val="28"/>
        </w:rPr>
        <w:t>Лобинского</w:t>
      </w:r>
      <w:r>
        <w:rPr>
          <w:szCs w:val="28"/>
        </w:rPr>
        <w:t xml:space="preserve"> сельсовета.</w:t>
      </w:r>
    </w:p>
    <w:p w:rsidR="0078481E" w:rsidRDefault="0078481E" w:rsidP="0078481E">
      <w:pPr>
        <w:ind w:firstLine="720"/>
        <w:jc w:val="both"/>
        <w:rPr>
          <w:szCs w:val="28"/>
        </w:rPr>
      </w:pPr>
      <w:r>
        <w:rPr>
          <w:szCs w:val="28"/>
        </w:rPr>
        <w:t>2.3. Реализация Программы рассчитана на трехлетний период с 2017 по 2019 годы.</w:t>
      </w:r>
    </w:p>
    <w:p w:rsidR="0078481E" w:rsidRDefault="0078481E" w:rsidP="0078481E">
      <w:pPr>
        <w:jc w:val="center"/>
        <w:rPr>
          <w:szCs w:val="28"/>
        </w:rPr>
      </w:pPr>
    </w:p>
    <w:p w:rsidR="0078481E" w:rsidRDefault="0078481E" w:rsidP="0078481E">
      <w:pPr>
        <w:jc w:val="center"/>
        <w:rPr>
          <w:szCs w:val="28"/>
        </w:rPr>
      </w:pPr>
      <w:r>
        <w:rPr>
          <w:szCs w:val="28"/>
        </w:rPr>
        <w:t xml:space="preserve"> 3. Нормативное обеспечение</w:t>
      </w:r>
    </w:p>
    <w:p w:rsidR="0078481E" w:rsidRDefault="0078481E" w:rsidP="0078481E">
      <w:pPr>
        <w:ind w:firstLine="720"/>
        <w:jc w:val="both"/>
      </w:pPr>
      <w:r>
        <w:t>3.1.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78481E" w:rsidRDefault="0078481E" w:rsidP="0078481E">
      <w:pPr>
        <w:ind w:firstLine="720"/>
        <w:jc w:val="both"/>
        <w:rPr>
          <w:szCs w:val="28"/>
        </w:rPr>
      </w:pPr>
    </w:p>
    <w:p w:rsidR="0078481E" w:rsidRDefault="0078481E" w:rsidP="0078481E">
      <w:pPr>
        <w:jc w:val="center"/>
        <w:rPr>
          <w:szCs w:val="28"/>
        </w:rPr>
      </w:pPr>
      <w:r>
        <w:rPr>
          <w:szCs w:val="28"/>
        </w:rPr>
        <w:t>4. Механизм реализации Программы, организация управления</w:t>
      </w:r>
      <w:r>
        <w:rPr>
          <w:szCs w:val="28"/>
        </w:rPr>
        <w:br/>
        <w:t>и контроль за ходом ее реализации</w:t>
      </w:r>
    </w:p>
    <w:p w:rsidR="0078481E" w:rsidRDefault="0078481E" w:rsidP="0078481E">
      <w:pPr>
        <w:ind w:firstLine="720"/>
        <w:jc w:val="both"/>
        <w:rPr>
          <w:szCs w:val="28"/>
        </w:rPr>
      </w:pPr>
      <w:r>
        <w:rPr>
          <w:szCs w:val="28"/>
        </w:rPr>
        <w:t xml:space="preserve">4.1. Руководителем Программы является Глава </w:t>
      </w:r>
      <w:r w:rsidR="00B83746">
        <w:rPr>
          <w:szCs w:val="28"/>
        </w:rPr>
        <w:t>Лобинского</w:t>
      </w:r>
      <w:r>
        <w:rPr>
          <w:szCs w:val="28"/>
        </w:rPr>
        <w:t xml:space="preserve"> сельсовета.</w:t>
      </w:r>
    </w:p>
    <w:p w:rsidR="0078481E" w:rsidRDefault="0078481E" w:rsidP="0078481E">
      <w:pPr>
        <w:ind w:firstLine="720"/>
        <w:jc w:val="both"/>
        <w:rPr>
          <w:szCs w:val="28"/>
        </w:rPr>
      </w:pPr>
      <w:r>
        <w:rPr>
          <w:szCs w:val="28"/>
        </w:rPr>
        <w:t>4.2. Муниципальный зака</w:t>
      </w:r>
      <w:r w:rsidR="007F44DD">
        <w:rPr>
          <w:szCs w:val="28"/>
        </w:rPr>
        <w:t>зчик - координатор Программы – а</w:t>
      </w:r>
      <w:r>
        <w:rPr>
          <w:szCs w:val="28"/>
        </w:rPr>
        <w:t xml:space="preserve">дминистрация </w:t>
      </w:r>
      <w:r w:rsidR="00B83746">
        <w:rPr>
          <w:szCs w:val="28"/>
        </w:rPr>
        <w:t xml:space="preserve">Лобинского </w:t>
      </w:r>
      <w:r>
        <w:rPr>
          <w:szCs w:val="28"/>
        </w:rPr>
        <w:t>сельсовета.</w:t>
      </w:r>
    </w:p>
    <w:p w:rsidR="0078481E" w:rsidRDefault="0078481E" w:rsidP="0078481E">
      <w:pPr>
        <w:spacing w:line="228" w:lineRule="auto"/>
        <w:ind w:left="696" w:firstLine="24"/>
        <w:jc w:val="both"/>
      </w:pPr>
      <w:r>
        <w:t>4.3. Реализация Программы осуществляется:</w:t>
      </w:r>
    </w:p>
    <w:p w:rsidR="0078481E" w:rsidRDefault="0078481E" w:rsidP="0078481E">
      <w:pPr>
        <w:spacing w:line="228" w:lineRule="auto"/>
        <w:ind w:firstLine="720"/>
        <w:jc w:val="both"/>
      </w:pPr>
      <w:r>
        <w:t>4.3.1. В соответствии с федеральными, областными и муниципальными нормативными правовыми актами.</w:t>
      </w:r>
    </w:p>
    <w:p w:rsidR="0078481E" w:rsidRDefault="0078481E" w:rsidP="0078481E">
      <w:pPr>
        <w:spacing w:line="228" w:lineRule="auto"/>
        <w:ind w:firstLine="720"/>
        <w:jc w:val="both"/>
      </w:pPr>
      <w:r>
        <w:t>4.4. Контроль за выпо</w:t>
      </w:r>
      <w:r w:rsidR="007F44DD">
        <w:t>лнением Программы осуществляет а</w:t>
      </w:r>
      <w:r>
        <w:t xml:space="preserve">дминистрация </w:t>
      </w:r>
      <w:r w:rsidR="007F44DD">
        <w:t>Лобинского</w:t>
      </w:r>
      <w:r>
        <w:t xml:space="preserve"> сельсовета в установленном порядке.</w:t>
      </w:r>
    </w:p>
    <w:p w:rsidR="0078481E" w:rsidRDefault="0078481E" w:rsidP="0078481E">
      <w:pPr>
        <w:ind w:firstLine="720"/>
        <w:jc w:val="both"/>
        <w:rPr>
          <w:szCs w:val="28"/>
        </w:rPr>
      </w:pPr>
    </w:p>
    <w:p w:rsidR="0078481E" w:rsidRDefault="0078481E" w:rsidP="0078481E">
      <w:pPr>
        <w:jc w:val="center"/>
        <w:rPr>
          <w:szCs w:val="28"/>
        </w:rPr>
      </w:pPr>
    </w:p>
    <w:p w:rsidR="0078481E" w:rsidRDefault="0078481E" w:rsidP="0078481E">
      <w:pPr>
        <w:jc w:val="center"/>
        <w:rPr>
          <w:szCs w:val="28"/>
        </w:rPr>
      </w:pPr>
    </w:p>
    <w:p w:rsidR="0078481E" w:rsidRDefault="0078481E" w:rsidP="0078481E">
      <w:pPr>
        <w:jc w:val="center"/>
        <w:rPr>
          <w:szCs w:val="28"/>
        </w:rPr>
      </w:pPr>
      <w:r>
        <w:rPr>
          <w:szCs w:val="28"/>
        </w:rPr>
        <w:t>5. Оценка эффективности социально-экономических</w:t>
      </w:r>
      <w:r>
        <w:rPr>
          <w:szCs w:val="28"/>
        </w:rPr>
        <w:br/>
        <w:t>последствий от реализации Программы</w:t>
      </w:r>
    </w:p>
    <w:p w:rsidR="0078481E" w:rsidRDefault="0078481E" w:rsidP="0078481E">
      <w:pPr>
        <w:ind w:firstLine="720"/>
        <w:jc w:val="both"/>
      </w:pPr>
      <w:r>
        <w:t>5.1.</w:t>
      </w:r>
      <w:r>
        <w:rPr>
          <w:lang w:val="en-US"/>
        </w:rPr>
        <w:t> </w:t>
      </w:r>
      <w:r>
        <w:t xml:space="preserve">Оценка эффективности реализации Программы базируется на достижении целевых показателей Программы в соответствии с приложением   № 2 к Программе. </w:t>
      </w:r>
    </w:p>
    <w:p w:rsidR="0078481E" w:rsidRDefault="0078481E" w:rsidP="0078481E">
      <w:pPr>
        <w:ind w:firstLine="720"/>
        <w:jc w:val="both"/>
      </w:pPr>
      <w:r>
        <w:t xml:space="preserve">5.2.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78481E" w:rsidRDefault="0078481E" w:rsidP="0078481E">
      <w:pPr>
        <w:ind w:firstLine="720"/>
        <w:jc w:val="both"/>
      </w:pPr>
      <w:r>
        <w:lastRenderedPageBreak/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580AA1">
        <w:t>Лобинского</w:t>
      </w:r>
      <w:r>
        <w:t xml:space="preserve"> сельсовета к 2019 году позволит добиться позитивного изменения ситуации, связанной с коррупционными проявлениями. </w:t>
      </w:r>
    </w:p>
    <w:p w:rsidR="0078481E" w:rsidRDefault="0078481E" w:rsidP="0078481E">
      <w:pPr>
        <w:ind w:firstLine="720"/>
        <w:jc w:val="both"/>
      </w:pPr>
      <w:r>
        <w:rPr>
          <w:spacing w:val="-6"/>
        </w:rPr>
        <w:t xml:space="preserve">При этом системное проведение </w:t>
      </w:r>
      <w:r>
        <w:rPr>
          <w:szCs w:val="28"/>
        </w:rPr>
        <w:t>антикоррупционных экспертиз</w:t>
      </w:r>
      <w:r>
        <w:rPr>
          <w:spacing w:val="-6"/>
        </w:rPr>
        <w:t xml:space="preserve"> нормативных</w:t>
      </w:r>
      <w:r>
        <w:t xml:space="preserve"> правовых актов органов местного самоуправления </w:t>
      </w:r>
      <w:r w:rsidR="00580AA1">
        <w:t>Лобинского</w:t>
      </w:r>
      <w:r>
        <w:t xml:space="preserve"> сельсовета и их проектов, а также привлечение в установленном порядке представителей институтов гражданского общества, общественных организаций к проведению независимой антикоррупционной экспертизы нормативных правовых актов </w:t>
      </w:r>
      <w:r w:rsidR="00580AA1">
        <w:t xml:space="preserve">Лобинского </w:t>
      </w:r>
      <w:r>
        <w:t xml:space="preserve"> сельсовета не позволит создать предпосылки и условия для проявления  коррупциогенных  факторов.</w:t>
      </w:r>
    </w:p>
    <w:p w:rsidR="0078481E" w:rsidRDefault="0078481E" w:rsidP="0078481E">
      <w:pPr>
        <w:ind w:firstLine="720"/>
        <w:jc w:val="both"/>
      </w:pPr>
      <w:r>
        <w:t xml:space="preserve">Реализация мероприятий Программы позволит увеличить долю граждан, удовлетворенных информационной открытостью органов местного самоуправления </w:t>
      </w:r>
      <w:r w:rsidR="00580AA1">
        <w:t xml:space="preserve">Лобинского </w:t>
      </w:r>
      <w:r>
        <w:t xml:space="preserve"> сельского поселения.</w:t>
      </w:r>
    </w:p>
    <w:p w:rsidR="0078481E" w:rsidRDefault="0078481E" w:rsidP="0078481E">
      <w:pPr>
        <w:pStyle w:val="ac"/>
        <w:spacing w:after="0" w:line="240" w:lineRule="auto"/>
        <w:rPr>
          <w:sz w:val="28"/>
        </w:rPr>
      </w:pPr>
      <w:r>
        <w:rPr>
          <w:sz w:val="28"/>
        </w:rPr>
        <w:t xml:space="preserve">Оценка эффективности реализации Программы производится ее разработчиком ежегодно и по завершению срока реализации Программы за период с 2017 по 2019 год включительно. </w:t>
      </w:r>
    </w:p>
    <w:p w:rsidR="0078481E" w:rsidRDefault="0078481E" w:rsidP="0078481E">
      <w:pPr>
        <w:rPr>
          <w:sz w:val="24"/>
          <w:szCs w:val="24"/>
        </w:rPr>
      </w:pPr>
    </w:p>
    <w:p w:rsidR="005D7FE8" w:rsidRDefault="005D7FE8" w:rsidP="00E411D4">
      <w:pPr>
        <w:rPr>
          <w:sz w:val="24"/>
          <w:szCs w:val="24"/>
        </w:rPr>
        <w:sectPr w:rsidR="005D7FE8">
          <w:pgSz w:w="11906" w:h="16838"/>
          <w:pgMar w:top="1134" w:right="851" w:bottom="1134" w:left="851" w:header="720" w:footer="720" w:gutter="0"/>
          <w:cols w:space="720"/>
        </w:sectPr>
      </w:pPr>
    </w:p>
    <w:p w:rsidR="00E411D4" w:rsidRDefault="00E411D4" w:rsidP="00E411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411D4" w:rsidRDefault="00E411D4" w:rsidP="00E411D4">
      <w:pPr>
        <w:pStyle w:val="ConsPlusNormal"/>
        <w:widowControl/>
        <w:ind w:firstLine="540"/>
        <w:jc w:val="both"/>
      </w:pPr>
    </w:p>
    <w:p w:rsidR="00E411D4" w:rsidRDefault="00E411D4" w:rsidP="00E411D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411D4" w:rsidRDefault="00E411D4" w:rsidP="00E411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долгосрочной</w:t>
      </w:r>
    </w:p>
    <w:p w:rsidR="00E411D4" w:rsidRDefault="00E411D4" w:rsidP="00E411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программе «Противодействие</w:t>
      </w:r>
    </w:p>
    <w:p w:rsidR="00E411D4" w:rsidRDefault="00E411D4" w:rsidP="00E411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коррупции в </w:t>
      </w:r>
      <w:r w:rsidR="00AD4869">
        <w:rPr>
          <w:rFonts w:ascii="Times New Roman" w:hAnsi="Times New Roman" w:cs="Times New Roman"/>
          <w:sz w:val="24"/>
          <w:szCs w:val="24"/>
        </w:rPr>
        <w:t xml:space="preserve">Лобинском 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</w:p>
    <w:p w:rsidR="00E411D4" w:rsidRDefault="00E411D4" w:rsidP="00E411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AD48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D48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411D4" w:rsidRDefault="00E411D4" w:rsidP="00E411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411D4" w:rsidRDefault="00E411D4" w:rsidP="00E41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E411D4" w:rsidRDefault="00E411D4" w:rsidP="00E41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РЕАЛИЗАЦИИ  ЦЕЛЕВОЙ</w:t>
      </w:r>
    </w:p>
    <w:p w:rsidR="00E411D4" w:rsidRDefault="00E411D4" w:rsidP="00E41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«ПРОТИВОДЕЙСТВИЕ КОРРУПЦИИ В </w:t>
      </w:r>
      <w:r w:rsidR="00AD4869">
        <w:rPr>
          <w:rFonts w:ascii="Times New Roman" w:hAnsi="Times New Roman" w:cs="Times New Roman"/>
          <w:sz w:val="24"/>
          <w:szCs w:val="24"/>
        </w:rPr>
        <w:t xml:space="preserve">ЛОБИНСКОМ </w:t>
      </w:r>
      <w:r>
        <w:rPr>
          <w:rFonts w:ascii="Times New Roman" w:hAnsi="Times New Roman" w:cs="Times New Roman"/>
          <w:sz w:val="24"/>
          <w:szCs w:val="24"/>
        </w:rPr>
        <w:t xml:space="preserve"> СЕЛЬСКОМ ПОСЕЛЕНИИ»</w:t>
      </w:r>
    </w:p>
    <w:p w:rsidR="00E411D4" w:rsidRDefault="00E411D4" w:rsidP="00E411D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AD486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AD48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5207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3"/>
        <w:gridCol w:w="4399"/>
        <w:gridCol w:w="839"/>
        <w:gridCol w:w="719"/>
        <w:gridCol w:w="709"/>
        <w:gridCol w:w="850"/>
        <w:gridCol w:w="888"/>
        <w:gridCol w:w="50"/>
        <w:gridCol w:w="1472"/>
        <w:gridCol w:w="1417"/>
        <w:gridCol w:w="3301"/>
      </w:tblGrid>
      <w:tr w:rsidR="008968E1" w:rsidTr="006122B8">
        <w:trPr>
          <w:cantSplit/>
          <w:trHeight w:val="480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 w:rsidP="00896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 w:rsidP="00896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8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 w:rsidP="00896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ния</w:t>
            </w:r>
          </w:p>
        </w:tc>
        <w:tc>
          <w:tcPr>
            <w:tcW w:w="31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8E1" w:rsidRDefault="008968E1" w:rsidP="00896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 w:rsidP="00896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 w:rsidP="00896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Муници-пальный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заказчик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 w:rsidP="00896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8968E1" w:rsidRDefault="008968E1" w:rsidP="00896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</w:tr>
      <w:tr w:rsidR="008968E1" w:rsidTr="006122B8">
        <w:trPr>
          <w:cantSplit/>
          <w:trHeight w:val="360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 w:rsidP="008968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ввсего</w:t>
            </w:r>
          </w:p>
        </w:tc>
        <w:tc>
          <w:tcPr>
            <w:tcW w:w="24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68E1" w:rsidRDefault="008968E1" w:rsidP="00896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5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>
            <w:pPr>
              <w:rPr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>
            <w:pPr>
              <w:rPr>
                <w:sz w:val="24"/>
                <w:szCs w:val="24"/>
              </w:rPr>
            </w:pPr>
          </w:p>
        </w:tc>
      </w:tr>
      <w:tr w:rsidR="008968E1" w:rsidTr="006122B8">
        <w:trPr>
          <w:cantSplit/>
          <w:trHeight w:val="357"/>
        </w:trPr>
        <w:tc>
          <w:tcPr>
            <w:tcW w:w="56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>
            <w:pPr>
              <w:rPr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>
            <w:pPr>
              <w:rPr>
                <w:sz w:val="24"/>
                <w:szCs w:val="24"/>
              </w:rPr>
            </w:pPr>
          </w:p>
        </w:tc>
        <w:tc>
          <w:tcPr>
            <w:tcW w:w="8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>
            <w:pPr>
              <w:rPr>
                <w:sz w:val="24"/>
                <w:szCs w:val="24"/>
              </w:rPr>
            </w:pPr>
          </w:p>
        </w:tc>
        <w:tc>
          <w:tcPr>
            <w:tcW w:w="7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 w:rsidP="00896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 w:rsidP="00941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 w:rsidP="00941C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8E1" w:rsidRDefault="008968E1" w:rsidP="00896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968E1" w:rsidRDefault="008968E1" w:rsidP="00896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>
            <w:pPr>
              <w:rPr>
                <w:sz w:val="24"/>
                <w:szCs w:val="24"/>
              </w:rPr>
            </w:pPr>
          </w:p>
        </w:tc>
        <w:tc>
          <w:tcPr>
            <w:tcW w:w="33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968E1" w:rsidRDefault="008968E1">
            <w:pPr>
              <w:rPr>
                <w:sz w:val="24"/>
                <w:szCs w:val="24"/>
              </w:rPr>
            </w:pPr>
          </w:p>
        </w:tc>
      </w:tr>
      <w:tr w:rsidR="008968E1" w:rsidTr="006122B8">
        <w:trPr>
          <w:cantSplit/>
          <w:trHeight w:val="330"/>
        </w:trPr>
        <w:tc>
          <w:tcPr>
            <w:tcW w:w="15207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968E1" w:rsidRDefault="008968E1" w:rsidP="00E411D4">
            <w:pPr>
              <w:pStyle w:val="ConsPlusNormal"/>
              <w:widowControl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8968E1" w:rsidTr="006122B8">
        <w:trPr>
          <w:cantSplit/>
          <w:trHeight w:val="17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8E1" w:rsidRDefault="008968E1" w:rsidP="00A05DD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муниципальных правовых актов по вопросам противодействия коррупции, в целях приведения их в соответствие с соответствующим федеральным и областным законодательством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4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AD4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968E1" w:rsidRDefault="008968E1" w:rsidP="00AD4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AD4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89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68E1" w:rsidRDefault="00AD48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>дминист</w:t>
            </w:r>
            <w:r w:rsidR="008968E1">
              <w:rPr>
                <w:rFonts w:ascii="Times New Roman" w:hAnsi="Times New Roman" w:cs="Times New Roman"/>
                <w:sz w:val="24"/>
                <w:szCs w:val="24"/>
              </w:rPr>
              <w:t xml:space="preserve">рации     </w:t>
            </w:r>
            <w:r w:rsidR="008968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r w:rsidR="008968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</w:t>
            </w:r>
          </w:p>
          <w:p w:rsidR="008968E1" w:rsidRDefault="008968E1" w:rsidP="0061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8E1" w:rsidTr="006122B8">
        <w:trPr>
          <w:cantSplit/>
          <w:trHeight w:val="31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комплексной системы противодействия коррупции</w:t>
            </w:r>
          </w:p>
        </w:tc>
      </w:tr>
      <w:tr w:rsidR="008968E1" w:rsidTr="006122B8">
        <w:trPr>
          <w:cantSplit/>
          <w:trHeight w:val="11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968E1" w:rsidRDefault="008968E1" w:rsidP="002B628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6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корректировка план</w:t>
            </w:r>
            <w:r w:rsidR="00A05D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0C7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в </w:t>
            </w:r>
            <w:r w:rsidR="00A05DD4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</w:t>
            </w:r>
            <w:r w:rsidR="002B628E">
              <w:rPr>
                <w:rFonts w:ascii="Times New Roman" w:hAnsi="Times New Roman" w:cs="Times New Roman"/>
                <w:sz w:val="24"/>
                <w:szCs w:val="24"/>
              </w:rPr>
              <w:t xml:space="preserve"> Лобинского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2B628E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62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2B62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968E1" w:rsidRDefault="008968E1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968E1" w:rsidRDefault="008968E1" w:rsidP="002B62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B628E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</w:t>
            </w:r>
          </w:p>
        </w:tc>
      </w:tr>
      <w:tr w:rsidR="006122B8" w:rsidTr="006122B8">
        <w:trPr>
          <w:cantSplit/>
          <w:trHeight w:val="21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2B8" w:rsidRDefault="006122B8" w:rsidP="00B97B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B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2B8" w:rsidRDefault="006122B8" w:rsidP="00CB3D70">
            <w:pPr>
              <w:pStyle w:val="ConsPlusNormal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80C76">
              <w:rPr>
                <w:rFonts w:ascii="Times New Roman" w:hAnsi="Times New Roman" w:cs="Times New Roman"/>
                <w:sz w:val="24"/>
                <w:szCs w:val="24"/>
              </w:rPr>
              <w:t>Изучение представлений, протестов, частных определений, иной информации прокуратуры, судов, иных правоохранительных органов, о причинах и условиях, способствовавших совершению коррупционных правонарушений. Принятие соответствующих мер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2B8" w:rsidRDefault="006122B8" w:rsidP="00CB3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2B8" w:rsidRDefault="006122B8" w:rsidP="00CB3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2B8" w:rsidRDefault="006122B8" w:rsidP="00CB3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2B8" w:rsidRDefault="006122B8" w:rsidP="00CB3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2B8" w:rsidRDefault="006122B8" w:rsidP="00CB3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2B8" w:rsidRDefault="006122B8" w:rsidP="00CB3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22B8" w:rsidRDefault="006122B8" w:rsidP="00980C7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2B8" w:rsidRDefault="006122B8" w:rsidP="00CB3D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22B8" w:rsidRDefault="006122B8" w:rsidP="002F3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41C3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2B8" w:rsidRDefault="00941C38" w:rsidP="002F3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    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</w:t>
            </w:r>
          </w:p>
          <w:p w:rsidR="006122B8" w:rsidRDefault="006122B8" w:rsidP="002F3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2B8" w:rsidRDefault="006122B8" w:rsidP="002F3A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B8" w:rsidTr="006122B8">
        <w:trPr>
          <w:cantSplit/>
          <w:trHeight w:val="3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Вопросы кадровой политики</w:t>
            </w:r>
          </w:p>
        </w:tc>
      </w:tr>
      <w:tr w:rsidR="006122B8" w:rsidTr="006122B8">
        <w:trPr>
          <w:cantSplit/>
          <w:trHeight w:val="162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2B8" w:rsidRDefault="006122B8" w:rsidP="005267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</w:t>
            </w:r>
            <w:r w:rsidR="00526784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ограничений и запретов, предусмотренных законодательством о муниципальной службе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267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5267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526784" w:rsidP="005267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кадровой работе а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    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</w:tr>
      <w:tr w:rsidR="006122B8" w:rsidTr="006122B8">
        <w:trPr>
          <w:cantSplit/>
          <w:trHeight w:val="25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8" w:rsidRDefault="006122B8" w:rsidP="00B97BE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Антикоррупционная эксперти</w:t>
            </w:r>
            <w:r w:rsidR="00B97BEB">
              <w:rPr>
                <w:rFonts w:ascii="Times New Roman" w:hAnsi="Times New Roman" w:cs="Times New Roman"/>
                <w:b/>
                <w:sz w:val="24"/>
                <w:szCs w:val="24"/>
              </w:rPr>
              <w:t>за нормативных правовых актов 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дминистрации </w:t>
            </w:r>
            <w:r w:rsidR="00B97BEB">
              <w:rPr>
                <w:rFonts w:ascii="Times New Roman" w:hAnsi="Times New Roman" w:cs="Times New Roman"/>
                <w:b/>
                <w:sz w:val="24"/>
                <w:szCs w:val="24"/>
              </w:rPr>
              <w:t>Лобинского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и  их проектов</w:t>
            </w:r>
          </w:p>
        </w:tc>
      </w:tr>
      <w:tr w:rsidR="006122B8" w:rsidTr="006122B8">
        <w:trPr>
          <w:cantSplit/>
          <w:trHeight w:val="16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 w:rsidP="00F071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антикоррупционной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экспертиз</w:t>
            </w:r>
            <w:r w:rsidR="00F071F6">
              <w:rPr>
                <w:rFonts w:ascii="Times New Roman" w:hAnsi="Times New Roman" w:cs="Times New Roman"/>
                <w:sz w:val="24"/>
                <w:szCs w:val="24"/>
              </w:rPr>
              <w:t>ы нормативных правовых актов  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F071F6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их проектов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97B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B97B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B97BEB" w:rsidP="00B97BEB">
            <w:pPr>
              <w:pStyle w:val="ConsPlusNormal"/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    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</w:tr>
      <w:tr w:rsidR="006122B8" w:rsidTr="006122B8">
        <w:trPr>
          <w:cantSplit/>
          <w:trHeight w:val="60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8" w:rsidRDefault="00825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12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Создание условий для снижения правового нигилизма населения, формирование           </w:t>
            </w:r>
            <w:r w:rsidR="006122B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антикоррупционного общественного мнения и нетерпимости к коррупционному поведению</w:t>
            </w:r>
          </w:p>
        </w:tc>
      </w:tr>
      <w:tr w:rsidR="006122B8" w:rsidTr="006122B8">
        <w:trPr>
          <w:cantSplit/>
          <w:trHeight w:val="19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825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2B8" w:rsidRDefault="006122B8" w:rsidP="004532F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печатных средствах массовой информации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информационно-аналитических материалов  о реализации 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32F0">
              <w:rPr>
                <w:rFonts w:ascii="Times New Roman" w:hAnsi="Times New Roman" w:cs="Times New Roman"/>
                <w:sz w:val="24"/>
                <w:szCs w:val="24"/>
              </w:rPr>
              <w:t>Лобинском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4532F0">
              <w:rPr>
                <w:rFonts w:ascii="Times New Roman" w:hAnsi="Times New Roman" w:cs="Times New Roman"/>
                <w:sz w:val="24"/>
                <w:szCs w:val="24"/>
              </w:rPr>
              <w:t>овете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мероприятий по противодействию коррупции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 w:rsidP="0045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532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4532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4532F0" w:rsidP="00453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   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Лобинского 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</w:t>
            </w:r>
          </w:p>
        </w:tc>
      </w:tr>
      <w:tr w:rsidR="006122B8" w:rsidTr="006122B8">
        <w:trPr>
          <w:cantSplit/>
          <w:trHeight w:val="96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3F14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 w:rsidP="003F14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постоянного обновления информации по противодействию </w:t>
            </w:r>
            <w:r w:rsidR="003F14D9">
              <w:rPr>
                <w:rFonts w:ascii="Times New Roman" w:hAnsi="Times New Roman" w:cs="Times New Roman"/>
                <w:sz w:val="24"/>
                <w:szCs w:val="24"/>
              </w:rPr>
              <w:t>коррупции на официальном сайте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3F14D9"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14D9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1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3F1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делопроизводству </w:t>
            </w:r>
          </w:p>
          <w:p w:rsidR="006122B8" w:rsidRDefault="003F14D9" w:rsidP="003F14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    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Лобинского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br/>
              <w:t>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</w:tr>
      <w:tr w:rsidR="006122B8" w:rsidTr="006122B8">
        <w:trPr>
          <w:cantSplit/>
          <w:trHeight w:val="345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8" w:rsidRDefault="0083013F" w:rsidP="008301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122B8">
              <w:rPr>
                <w:rFonts w:ascii="Times New Roman" w:hAnsi="Times New Roman" w:cs="Times New Roman"/>
                <w:b/>
                <w:sz w:val="24"/>
                <w:szCs w:val="24"/>
              </w:rPr>
              <w:t>. Мероприятия по просвещению, обучению  по вопросам противодействия коррупции</w:t>
            </w:r>
          </w:p>
        </w:tc>
      </w:tr>
      <w:tr w:rsidR="006122B8" w:rsidTr="006122B8">
        <w:trPr>
          <w:cantSplit/>
          <w:trHeight w:val="93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830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«круглых столов» по вопросам противодействия коррупции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0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830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22B8" w:rsidRDefault="006122B8" w:rsidP="0083013F">
            <w:pPr>
              <w:pStyle w:val="ConsPlusNormal"/>
              <w:ind w:hanging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013F">
              <w:rPr>
                <w:rFonts w:ascii="Times New Roman" w:hAnsi="Times New Roman" w:cs="Times New Roman"/>
                <w:sz w:val="24"/>
                <w:szCs w:val="24"/>
              </w:rPr>
              <w:t>Лобинского сельсовета</w:t>
            </w:r>
          </w:p>
        </w:tc>
      </w:tr>
      <w:tr w:rsidR="006122B8" w:rsidTr="006122B8">
        <w:trPr>
          <w:cantSplit/>
          <w:trHeight w:val="13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830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 w:rsidP="0083013F">
            <w:pPr>
              <w:pStyle w:val="ConsPlusNormal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на семинарах  по теме «Противодействие коррупции в органах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управления»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30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 w:rsidR="00830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22B8" w:rsidRDefault="006122B8" w:rsidP="00830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83013F">
              <w:rPr>
                <w:rFonts w:ascii="Times New Roman" w:hAnsi="Times New Roman" w:cs="Times New Roman"/>
                <w:sz w:val="24"/>
                <w:szCs w:val="24"/>
              </w:rPr>
              <w:t>администрации Краснозерского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122B8" w:rsidRDefault="0083013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рация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Лобинского сельсовета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122B8" w:rsidRDefault="006122B8" w:rsidP="0061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B8" w:rsidTr="006122B8">
        <w:trPr>
          <w:cantSplit/>
          <w:trHeight w:val="390"/>
        </w:trPr>
        <w:tc>
          <w:tcPr>
            <w:tcW w:w="1520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2B8" w:rsidRDefault="00102E0E" w:rsidP="00102E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122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Обеспечение прозрачности деятельности органов местного самоуправления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Лобинского сельсовета </w:t>
            </w:r>
          </w:p>
        </w:tc>
      </w:tr>
      <w:tr w:rsidR="006122B8" w:rsidTr="006122B8">
        <w:trPr>
          <w:cantSplit/>
          <w:trHeight w:val="14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F27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 w:rsidP="00F27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Опубликование в информационн</w:t>
            </w:r>
            <w:r w:rsidR="00F27E0F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7E0F">
              <w:rPr>
                <w:rFonts w:ascii="Times New Roman" w:hAnsi="Times New Roman" w:cs="Times New Roman"/>
                <w:sz w:val="24"/>
                <w:szCs w:val="24"/>
              </w:rPr>
              <w:t>вестнике  и на официальном сайте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F27E0F">
              <w:rPr>
                <w:rFonts w:ascii="Times New Roman" w:hAnsi="Times New Roman" w:cs="Times New Roman"/>
                <w:sz w:val="24"/>
                <w:szCs w:val="24"/>
              </w:rPr>
              <w:t>Лобинского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27E0F">
              <w:rPr>
                <w:rFonts w:ascii="Times New Roman" w:hAnsi="Times New Roman" w:cs="Times New Roman"/>
                <w:sz w:val="24"/>
                <w:szCs w:val="24"/>
              </w:rPr>
              <w:t xml:space="preserve">Лобинского сельсовета  в сфере противодействия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      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27E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F27E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22B8" w:rsidRDefault="006122B8" w:rsidP="00F27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27E0F">
              <w:rPr>
                <w:rFonts w:ascii="Times New Roman" w:hAnsi="Times New Roman" w:cs="Times New Roman"/>
                <w:sz w:val="24"/>
                <w:szCs w:val="24"/>
              </w:rPr>
              <w:t>Лобинского аельсовета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122B8" w:rsidTr="006122B8">
        <w:trPr>
          <w:cantSplit/>
          <w:trHeight w:val="190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BB1F24" w:rsidP="00BB1F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2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22B8" w:rsidRDefault="006122B8" w:rsidP="00BB1F24">
            <w:pPr>
              <w:pStyle w:val="ConsPlusNormal"/>
              <w:ind w:hanging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органами местного самоуправления  </w:t>
            </w:r>
            <w:r w:rsidR="00BB1F24">
              <w:rPr>
                <w:rFonts w:ascii="Times New Roman" w:hAnsi="Times New Roman" w:cs="Times New Roman"/>
                <w:sz w:val="24"/>
                <w:szCs w:val="24"/>
              </w:rPr>
              <w:t xml:space="preserve">Лобинского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административных регламентов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гражданам и юридическим  лицам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   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B1F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B1F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122B8" w:rsidRDefault="006122B8" w:rsidP="004C54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B1F24" w:rsidRDefault="00BB1F24" w:rsidP="00BB1F2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рация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Лобинского сельсовета  </w:t>
            </w:r>
          </w:p>
          <w:p w:rsidR="006122B8" w:rsidRDefault="006122B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1D4" w:rsidRDefault="00E411D4" w:rsidP="00E411D4">
      <w:pPr>
        <w:rPr>
          <w:sz w:val="24"/>
          <w:szCs w:val="24"/>
        </w:rPr>
        <w:sectPr w:rsidR="00E411D4">
          <w:pgSz w:w="16838" w:h="11906" w:orient="landscape"/>
          <w:pgMar w:top="567" w:right="1134" w:bottom="567" w:left="1134" w:header="720" w:footer="720" w:gutter="0"/>
          <w:cols w:space="720"/>
        </w:sectPr>
      </w:pPr>
    </w:p>
    <w:p w:rsidR="00C53FC3" w:rsidRPr="00E411D4" w:rsidRDefault="00C53FC3" w:rsidP="003C2850">
      <w:pPr>
        <w:pStyle w:val="ConsPlusNormal"/>
        <w:widowControl/>
        <w:ind w:firstLine="0"/>
        <w:jc w:val="right"/>
        <w:outlineLvl w:val="0"/>
      </w:pPr>
    </w:p>
    <w:sectPr w:rsidR="00C53FC3" w:rsidRPr="00E411D4" w:rsidSect="00BB423F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85" w:rsidRDefault="006F5F85" w:rsidP="003A3FED">
      <w:r>
        <w:separator/>
      </w:r>
    </w:p>
  </w:endnote>
  <w:endnote w:type="continuationSeparator" w:id="1">
    <w:p w:rsidR="006F5F85" w:rsidRDefault="006F5F85" w:rsidP="003A3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551814"/>
      <w:docPartObj>
        <w:docPartGallery w:val="Page Numbers (Bottom of Page)"/>
        <w:docPartUnique/>
      </w:docPartObj>
    </w:sdtPr>
    <w:sdtContent>
      <w:p w:rsidR="00FC5E1B" w:rsidRDefault="00E23F0C">
        <w:pPr>
          <w:pStyle w:val="a6"/>
          <w:jc w:val="right"/>
        </w:pPr>
        <w:fldSimple w:instr="PAGE   \* MERGEFORMAT">
          <w:r w:rsidR="00583FA4">
            <w:rPr>
              <w:noProof/>
            </w:rPr>
            <w:t>10</w:t>
          </w:r>
        </w:fldSimple>
      </w:p>
    </w:sdtContent>
  </w:sdt>
  <w:p w:rsidR="00FC5E1B" w:rsidRDefault="00FC5E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85" w:rsidRDefault="006F5F85" w:rsidP="003A3FED">
      <w:r>
        <w:separator/>
      </w:r>
    </w:p>
  </w:footnote>
  <w:footnote w:type="continuationSeparator" w:id="1">
    <w:p w:rsidR="006F5F85" w:rsidRDefault="006F5F85" w:rsidP="003A3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4B1"/>
    <w:multiLevelType w:val="singleLevel"/>
    <w:tmpl w:val="C326059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770672D"/>
    <w:multiLevelType w:val="hybridMultilevel"/>
    <w:tmpl w:val="727E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5D0C"/>
    <w:multiLevelType w:val="hybridMultilevel"/>
    <w:tmpl w:val="90AED62A"/>
    <w:lvl w:ilvl="0" w:tplc="BDAE553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4AEE54DF"/>
    <w:multiLevelType w:val="hybridMultilevel"/>
    <w:tmpl w:val="661013D8"/>
    <w:lvl w:ilvl="0" w:tplc="941C9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E63248"/>
    <w:multiLevelType w:val="singleLevel"/>
    <w:tmpl w:val="74160E8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73AE1B71"/>
    <w:multiLevelType w:val="hybridMultilevel"/>
    <w:tmpl w:val="BA22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804"/>
    <w:rsid w:val="00040D5C"/>
    <w:rsid w:val="000C4CC4"/>
    <w:rsid w:val="00102E0E"/>
    <w:rsid w:val="00116087"/>
    <w:rsid w:val="001208DF"/>
    <w:rsid w:val="00131554"/>
    <w:rsid w:val="00183107"/>
    <w:rsid w:val="001964B9"/>
    <w:rsid w:val="001C1120"/>
    <w:rsid w:val="001C69DA"/>
    <w:rsid w:val="001D1060"/>
    <w:rsid w:val="002506A6"/>
    <w:rsid w:val="00282DD6"/>
    <w:rsid w:val="002853E3"/>
    <w:rsid w:val="002B628E"/>
    <w:rsid w:val="002C4A32"/>
    <w:rsid w:val="002E0659"/>
    <w:rsid w:val="002F3A56"/>
    <w:rsid w:val="002F5FC8"/>
    <w:rsid w:val="002F60DE"/>
    <w:rsid w:val="003020C0"/>
    <w:rsid w:val="0032424E"/>
    <w:rsid w:val="003437B5"/>
    <w:rsid w:val="003A3FED"/>
    <w:rsid w:val="003C2850"/>
    <w:rsid w:val="003C413D"/>
    <w:rsid w:val="003C475F"/>
    <w:rsid w:val="003F14D9"/>
    <w:rsid w:val="00404D31"/>
    <w:rsid w:val="00422F6F"/>
    <w:rsid w:val="0045252A"/>
    <w:rsid w:val="004532F0"/>
    <w:rsid w:val="00470880"/>
    <w:rsid w:val="00493571"/>
    <w:rsid w:val="004C540E"/>
    <w:rsid w:val="0052126C"/>
    <w:rsid w:val="00526784"/>
    <w:rsid w:val="00554191"/>
    <w:rsid w:val="00562C5E"/>
    <w:rsid w:val="005742F4"/>
    <w:rsid w:val="00580AA1"/>
    <w:rsid w:val="00583FA4"/>
    <w:rsid w:val="005914F3"/>
    <w:rsid w:val="005A2E23"/>
    <w:rsid w:val="005B2A7E"/>
    <w:rsid w:val="005B3953"/>
    <w:rsid w:val="005B3DDF"/>
    <w:rsid w:val="005D6D35"/>
    <w:rsid w:val="005D7FE8"/>
    <w:rsid w:val="005E609E"/>
    <w:rsid w:val="006122B8"/>
    <w:rsid w:val="00615089"/>
    <w:rsid w:val="0066016C"/>
    <w:rsid w:val="006E7B6E"/>
    <w:rsid w:val="006F0FD6"/>
    <w:rsid w:val="006F3D02"/>
    <w:rsid w:val="006F5F85"/>
    <w:rsid w:val="0070427F"/>
    <w:rsid w:val="007127DB"/>
    <w:rsid w:val="0073253A"/>
    <w:rsid w:val="007340B3"/>
    <w:rsid w:val="00751000"/>
    <w:rsid w:val="00776929"/>
    <w:rsid w:val="0078481E"/>
    <w:rsid w:val="0079604D"/>
    <w:rsid w:val="007A11DB"/>
    <w:rsid w:val="007A6A56"/>
    <w:rsid w:val="007F44DD"/>
    <w:rsid w:val="008013FE"/>
    <w:rsid w:val="00810C4A"/>
    <w:rsid w:val="00824151"/>
    <w:rsid w:val="008253A2"/>
    <w:rsid w:val="0083013F"/>
    <w:rsid w:val="00866880"/>
    <w:rsid w:val="00867597"/>
    <w:rsid w:val="008715AA"/>
    <w:rsid w:val="008968E1"/>
    <w:rsid w:val="008D2242"/>
    <w:rsid w:val="008D4FAF"/>
    <w:rsid w:val="00941C38"/>
    <w:rsid w:val="00980C76"/>
    <w:rsid w:val="00994F21"/>
    <w:rsid w:val="009B04C0"/>
    <w:rsid w:val="00A05DD4"/>
    <w:rsid w:val="00A15931"/>
    <w:rsid w:val="00A24804"/>
    <w:rsid w:val="00A32DEC"/>
    <w:rsid w:val="00A36D99"/>
    <w:rsid w:val="00A54810"/>
    <w:rsid w:val="00A60546"/>
    <w:rsid w:val="00A645DA"/>
    <w:rsid w:val="00A710E0"/>
    <w:rsid w:val="00AD040B"/>
    <w:rsid w:val="00AD4869"/>
    <w:rsid w:val="00B03D24"/>
    <w:rsid w:val="00B2364D"/>
    <w:rsid w:val="00B35875"/>
    <w:rsid w:val="00B83746"/>
    <w:rsid w:val="00B97BEB"/>
    <w:rsid w:val="00BB1F24"/>
    <w:rsid w:val="00BB423F"/>
    <w:rsid w:val="00C53FC3"/>
    <w:rsid w:val="00CB3D70"/>
    <w:rsid w:val="00CC0762"/>
    <w:rsid w:val="00D36740"/>
    <w:rsid w:val="00D86EB6"/>
    <w:rsid w:val="00D873A8"/>
    <w:rsid w:val="00D909E6"/>
    <w:rsid w:val="00DD048E"/>
    <w:rsid w:val="00E23F0C"/>
    <w:rsid w:val="00E31B94"/>
    <w:rsid w:val="00E411D4"/>
    <w:rsid w:val="00E75BC3"/>
    <w:rsid w:val="00EA61E5"/>
    <w:rsid w:val="00F071F6"/>
    <w:rsid w:val="00F27E0F"/>
    <w:rsid w:val="00F312EC"/>
    <w:rsid w:val="00F374F7"/>
    <w:rsid w:val="00F907B4"/>
    <w:rsid w:val="00FB26F8"/>
    <w:rsid w:val="00FB4240"/>
    <w:rsid w:val="00FC5E1B"/>
    <w:rsid w:val="00FE0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0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208DF"/>
    <w:pPr>
      <w:jc w:val="both"/>
    </w:pPr>
    <w:rPr>
      <w:b/>
    </w:rPr>
  </w:style>
  <w:style w:type="character" w:customStyle="1" w:styleId="20">
    <w:name w:val="Основной текст 2 Знак"/>
    <w:basedOn w:val="a0"/>
    <w:link w:val="2"/>
    <w:semiHidden/>
    <w:rsid w:val="00120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08DF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12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208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0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53F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3F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3F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3F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FE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B423F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BB42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41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Отчетный"/>
    <w:basedOn w:val="a"/>
    <w:rsid w:val="00E411D4"/>
    <w:pPr>
      <w:spacing w:after="120" w:line="360" w:lineRule="auto"/>
      <w:ind w:firstLine="720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208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208DF"/>
    <w:pPr>
      <w:jc w:val="both"/>
    </w:pPr>
    <w:rPr>
      <w:b/>
    </w:rPr>
  </w:style>
  <w:style w:type="character" w:customStyle="1" w:styleId="20">
    <w:name w:val="Основной текст 2 Знак"/>
    <w:basedOn w:val="a0"/>
    <w:link w:val="2"/>
    <w:semiHidden/>
    <w:rsid w:val="00120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08DF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120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208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208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53FC3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A3F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3F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3F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FE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B423F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BB42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411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Отчетный"/>
    <w:basedOn w:val="a"/>
    <w:rsid w:val="00E411D4"/>
    <w:pPr>
      <w:spacing w:after="120" w:line="360" w:lineRule="auto"/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D214-BB7F-4DFF-A9FF-6B0A6C2F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10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Uuser</cp:lastModifiedBy>
  <cp:revision>50</cp:revision>
  <cp:lastPrinted>2017-02-02T05:51:00Z</cp:lastPrinted>
  <dcterms:created xsi:type="dcterms:W3CDTF">2011-01-28T07:48:00Z</dcterms:created>
  <dcterms:modified xsi:type="dcterms:W3CDTF">2017-02-16T04:10:00Z</dcterms:modified>
</cp:coreProperties>
</file>