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08" w:rsidRPr="00070D82" w:rsidRDefault="00100E08" w:rsidP="00100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D8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D82"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100E08" w:rsidRPr="00070D82" w:rsidRDefault="00100E08" w:rsidP="00100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D82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D8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0E08" w:rsidRPr="00070D82" w:rsidRDefault="00100E08" w:rsidP="00100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E08" w:rsidRPr="00070D82" w:rsidRDefault="00100E08" w:rsidP="00100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D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0000" w:rsidRDefault="00100E08" w:rsidP="0010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Pr="00070D82">
        <w:rPr>
          <w:rFonts w:ascii="Times New Roman" w:hAnsi="Times New Roman" w:cs="Times New Roman"/>
          <w:sz w:val="28"/>
          <w:szCs w:val="28"/>
        </w:rPr>
        <w:t xml:space="preserve">.09.2019                               с. </w:t>
      </w:r>
      <w:proofErr w:type="spellStart"/>
      <w:r w:rsidRPr="00070D82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070D8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№58</w:t>
      </w:r>
    </w:p>
    <w:p w:rsidR="00100E08" w:rsidRDefault="00100E08" w:rsidP="0010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Схемы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100E08" w:rsidRDefault="00100E08" w:rsidP="00100E08">
      <w:pPr>
        <w:rPr>
          <w:rFonts w:ascii="Times New Roman" w:hAnsi="Times New Roman" w:cs="Times New Roman"/>
          <w:sz w:val="28"/>
          <w:szCs w:val="28"/>
        </w:rPr>
      </w:pPr>
    </w:p>
    <w:p w:rsidR="00100E08" w:rsidRDefault="00100E08" w:rsidP="00100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 10.2003 года «№131-ФЗ «ОБ общих принципах местного самоуправления в Российской Федерации», статьей  6 Федерального закона от 27 июля 2010 года № 190-ФЗ «О теплоснабжении», постановлением Правительства Российской Федерации от 22.02.2012 № 154 «О требованиях к схемам теплоснабжения. Порядку их разработки и утверждения»,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области»</w:t>
      </w:r>
    </w:p>
    <w:p w:rsidR="00100E08" w:rsidRDefault="00100E08" w:rsidP="00100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00E08" w:rsidRDefault="00100E08" w:rsidP="0010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схемы теплоснабжения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</w:t>
      </w:r>
      <w:r w:rsidR="005A2CCE">
        <w:rPr>
          <w:rFonts w:ascii="Times New Roman" w:hAnsi="Times New Roman" w:cs="Times New Roman"/>
          <w:sz w:val="28"/>
          <w:szCs w:val="28"/>
        </w:rPr>
        <w:t>.</w:t>
      </w:r>
    </w:p>
    <w:p w:rsidR="005A2CCE" w:rsidRDefault="005A2CCE" w:rsidP="0010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дату проведения публичных слушаний 25.09.2019г. в 11.00ч  в здании администрации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области, в кабинете главы.</w:t>
      </w:r>
    </w:p>
    <w:p w:rsidR="005A2CCE" w:rsidRDefault="005A2CCE" w:rsidP="0010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«Вестник» органов местного самоуправления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области.</w:t>
      </w:r>
    </w:p>
    <w:p w:rsidR="005A2CCE" w:rsidRDefault="005A2CCE" w:rsidP="00100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A2CCE" w:rsidRDefault="005A2CCE" w:rsidP="005A2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CCE" w:rsidRDefault="005A2CCE" w:rsidP="005A2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2CCE" w:rsidRDefault="005A2CCE" w:rsidP="005A2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A2CCE" w:rsidRDefault="005A2CCE" w:rsidP="005A2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5A2CCE" w:rsidRDefault="005A2CCE" w:rsidP="005A2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CCE" w:rsidRPr="005A2CCE" w:rsidRDefault="005A2CCE" w:rsidP="005A2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CCE">
        <w:rPr>
          <w:rFonts w:ascii="Times New Roman" w:hAnsi="Times New Roman" w:cs="Times New Roman"/>
          <w:sz w:val="20"/>
          <w:szCs w:val="20"/>
        </w:rPr>
        <w:t>Коваль Л.В.</w:t>
      </w:r>
    </w:p>
    <w:p w:rsidR="005A2CCE" w:rsidRPr="005A2CCE" w:rsidRDefault="005A2CCE" w:rsidP="005A2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CE">
        <w:rPr>
          <w:rFonts w:ascii="Times New Roman" w:hAnsi="Times New Roman" w:cs="Times New Roman"/>
          <w:sz w:val="20"/>
          <w:szCs w:val="20"/>
        </w:rPr>
        <w:t>70-131</w:t>
      </w:r>
    </w:p>
    <w:sectPr w:rsidR="005A2CCE" w:rsidRPr="005A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2BE6"/>
    <w:multiLevelType w:val="hybridMultilevel"/>
    <w:tmpl w:val="65E6A784"/>
    <w:lvl w:ilvl="0" w:tplc="B64ADA9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00E08"/>
    <w:rsid w:val="00100E08"/>
    <w:rsid w:val="005A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2019-09-27T08:35:00Z</dcterms:created>
  <dcterms:modified xsi:type="dcterms:W3CDTF">2019-09-27T08:49:00Z</dcterms:modified>
</cp:coreProperties>
</file>