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82" w:rsidRDefault="00456482" w:rsidP="00456482"/>
    <w:p w:rsidR="00456482" w:rsidRPr="00171866" w:rsidRDefault="00456482" w:rsidP="0017186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АДМИНИСТРАЦИЯ   </w:t>
      </w:r>
      <w:r w:rsidR="00171866">
        <w:rPr>
          <w:rFonts w:ascii="Times New Roman" w:hAnsi="Times New Roman" w:cs="Times New Roman"/>
          <w:sz w:val="26"/>
          <w:szCs w:val="26"/>
        </w:rPr>
        <w:t>ЛОБИНСКОГО</w:t>
      </w:r>
      <w:r w:rsidRPr="0045648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456482" w:rsidRPr="00456482" w:rsidRDefault="00456482" w:rsidP="0017186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КРАСНОЗЕРСКОГО РАЙОНА НОВОСИБИРСКОЙ ОБЛАСТИ</w:t>
      </w: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ПОСТАНОВЛЕНИЕ</w:t>
      </w:r>
      <w:r w:rsidR="00171866">
        <w:rPr>
          <w:rFonts w:ascii="Times New Roman" w:hAnsi="Times New Roman" w:cs="Times New Roman"/>
          <w:sz w:val="26"/>
          <w:szCs w:val="26"/>
        </w:rPr>
        <w:t xml:space="preserve">     </w:t>
      </w:r>
      <w:r w:rsidR="00171866" w:rsidRPr="00171866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00.00.2020                    </w:t>
      </w:r>
      <w:r w:rsidR="00171866">
        <w:rPr>
          <w:rFonts w:ascii="Times New Roman" w:hAnsi="Times New Roman" w:cs="Times New Roman"/>
          <w:sz w:val="26"/>
          <w:szCs w:val="26"/>
        </w:rPr>
        <w:t xml:space="preserve">                  </w:t>
      </w:r>
      <w:proofErr w:type="spellStart"/>
      <w:r w:rsidR="00171866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171866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="00171866">
        <w:rPr>
          <w:rFonts w:ascii="Times New Roman" w:hAnsi="Times New Roman" w:cs="Times New Roman"/>
          <w:sz w:val="26"/>
          <w:szCs w:val="26"/>
        </w:rPr>
        <w:t>обино</w:t>
      </w:r>
      <w:proofErr w:type="spellEnd"/>
      <w:r w:rsidRPr="00456482">
        <w:rPr>
          <w:rFonts w:ascii="Times New Roman" w:hAnsi="Times New Roman" w:cs="Times New Roman"/>
          <w:sz w:val="26"/>
          <w:szCs w:val="26"/>
        </w:rPr>
        <w:t xml:space="preserve">                              № 00</w:t>
      </w:r>
    </w:p>
    <w:p w:rsidR="00456482" w:rsidRDefault="00456482" w:rsidP="00456482">
      <w:r>
        <w:t xml:space="preserve">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Об установлении стоимости и перечня услуг по присоединению объектов 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 общего пользования 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DE1B52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Pr="00DE1B52">
        <w:rPr>
          <w:rFonts w:ascii="Times New Roman" w:hAnsi="Times New Roman" w:cs="Times New Roman"/>
          <w:sz w:val="28"/>
          <w:szCs w:val="28"/>
        </w:rPr>
        <w:t xml:space="preserve">ского района  </w:t>
      </w:r>
    </w:p>
    <w:p w:rsidR="00456482" w:rsidRDefault="00456482" w:rsidP="00DE1B52">
      <w:pPr>
        <w:spacing w:after="0"/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</w:p>
    <w:p w:rsidR="00456482" w:rsidRDefault="00456482" w:rsidP="00456482">
      <w:r>
        <w:t xml:space="preserve"> </w:t>
      </w:r>
    </w:p>
    <w:p w:rsidR="00456482" w:rsidRPr="00DE1B52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482" w:rsidRPr="00DE1B52">
        <w:rPr>
          <w:rFonts w:ascii="Times New Roman" w:hAnsi="Times New Roman" w:cs="Times New Roman"/>
          <w:sz w:val="28"/>
          <w:szCs w:val="28"/>
        </w:rPr>
        <w:t>На  основании Федерального  закона  от  08.11.2007 №  257-ФЗ  «Об  автомобильных дорогах и о дорожной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о внесе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нии  изменений  в отдельные  законодательные  акты Российской Федерации», и  в соответствии  с Уставом 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343B48">
        <w:rPr>
          <w:sz w:val="26"/>
          <w:szCs w:val="26"/>
        </w:rPr>
        <w:t xml:space="preserve">  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085" w:rsidRDefault="00456482" w:rsidP="008170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>1. Утвердить прилагаемый Перечень услуг по</w:t>
      </w:r>
      <w:r w:rsidR="00DE1B52">
        <w:rPr>
          <w:rFonts w:ascii="Times New Roman" w:hAnsi="Times New Roman" w:cs="Times New Roman"/>
          <w:sz w:val="28"/>
          <w:szCs w:val="28"/>
        </w:rPr>
        <w:t xml:space="preserve"> присоединению объектов дорожно</w:t>
      </w:r>
      <w:r w:rsidRPr="00DE1B52">
        <w:rPr>
          <w:rFonts w:ascii="Times New Roman" w:hAnsi="Times New Roman" w:cs="Times New Roman"/>
          <w:sz w:val="28"/>
          <w:szCs w:val="28"/>
        </w:rPr>
        <w:t xml:space="preserve">го  сервиса  к  автомобильным  дорогам местного  значения  в  границах 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</w:t>
      </w:r>
      <w:r w:rsidR="00817085" w:rsidRPr="00817085">
        <w:rPr>
          <w:rFonts w:ascii="Times New Roman" w:hAnsi="Times New Roman" w:cs="Times New Roman"/>
          <w:sz w:val="28"/>
          <w:szCs w:val="28"/>
        </w:rPr>
        <w:t>(Приложение №1)</w:t>
      </w:r>
      <w:r w:rsidR="008170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2. Утвердить  прилагаемый  расчет  стоимости  услуг  по  присоединению  объектов дорожного  сервиса к  автомобильным дорогам местного  значения  в  границах 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="00DE1B52" w:rsidRPr="00343B48">
        <w:rPr>
          <w:sz w:val="26"/>
          <w:szCs w:val="26"/>
        </w:rPr>
        <w:t xml:space="preserve">  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DE1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B52" w:rsidRPr="00DE1B52" w:rsidRDefault="00456482" w:rsidP="00DE1B5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3. </w:t>
      </w:r>
      <w:r w:rsidR="00DE1B52"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 xml:space="preserve"> </w:t>
      </w:r>
      <w:r w:rsidR="00DE1B52" w:rsidRPr="00DE1B5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</w:t>
      </w:r>
      <w:r w:rsidR="00171866">
        <w:rPr>
          <w:rFonts w:ascii="Times New Roman" w:hAnsi="Times New Roman" w:cs="Times New Roman"/>
          <w:sz w:val="28"/>
          <w:szCs w:val="28"/>
        </w:rPr>
        <w:t>ском печатном издании «Вестник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171866">
        <w:rPr>
          <w:rFonts w:ascii="Times New Roman" w:hAnsi="Times New Roman" w:cs="Times New Roman"/>
          <w:sz w:val="28"/>
          <w:szCs w:val="28"/>
        </w:rPr>
        <w:t xml:space="preserve"> 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сельсовета Краснозерского района Новосибирской области» и на официальном сайте администрации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DE1B52" w:rsidRPr="00DE1B52" w:rsidRDefault="00DE1B52" w:rsidP="00DE1B5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4. Настоящее постановление вступает в силу с момента опубликования.</w:t>
      </w:r>
    </w:p>
    <w:p w:rsidR="00DE1B52" w:rsidRPr="00343B48" w:rsidRDefault="00DE1B52" w:rsidP="00DE1B52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5. </w:t>
      </w:r>
      <w:proofErr w:type="gramStart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Контроль за</w:t>
      </w:r>
      <w:proofErr w:type="gramEnd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 исполнением настоящего постановления оставляю за собой</w:t>
      </w:r>
      <w:r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>.</w:t>
      </w:r>
    </w:p>
    <w:p w:rsidR="00DE1B52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DE1B52" w:rsidRPr="00DE1B52" w:rsidRDefault="00171866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DE1B52" w:rsidRPr="00DE1B5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E1B5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171866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B52" w:rsidRPr="00DE1B52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</w:t>
      </w:r>
      <w:r w:rsidR="00171866">
        <w:rPr>
          <w:rFonts w:ascii="Times New Roman" w:hAnsi="Times New Roman" w:cs="Times New Roman"/>
          <w:sz w:val="28"/>
          <w:szCs w:val="28"/>
        </w:rPr>
        <w:t xml:space="preserve">       Л.В.Коваль</w:t>
      </w:r>
      <w:r w:rsidRPr="00DE1B5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E1B52" w:rsidRPr="00343B48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456482" w:rsidRDefault="00456482" w:rsidP="00DE1B52">
      <w:pPr>
        <w:spacing w:after="0"/>
        <w:jc w:val="both"/>
      </w:pPr>
      <w:r>
        <w:t xml:space="preserve">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lastRenderedPageBreak/>
        <w:t xml:space="preserve">Приложение №1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171866" w:rsidP="00DE1B52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Лобинского</w:t>
      </w:r>
      <w:proofErr w:type="spellEnd"/>
      <w:r w:rsidR="00B46E66">
        <w:rPr>
          <w:rFonts w:ascii="Times New Roman" w:hAnsi="Times New Roman" w:cs="Times New Roman"/>
        </w:rPr>
        <w:t xml:space="preserve"> сельсовета</w:t>
      </w:r>
    </w:p>
    <w:p w:rsidR="00456482" w:rsidRPr="00DE1B52" w:rsidRDefault="00B46E66" w:rsidP="00DE1B5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="00456482"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 w:rsidR="00B46E66"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ПЕРЕЧЕНЬ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услуг по присоединению объектов дорожного сервиса к автомобильным</w:t>
      </w:r>
    </w:p>
    <w:p w:rsidR="00456482" w:rsidRDefault="00456482" w:rsidP="00B46E66">
      <w:pPr>
        <w:spacing w:after="0"/>
        <w:jc w:val="both"/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дорогам местного значения в границах </w:t>
      </w:r>
      <w:proofErr w:type="spellStart"/>
      <w:r w:rsidR="00171866">
        <w:rPr>
          <w:rFonts w:ascii="Times New Roman" w:hAnsi="Times New Roman" w:cs="Times New Roman"/>
          <w:bCs/>
          <w:spacing w:val="2"/>
          <w:sz w:val="28"/>
          <w:szCs w:val="28"/>
        </w:rPr>
        <w:t>Лобинского</w:t>
      </w:r>
      <w:proofErr w:type="spellEnd"/>
      <w:r w:rsidR="00B46E66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            1. При присоединении объектов дорож</w:t>
      </w:r>
      <w:r w:rsidR="00B46E66">
        <w:rPr>
          <w:rFonts w:ascii="Times New Roman" w:hAnsi="Times New Roman" w:cs="Times New Roman"/>
          <w:sz w:val="28"/>
          <w:szCs w:val="28"/>
        </w:rPr>
        <w:t>ного сервиса к автомобильным до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рогам  общего  пользования местного  значения,  а  также  при  согласовании  размещения рекламных конструкций, прокладки и переустройства инженерных коммуникаций  в  границах  полос  отвода  и  придорожных  </w:t>
      </w:r>
      <w:proofErr w:type="gramStart"/>
      <w:r w:rsidRPr="00B46E66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B46E66">
        <w:rPr>
          <w:rFonts w:ascii="Times New Roman" w:hAnsi="Times New Roman" w:cs="Times New Roman"/>
          <w:sz w:val="28"/>
          <w:szCs w:val="28"/>
        </w:rPr>
        <w:t xml:space="preserve">  автомобильных  дорог общего  пользования  местного  значения,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171866">
        <w:rPr>
          <w:rFonts w:ascii="Times New Roman" w:hAnsi="Times New Roman" w:cs="Times New Roman"/>
          <w:sz w:val="28"/>
          <w:szCs w:val="28"/>
        </w:rPr>
        <w:t>а</w:t>
      </w:r>
      <w:r w:rsidRPr="00B46E66">
        <w:rPr>
          <w:rFonts w:ascii="Times New Roman" w:hAnsi="Times New Roman" w:cs="Times New Roman"/>
          <w:sz w:val="28"/>
          <w:szCs w:val="28"/>
        </w:rPr>
        <w:t>дминистрацией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866">
        <w:rPr>
          <w:rFonts w:ascii="Times New Roman" w:hAnsi="Times New Roman" w:cs="Times New Roman"/>
          <w:bCs/>
          <w:spacing w:val="2"/>
          <w:sz w:val="28"/>
          <w:szCs w:val="28"/>
        </w:rPr>
        <w:t>Лобинского</w:t>
      </w:r>
      <w:proofErr w:type="spellEnd"/>
      <w:r w:rsidR="00B46E6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оказываются следующие услуги: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её согласование;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сбора данных по техническим характеристикам участка автомобильной  дороги  в  зоне  предполагаемого  присоединения  объекта  дорожного  сервиса, размещения  рекламной  конструкции,  проведения  работ  по  прокладке  или  переустройству инженерных коммуникаций;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анализа перспективного планирования дополнительных объемов работ по ремонту и содержанию автомобильных дорог, а также их реконструкции;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- выдача технических условий;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схемы расположения земельного участка;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проектной документации по размещению объектов дорожного сервиса, присоединяемых к автомобильным дорогам;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использование автотранспорта для выездов на предполагаемое место присоединения объекта дорожного сервиса, размещения рекламной конструкции, проведения работ по прокладке или переустройству инженерных коммуникаций;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внесение изменений в  дислокацию дорожных знаков и дорожной разметки;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выполнение работ по осуществлению контроля над выполнением работ по присоединению  объекта  дорожного  сервиса,  размещению  рекламной  конструкции, прокладке или переустройству инженерных коммуникаций. 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lastRenderedPageBreak/>
        <w:t xml:space="preserve">            2. Присоединение  объекта  дорожного  сервиса  к  автомобильным  дорогам общего пользования местного значения осуществляется на основании договора о присоединении  соответствующего  объекта  дорожного  сервиса  к  автомобильной дороге общего пользования местного  значен</w:t>
      </w:r>
      <w:r w:rsidR="00171866">
        <w:rPr>
          <w:rFonts w:ascii="Times New Roman" w:hAnsi="Times New Roman" w:cs="Times New Roman"/>
          <w:sz w:val="28"/>
          <w:szCs w:val="28"/>
        </w:rPr>
        <w:t>ия. Договор  заключается между а</w:t>
      </w:r>
      <w:r w:rsidRPr="00B46E6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B46E6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и правообладателем земельного участка - лицом, осуществляющим строительство и (или) реконструкцию объекта  (далее  -  застройщик). Застройщик подает  заявку и необходимую документацию на получение  технических условий на присоединение объекта дорожного сервиса к муниципальной дороге.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При положительном решении заключается договор на присоединение объекта дорожного сервиса к дороге.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  <w:r w:rsidRPr="00DE1B52">
        <w:rPr>
          <w:rFonts w:ascii="Times New Roman" w:hAnsi="Times New Roman" w:cs="Times New Roman"/>
        </w:rPr>
        <w:t xml:space="preserve">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171866" w:rsidP="00B46E66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Лобинского</w:t>
      </w:r>
      <w:proofErr w:type="spellEnd"/>
      <w:r w:rsidR="00B46E66">
        <w:rPr>
          <w:rFonts w:ascii="Times New Roman" w:hAnsi="Times New Roman" w:cs="Times New Roman"/>
        </w:rPr>
        <w:t xml:space="preserve"> сельсовета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Расчет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стоимости услуг по присоединению объектов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 местного значения </w:t>
      </w:r>
      <w:proofErr w:type="gramStart"/>
      <w:r w:rsidRPr="00B46E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56482" w:rsidRDefault="00456482" w:rsidP="00B46E66">
      <w:pPr>
        <w:spacing w:after="0"/>
        <w:jc w:val="center"/>
      </w:pPr>
      <w:proofErr w:type="gramStart"/>
      <w:r w:rsidRPr="00B46E66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B46E66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proofErr w:type="spellStart"/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171866">
        <w:rPr>
          <w:rFonts w:ascii="Times New Roman" w:hAnsi="Times New Roman" w:cs="Times New Roman"/>
          <w:sz w:val="28"/>
          <w:szCs w:val="28"/>
        </w:rPr>
        <w:t xml:space="preserve"> </w:t>
      </w:r>
      <w:r w:rsidR="002A29AF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r w:rsidRPr="00B46E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6482" w:rsidRDefault="00456482" w:rsidP="00456482">
      <w: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услуг по  согласованию  акта выбора  земельного участка  в  границах полос отвода и придорожных полос, автомобильных дорог местного значения в границах </w:t>
      </w:r>
      <w:r w:rsidR="00171866">
        <w:rPr>
          <w:rFonts w:ascii="Times New Roman" w:hAnsi="Times New Roman" w:cs="Times New Roman"/>
          <w:sz w:val="28"/>
          <w:szCs w:val="28"/>
        </w:rPr>
        <w:t>Лобинского</w:t>
      </w:r>
      <w:r w:rsidR="002A29A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2A29AF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2A29AF" w:rsidRP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2A29AF">
        <w:rPr>
          <w:rFonts w:ascii="Times New Roman" w:hAnsi="Times New Roman" w:cs="Times New Roman"/>
          <w:sz w:val="28"/>
          <w:szCs w:val="28"/>
        </w:rPr>
        <w:t xml:space="preserve">и выдаче заключения на его использование, по изучению  документации,  предоставленной  заявителем на  рассмотрение,  её  согласованию и выдаче технических условий рассчитывается по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        где: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 услуг  по  сбору  данных  и  анализу  технических  характеристик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участка  автомобильной  дороги  в  зоне  предполагаемого  присоединения 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 работ  по  присоединению  объекта  дорожного  сервиса,  прокладке  или  переустройству инженерных коммуникаций и иных сооружений, внесению изменений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в техническую документацию соответствующей автомобильной дороги рассчитывается по следующей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где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услуг, определяемое в зависимости от вида объект дорожного сервиса, примыкания объекта дорожного  сервиса к  автомобильной дороге, инженерных коммуникаций и иных сооружений, проходящих через придорожные полосы и полосы </w:t>
      </w:r>
      <w:r w:rsidR="00366053" w:rsidRPr="002A29AF">
        <w:rPr>
          <w:rFonts w:ascii="Times New Roman" w:hAnsi="Times New Roman" w:cs="Times New Roman"/>
          <w:sz w:val="28"/>
          <w:szCs w:val="28"/>
        </w:rPr>
        <w:t>отвода,</w:t>
      </w:r>
      <w:r w:rsidRPr="002A29AF">
        <w:rPr>
          <w:rFonts w:ascii="Times New Roman" w:hAnsi="Times New Roman" w:cs="Times New Roman"/>
          <w:sz w:val="28"/>
          <w:szCs w:val="28"/>
        </w:rPr>
        <w:t xml:space="preserve"> автомобильных дорог к объектам дорожного сервиса (таблица № 1).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Перечень</w:t>
      </w:r>
    </w:p>
    <w:p w:rsidR="00366053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 xml:space="preserve">объектов дорожного сервиса, примыканий объектов дорожного сервиса </w:t>
      </w:r>
      <w:proofErr w:type="gramStart"/>
      <w:r w:rsidRPr="005C58F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автомобильным дорогам, инженерных коммуникаций и иных сооружений,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58F4">
        <w:rPr>
          <w:rFonts w:ascii="Times New Roman" w:hAnsi="Times New Roman" w:cs="Times New Roman"/>
          <w:sz w:val="28"/>
          <w:szCs w:val="28"/>
        </w:rPr>
        <w:t>проходящих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через придорожные полосы и полосы отвода, автомобильных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дорог к объектам дорожного сервиса</w:t>
      </w:r>
    </w:p>
    <w:p w:rsidR="00456482" w:rsidRDefault="00456482" w:rsidP="00456482">
      <w:r>
        <w:t xml:space="preserve"> 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366053" w:rsidTr="00366053">
        <w:tc>
          <w:tcPr>
            <w:tcW w:w="1101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66053" w:rsidRPr="00366053" w:rsidRDefault="00366053" w:rsidP="0036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Одиночные киоски, лотки, палатки, торговля с автомобиля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Временный магазин или пункт питания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Информационная стела, указатели, щиты (кроме рекламы)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Пункт обслуживания автомобилей (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, ремонт, майка и т.п.)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Площадка для транспорта и стоянка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Устройство примыкания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прокол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воздушный путь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коммуникаций вдоль автодороги (из расчета 2 км) </w:t>
            </w:r>
          </w:p>
        </w:tc>
      </w:tr>
    </w:tbl>
    <w:p w:rsidR="00366053" w:rsidRDefault="00366053" w:rsidP="00456482"/>
    <w:p w:rsidR="00366053" w:rsidRDefault="00366053" w:rsidP="00456482"/>
    <w:p w:rsidR="00366053" w:rsidRDefault="00366053" w:rsidP="00456482"/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EF3D5B" w:rsidRDefault="00EF3D5B"/>
    <w:sectPr w:rsidR="00EF3D5B" w:rsidSect="00DE1B5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482"/>
    <w:rsid w:val="00171866"/>
    <w:rsid w:val="00182898"/>
    <w:rsid w:val="002A29AF"/>
    <w:rsid w:val="00366053"/>
    <w:rsid w:val="00456482"/>
    <w:rsid w:val="005C58F4"/>
    <w:rsid w:val="00817085"/>
    <w:rsid w:val="00822F88"/>
    <w:rsid w:val="00B46E66"/>
    <w:rsid w:val="00DE1B52"/>
    <w:rsid w:val="00EC3E74"/>
    <w:rsid w:val="00EF3D5B"/>
    <w:rsid w:val="00F4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DE1B52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B46E66"/>
    <w:pPr>
      <w:ind w:left="720"/>
      <w:contextualSpacing/>
    </w:pPr>
  </w:style>
  <w:style w:type="table" w:styleId="a4">
    <w:name w:val="Table Grid"/>
    <w:basedOn w:val="a1"/>
    <w:uiPriority w:val="59"/>
    <w:rsid w:val="00366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8</cp:revision>
  <dcterms:created xsi:type="dcterms:W3CDTF">2020-07-23T08:43:00Z</dcterms:created>
  <dcterms:modified xsi:type="dcterms:W3CDTF">2020-07-30T06:41:00Z</dcterms:modified>
</cp:coreProperties>
</file>