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DE" w:rsidRDefault="00B753DE" w:rsidP="00B753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ЛОБИНСКОГО СЕЛЬСОВЕТА КРАСНОЗЕРСКОГО РАЙОНА НОВОСИБИРСКОЙ ОБЛАСТИ</w:t>
      </w:r>
    </w:p>
    <w:p w:rsidR="00B753DE" w:rsidRDefault="00B753DE" w:rsidP="00B753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E16076">
        <w:rPr>
          <w:rFonts w:ascii="Times New Roman" w:hAnsi="Times New Roman"/>
          <w:sz w:val="28"/>
          <w:szCs w:val="28"/>
        </w:rPr>
        <w:t>шестого</w:t>
      </w:r>
      <w:r>
        <w:rPr>
          <w:rFonts w:ascii="Times New Roman" w:hAnsi="Times New Roman"/>
          <w:sz w:val="28"/>
          <w:szCs w:val="28"/>
        </w:rPr>
        <w:t xml:space="preserve"> созыва)  </w:t>
      </w:r>
    </w:p>
    <w:p w:rsidR="00B753DE" w:rsidRDefault="00B753DE" w:rsidP="00B753DE">
      <w:pPr>
        <w:pStyle w:val="1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:rsidR="00B753DE" w:rsidRDefault="00B753DE" w:rsidP="00B753D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753DE" w:rsidRDefault="00B753DE" w:rsidP="00B753D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E16076">
        <w:rPr>
          <w:rFonts w:ascii="Times New Roman" w:hAnsi="Times New Roman" w:cs="Times New Roman"/>
          <w:sz w:val="28"/>
          <w:szCs w:val="28"/>
        </w:rPr>
        <w:t xml:space="preserve">Восьмой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076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очередной сессии)</w:t>
      </w:r>
    </w:p>
    <w:p w:rsidR="00B753DE" w:rsidRDefault="00B753DE" w:rsidP="00B7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3DE" w:rsidRDefault="00B753DE" w:rsidP="00B753DE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E16076" w:rsidRDefault="00E16076" w:rsidP="00B753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17.03.2021</w:t>
      </w:r>
      <w:r w:rsidR="00B753DE">
        <w:rPr>
          <w:rFonts w:ascii="Times New Roman" w:hAnsi="Times New Roman"/>
          <w:sz w:val="28"/>
          <w:szCs w:val="28"/>
        </w:rPr>
        <w:t xml:space="preserve">г.                                с. </w:t>
      </w:r>
      <w:proofErr w:type="spellStart"/>
      <w:r w:rsidR="00B753DE">
        <w:rPr>
          <w:rFonts w:ascii="Times New Roman" w:hAnsi="Times New Roman"/>
          <w:sz w:val="28"/>
          <w:szCs w:val="28"/>
        </w:rPr>
        <w:t>Лобино</w:t>
      </w:r>
      <w:proofErr w:type="spellEnd"/>
      <w:r w:rsidR="00B753D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94F44">
        <w:rPr>
          <w:rFonts w:ascii="Times New Roman" w:hAnsi="Times New Roman"/>
          <w:sz w:val="28"/>
          <w:szCs w:val="28"/>
        </w:rPr>
        <w:t xml:space="preserve">№ </w:t>
      </w:r>
      <w:r w:rsidR="00F01643">
        <w:rPr>
          <w:rFonts w:ascii="Times New Roman" w:hAnsi="Times New Roman"/>
          <w:sz w:val="28"/>
          <w:szCs w:val="28"/>
        </w:rPr>
        <w:t>12</w:t>
      </w:r>
      <w:r w:rsidR="00B753DE">
        <w:rPr>
          <w:rFonts w:ascii="Times New Roman" w:hAnsi="Times New Roman"/>
          <w:sz w:val="28"/>
          <w:szCs w:val="28"/>
        </w:rPr>
        <w:t xml:space="preserve">                 </w:t>
      </w:r>
    </w:p>
    <w:p w:rsidR="00B753DE" w:rsidRDefault="00B753DE" w:rsidP="00B753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Главы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«О работе Главы  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20</w:t>
      </w:r>
      <w:r w:rsidR="00E1607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году»</w:t>
      </w:r>
    </w:p>
    <w:p w:rsidR="00B753DE" w:rsidRDefault="00B753DE" w:rsidP="00B75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3DE" w:rsidRDefault="00B753DE" w:rsidP="00B75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3DE" w:rsidRDefault="00B753DE" w:rsidP="00E06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 ФЗ  №131 «Об общих принципах организации местного самоуправления  в РФ», ч. 2</w:t>
      </w:r>
      <w:r w:rsidR="009221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ст.</w:t>
      </w:r>
      <w:r w:rsidR="0092214E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; ч. 1</w:t>
      </w:r>
      <w:r w:rsidR="009221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ст.2</w:t>
      </w:r>
      <w:r w:rsidR="009221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9E34A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9E34A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и на основании отчета Главы </w:t>
      </w:r>
      <w:proofErr w:type="spellStart"/>
      <w:r w:rsidR="009E34A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9E34A4">
        <w:rPr>
          <w:rFonts w:ascii="Times New Roman" w:hAnsi="Times New Roman"/>
          <w:sz w:val="28"/>
          <w:szCs w:val="28"/>
        </w:rPr>
        <w:t xml:space="preserve"> сельсовета Краснозерског</w:t>
      </w:r>
      <w:r w:rsidR="00E16076">
        <w:rPr>
          <w:rFonts w:ascii="Times New Roman" w:hAnsi="Times New Roman"/>
          <w:sz w:val="28"/>
          <w:szCs w:val="28"/>
        </w:rPr>
        <w:t xml:space="preserve">о района Новосибирской области С.А.Колесникова </w:t>
      </w:r>
      <w:r w:rsidR="009E34A4">
        <w:rPr>
          <w:rFonts w:ascii="Times New Roman" w:hAnsi="Times New Roman"/>
          <w:sz w:val="28"/>
          <w:szCs w:val="28"/>
        </w:rPr>
        <w:t xml:space="preserve"> «О работе Главы  и администрации </w:t>
      </w:r>
      <w:proofErr w:type="spellStart"/>
      <w:r w:rsidR="009E34A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9E34A4">
        <w:rPr>
          <w:rFonts w:ascii="Times New Roman" w:hAnsi="Times New Roman"/>
          <w:sz w:val="28"/>
          <w:szCs w:val="28"/>
        </w:rPr>
        <w:t xml:space="preserve"> сельсовета </w:t>
      </w:r>
      <w:r w:rsidR="00E06855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в 20</w:t>
      </w:r>
      <w:r w:rsidR="00E16076">
        <w:rPr>
          <w:rFonts w:ascii="Times New Roman" w:hAnsi="Times New Roman"/>
          <w:sz w:val="28"/>
          <w:szCs w:val="28"/>
        </w:rPr>
        <w:t>20</w:t>
      </w:r>
      <w:r w:rsidR="00E06855">
        <w:rPr>
          <w:rFonts w:ascii="Times New Roman" w:hAnsi="Times New Roman"/>
          <w:sz w:val="28"/>
          <w:szCs w:val="28"/>
        </w:rPr>
        <w:t xml:space="preserve"> году», Совет депутатов </w:t>
      </w:r>
      <w:proofErr w:type="spellStart"/>
      <w:r w:rsidR="00E0685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E0685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E06855" w:rsidRDefault="00E06855" w:rsidP="00B753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C4754" w:rsidRDefault="00E06855" w:rsidP="000C47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754">
        <w:rPr>
          <w:rFonts w:ascii="Times New Roman" w:hAnsi="Times New Roman"/>
          <w:sz w:val="28"/>
          <w:szCs w:val="28"/>
        </w:rPr>
        <w:t xml:space="preserve">Отчет Главы </w:t>
      </w:r>
      <w:proofErr w:type="spellStart"/>
      <w:r w:rsidRPr="000C475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0C475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«</w:t>
      </w:r>
      <w:r w:rsidR="000C4754" w:rsidRPr="000C4754">
        <w:rPr>
          <w:rFonts w:ascii="Times New Roman" w:hAnsi="Times New Roman"/>
          <w:sz w:val="28"/>
          <w:szCs w:val="28"/>
        </w:rPr>
        <w:t xml:space="preserve">О работе Главы  и администрации </w:t>
      </w:r>
      <w:proofErr w:type="spellStart"/>
      <w:r w:rsidR="000C4754" w:rsidRPr="000C475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0C4754" w:rsidRPr="000C475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  <w:r w:rsidR="000C4754">
        <w:rPr>
          <w:rFonts w:ascii="Times New Roman" w:hAnsi="Times New Roman"/>
          <w:sz w:val="28"/>
          <w:szCs w:val="28"/>
        </w:rPr>
        <w:t xml:space="preserve"> в 20</w:t>
      </w:r>
      <w:r w:rsidR="00E16076">
        <w:rPr>
          <w:rFonts w:ascii="Times New Roman" w:hAnsi="Times New Roman"/>
          <w:sz w:val="28"/>
          <w:szCs w:val="28"/>
        </w:rPr>
        <w:t xml:space="preserve">20 году» </w:t>
      </w:r>
      <w:r w:rsidR="000C4754">
        <w:rPr>
          <w:rFonts w:ascii="Times New Roman" w:hAnsi="Times New Roman"/>
          <w:sz w:val="28"/>
          <w:szCs w:val="28"/>
        </w:rPr>
        <w:t>принять к сведению.</w:t>
      </w:r>
    </w:p>
    <w:p w:rsidR="000C4754" w:rsidRPr="000C4754" w:rsidRDefault="000C4754" w:rsidP="000C47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754">
        <w:rPr>
          <w:rFonts w:ascii="Times New Roman" w:hAnsi="Times New Roman"/>
          <w:sz w:val="28"/>
          <w:szCs w:val="28"/>
        </w:rPr>
        <w:t xml:space="preserve">Работу Главы </w:t>
      </w:r>
      <w:proofErr w:type="spellStart"/>
      <w:r w:rsidRPr="000C475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0C475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по результатам отчета  и работу администрации </w:t>
      </w:r>
      <w:proofErr w:type="spellStart"/>
      <w:r w:rsidRPr="000C475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0C475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  <w:r w:rsidR="00E16076">
        <w:rPr>
          <w:rFonts w:ascii="Times New Roman" w:hAnsi="Times New Roman"/>
          <w:sz w:val="28"/>
          <w:szCs w:val="28"/>
        </w:rPr>
        <w:t>в 2020</w:t>
      </w:r>
      <w:r>
        <w:rPr>
          <w:rFonts w:ascii="Times New Roman" w:hAnsi="Times New Roman"/>
          <w:sz w:val="28"/>
          <w:szCs w:val="28"/>
        </w:rPr>
        <w:t xml:space="preserve"> году признать </w:t>
      </w:r>
      <w:r w:rsidR="000415D7">
        <w:rPr>
          <w:rFonts w:ascii="Times New Roman" w:hAnsi="Times New Roman"/>
          <w:sz w:val="28"/>
          <w:szCs w:val="28"/>
        </w:rPr>
        <w:t xml:space="preserve"> 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0C4754" w:rsidRPr="000C4754" w:rsidRDefault="000C4754" w:rsidP="000C4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754">
        <w:rPr>
          <w:rFonts w:ascii="Times New Roman" w:hAnsi="Times New Roman"/>
          <w:sz w:val="28"/>
          <w:szCs w:val="28"/>
        </w:rPr>
        <w:t xml:space="preserve"> </w:t>
      </w:r>
    </w:p>
    <w:p w:rsidR="00EE53E6" w:rsidRDefault="000C4754" w:rsidP="00EE53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3E6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EE53E6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EE53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и Отчет Главы </w:t>
      </w:r>
      <w:proofErr w:type="spellStart"/>
      <w:r w:rsidRPr="00EE53E6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EE53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опубликовать</w:t>
      </w:r>
      <w:r w:rsidR="00EE53E6" w:rsidRPr="00EE53E6">
        <w:rPr>
          <w:rFonts w:ascii="Times New Roman" w:hAnsi="Times New Roman"/>
          <w:sz w:val="28"/>
          <w:szCs w:val="28"/>
        </w:rPr>
        <w:t xml:space="preserve"> в печатном издании «Вестник органов местного самоуправления </w:t>
      </w:r>
      <w:proofErr w:type="spellStart"/>
      <w:r w:rsidR="00EE53E6" w:rsidRPr="00EE53E6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EE53E6" w:rsidRPr="00EE53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="00EE53E6">
        <w:rPr>
          <w:rFonts w:ascii="Times New Roman" w:hAnsi="Times New Roman"/>
          <w:sz w:val="28"/>
          <w:szCs w:val="28"/>
        </w:rPr>
        <w:t>»</w:t>
      </w:r>
    </w:p>
    <w:p w:rsidR="00EE53E6" w:rsidRPr="00EE53E6" w:rsidRDefault="00EE53E6" w:rsidP="00EE53E6">
      <w:pPr>
        <w:pStyle w:val="a3"/>
        <w:rPr>
          <w:rFonts w:ascii="Times New Roman" w:hAnsi="Times New Roman"/>
          <w:sz w:val="28"/>
          <w:szCs w:val="28"/>
        </w:rPr>
      </w:pPr>
    </w:p>
    <w:p w:rsidR="00EE53E6" w:rsidRDefault="00EE53E6" w:rsidP="00EE5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E53E6" w:rsidRDefault="00EE53E6" w:rsidP="00EE5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E53E6" w:rsidRDefault="00EE53E6" w:rsidP="00EE5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EE53E6" w:rsidRPr="00EE53E6" w:rsidRDefault="00EE53E6" w:rsidP="00EE5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</w:t>
      </w:r>
      <w:r w:rsidR="00E1607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E16076">
        <w:rPr>
          <w:rFonts w:ascii="Times New Roman" w:hAnsi="Times New Roman"/>
          <w:sz w:val="28"/>
          <w:szCs w:val="28"/>
        </w:rPr>
        <w:t>А.В.Ставицкий</w:t>
      </w:r>
      <w:proofErr w:type="spellEnd"/>
    </w:p>
    <w:p w:rsidR="000C4754" w:rsidRPr="000C4754" w:rsidRDefault="000C4754" w:rsidP="00EE53E6">
      <w:pPr>
        <w:pStyle w:val="a3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  <w:r w:rsidRPr="000C4754">
        <w:rPr>
          <w:rFonts w:ascii="Times New Roman" w:hAnsi="Times New Roman"/>
          <w:sz w:val="28"/>
          <w:szCs w:val="28"/>
        </w:rPr>
        <w:t xml:space="preserve"> </w:t>
      </w:r>
    </w:p>
    <w:p w:rsidR="000C4754" w:rsidRPr="000C4754" w:rsidRDefault="000C4754" w:rsidP="000C4754">
      <w:pPr>
        <w:pStyle w:val="a3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</w:p>
    <w:p w:rsidR="000C4754" w:rsidRPr="000C4754" w:rsidRDefault="000C4754" w:rsidP="000C4754">
      <w:pPr>
        <w:pStyle w:val="a3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</w:p>
    <w:p w:rsidR="00F01643" w:rsidRPr="00F01643" w:rsidRDefault="00F01643" w:rsidP="00F01643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F01643" w:rsidRPr="00F01643" w:rsidRDefault="00F01643" w:rsidP="00F01643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 проделанной работе за 2020 год.</w:t>
      </w:r>
    </w:p>
    <w:p w:rsidR="00F01643" w:rsidRPr="00F01643" w:rsidRDefault="00F01643" w:rsidP="00F01643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Уважаемые, коллеги!</w:t>
      </w:r>
    </w:p>
    <w:p w:rsidR="00F01643" w:rsidRPr="00F01643" w:rsidRDefault="00F01643" w:rsidP="00F01643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2020 год выдался нелегким для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лобинцев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не только из-за пандемии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, но и в связи со сложением полномочий Главой сельсовета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Юрием Алексеевичем в середине года. Но</w:t>
      </w:r>
      <w:proofErr w:type="gramStart"/>
      <w:r w:rsidRPr="00F016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16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64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01643">
        <w:rPr>
          <w:rFonts w:ascii="Times New Roman" w:hAnsi="Times New Roman" w:cs="Times New Roman"/>
          <w:sz w:val="28"/>
          <w:szCs w:val="28"/>
        </w:rPr>
        <w:t>е смотря на все трудности, мы продолжали работать  и отчет о проделанной работе я Вам сейчас предоставлю.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      На протяжении всего 2020 года проводились мероприятия по благоустройству села и жизнеобеспечению населения. А именно: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буртовка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свалки – 2 раза в год (весна, осень);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- подсыпка шлаком дорог по ул.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Белоглинка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и ул. Полтава;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- проведено 2 субботника по уборке и выкашиванию травы на кладбище;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- силами специалистов администрации проведен ремонт памятников погибшим во время ВОВ в селе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Новолобинский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Палкин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Водопой, пос. Афанасово;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- бесперебойное обеспечение жителей села водой, не смотря на засушливое, жаркое лето 2020 года в селе не было проблем с подачей воды;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- на территории нашего муниципального образования, осуществляли в 2020 году и  осуществляют сейчас, свою деятельность, организации, чья деятельность востребована у населения, это - Врачебная амбулатория, аптечный пункт, почтовое отделение, 4 магазина, их штатная численность укомплектована и нареканий на их работу со стороны населения в администрацию сельсовета не поступало.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        На территории нашего сельсовета созданы и работают 3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. В 2020 году ТОС «улица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Белоглинка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» и ТОС «Надежда» выиграли гранды. Деньги, выделенные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ТОСу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«Надежда», уже освоены, закуплена и установлена детская горка. ТОС «улица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Белоглинка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>» основные работы развернет весной 2021 года, в 2020 году были закуплены строительные материалы, краска.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        В связи с пандемией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, в прошедшем году, было приостановлено множество различных культурных мероприятий, но тем не </w:t>
      </w:r>
      <w:r w:rsidRPr="00F01643">
        <w:rPr>
          <w:rFonts w:ascii="Times New Roman" w:hAnsi="Times New Roman" w:cs="Times New Roman"/>
          <w:sz w:val="28"/>
          <w:szCs w:val="28"/>
        </w:rPr>
        <w:lastRenderedPageBreak/>
        <w:t xml:space="preserve">менее работниками Дома культуры проводились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Pr="00F0164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01643">
        <w:rPr>
          <w:rFonts w:ascii="Times New Roman" w:hAnsi="Times New Roman" w:cs="Times New Roman"/>
          <w:sz w:val="28"/>
          <w:szCs w:val="28"/>
        </w:rPr>
        <w:t xml:space="preserve"> мероприятия. Однако в начале двадцатого года были проведены массовые </w:t>
      </w:r>
      <w:proofErr w:type="gramStart"/>
      <w:r w:rsidRPr="00F01643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F01643">
        <w:rPr>
          <w:rFonts w:ascii="Times New Roman" w:hAnsi="Times New Roman" w:cs="Times New Roman"/>
          <w:sz w:val="28"/>
          <w:szCs w:val="28"/>
        </w:rPr>
        <w:t xml:space="preserve"> посвященные 23 февраля, 8 марта, проводы зимы.                                                                                                         В 2020 году принимали участие в районных соревнованиях – это «Кубок жатвы» по мини-футболу (1 место) и «Кубок памяти А. П.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Деркача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>» по мини-футболу (3 место).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      Подали заявку на участие в программе «Инициативное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». Заявка прошла и в результате будет установлено новое ограждение у памятника погибшим во время ВОВ в селе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>.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      На протяжении последних лет, в том числе и в 2020 году, ведется активная работа МУП ЖКХ «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Лобинское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>», а именно организация продолжает заниматься откачкой ЖБО, вывозом ТКО, расчисткой дорог и по мере необходимости строительством частного водопровода.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      Ведется работа по возрождению территории бывшего училища. </w:t>
      </w:r>
    </w:p>
    <w:p w:rsidR="00F01643" w:rsidRPr="00F01643" w:rsidRDefault="00F01643" w:rsidP="00F01643">
      <w:pPr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Министерством социального развития НСО принято решение о реализации проекта «Социальная деревня» для граждан 2-х категорий: без определенного места жительства и попавших в трудную жизненную ситуацию.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Представителю Губернатора Новосибирской области, посетившему нашу администрацию в конце 2020 года, передана презентация территории бывшего училища. В планах – посетить Губернатора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с просьбой о содействии в продвижении проекта, но это будет возможно после снятия ограничений из-за пандемии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>.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     Весь год в обычном режиме работали специалисты администрации.          За 2020 год гражданам выдано 294 справок, по запросам правоохранительных органов и других заинтересованных ведомств, выдано 24 характеристики.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За 2020 год администрацией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сельсовета принято 102 постановления, 37 распоряжений по основной деятельности, 63 распоряжения по личному составу.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Проведено 14 заседаний Совета депутатов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сельсовета, принято 45 Решений.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Ведется исполнение отдельных государственных полномочий в части ведения воинского учета в соответствии с требованиями закона РФ «О </w:t>
      </w:r>
      <w:r w:rsidRPr="00F01643">
        <w:rPr>
          <w:rFonts w:ascii="Times New Roman" w:hAnsi="Times New Roman" w:cs="Times New Roman"/>
          <w:sz w:val="28"/>
          <w:szCs w:val="28"/>
        </w:rPr>
        <w:lastRenderedPageBreak/>
        <w:t>воинской обязанности и военной службе». На воинском учете состоят  170 человек, из них: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4 – офицера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157 человек - сержанты, солдаты, матросы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01643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F01643">
        <w:rPr>
          <w:rFonts w:ascii="Times New Roman" w:hAnsi="Times New Roman" w:cs="Times New Roman"/>
          <w:sz w:val="28"/>
          <w:szCs w:val="28"/>
        </w:rPr>
        <w:t xml:space="preserve"> подлежащие на военную службу – 3 человека и допризывников – 15 человек.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    На 01.01. 2020г.</w:t>
      </w:r>
      <w:proofErr w:type="gramStart"/>
      <w:r w:rsidRPr="00F0164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01643">
        <w:rPr>
          <w:rFonts w:ascii="Times New Roman" w:hAnsi="Times New Roman" w:cs="Times New Roman"/>
          <w:sz w:val="28"/>
          <w:szCs w:val="28"/>
        </w:rPr>
        <w:t xml:space="preserve">огласно данных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учетов, на территории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сельсовета зарегистрировано 842 человека. Демографическая ситуация за 2020 год на территории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сельсовета не утешительная: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родились – 4 человека;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умерли – 14 человек. 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Сейчас администрация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сельсовета не располагает данными о перемещении граждан, по причине отказа миграционной службы предоставлять нам такие сведения. Но уже на протяжении </w:t>
      </w:r>
      <w:proofErr w:type="gramStart"/>
      <w:r w:rsidRPr="00F01643">
        <w:rPr>
          <w:rFonts w:ascii="Times New Roman" w:hAnsi="Times New Roman" w:cs="Times New Roman"/>
          <w:sz w:val="28"/>
          <w:szCs w:val="28"/>
        </w:rPr>
        <w:t>нескольких лет наблюдается</w:t>
      </w:r>
      <w:proofErr w:type="gramEnd"/>
      <w:r w:rsidRPr="00F01643">
        <w:rPr>
          <w:rFonts w:ascii="Times New Roman" w:hAnsi="Times New Roman" w:cs="Times New Roman"/>
          <w:sz w:val="28"/>
          <w:szCs w:val="28"/>
        </w:rPr>
        <w:t xml:space="preserve"> тенденция, что выбывших из села граждан, гораздо больше чем прибывших. Решить проблему демографии можно только путем создания новых рабочих мест, а это возможно только путем открытия социального </w:t>
      </w:r>
      <w:proofErr w:type="gramStart"/>
      <w:r w:rsidRPr="00F01643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F01643">
        <w:rPr>
          <w:rFonts w:ascii="Times New Roman" w:hAnsi="Times New Roman" w:cs="Times New Roman"/>
          <w:sz w:val="28"/>
          <w:szCs w:val="28"/>
        </w:rPr>
        <w:t xml:space="preserve"> на базе бывшего ПУ-80. </w:t>
      </w:r>
    </w:p>
    <w:p w:rsidR="00F01643" w:rsidRPr="00F01643" w:rsidRDefault="00F01643" w:rsidP="00F01643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В завершении хотелось бы поблагодарить всех активных и неравнодушных жителей нашего села, руководителей организаций, специалистов администрации, депутатов, работников культуры и ЖКХ за большую проделанную работу.</w:t>
      </w:r>
    </w:p>
    <w:p w:rsidR="00E06855" w:rsidRPr="000C4754" w:rsidRDefault="00E06855" w:rsidP="000C47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988" w:rsidRDefault="005B1988"/>
    <w:sectPr w:rsidR="005B1988" w:rsidSect="0007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47013"/>
    <w:multiLevelType w:val="hybridMultilevel"/>
    <w:tmpl w:val="A0961D1C"/>
    <w:lvl w:ilvl="0" w:tplc="CAEEAF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59C7026F"/>
    <w:multiLevelType w:val="hybridMultilevel"/>
    <w:tmpl w:val="072EF1AE"/>
    <w:lvl w:ilvl="0" w:tplc="2406742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3DE"/>
    <w:rsid w:val="00033ADC"/>
    <w:rsid w:val="000415D7"/>
    <w:rsid w:val="00075874"/>
    <w:rsid w:val="000C4754"/>
    <w:rsid w:val="000D37DA"/>
    <w:rsid w:val="002473A2"/>
    <w:rsid w:val="002F7881"/>
    <w:rsid w:val="004B0060"/>
    <w:rsid w:val="005507AC"/>
    <w:rsid w:val="005B1988"/>
    <w:rsid w:val="0092214E"/>
    <w:rsid w:val="009348F6"/>
    <w:rsid w:val="009D043B"/>
    <w:rsid w:val="009E34A4"/>
    <w:rsid w:val="00A94F44"/>
    <w:rsid w:val="00B753DE"/>
    <w:rsid w:val="00B91CDC"/>
    <w:rsid w:val="00C07CF9"/>
    <w:rsid w:val="00D11A51"/>
    <w:rsid w:val="00E06855"/>
    <w:rsid w:val="00E16076"/>
    <w:rsid w:val="00EE53E6"/>
    <w:rsid w:val="00F0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B753D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List Paragraph"/>
    <w:basedOn w:val="a"/>
    <w:uiPriority w:val="34"/>
    <w:qFormat/>
    <w:rsid w:val="00E06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14</cp:revision>
  <cp:lastPrinted>2021-03-17T04:37:00Z</cp:lastPrinted>
  <dcterms:created xsi:type="dcterms:W3CDTF">2020-03-12T09:22:00Z</dcterms:created>
  <dcterms:modified xsi:type="dcterms:W3CDTF">2021-03-18T06:06:00Z</dcterms:modified>
</cp:coreProperties>
</file>