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0E" w:rsidRDefault="003A660E" w:rsidP="003A660E">
      <w:pPr>
        <w:jc w:val="center"/>
        <w:rPr>
          <w:b/>
          <w:sz w:val="28"/>
          <w:szCs w:val="28"/>
        </w:rPr>
      </w:pPr>
    </w:p>
    <w:p w:rsidR="003A660E" w:rsidRDefault="003A660E" w:rsidP="003A660E">
      <w:pPr>
        <w:jc w:val="center"/>
        <w:rPr>
          <w:b/>
          <w:sz w:val="28"/>
          <w:szCs w:val="28"/>
        </w:rPr>
      </w:pPr>
    </w:p>
    <w:p w:rsidR="003A660E" w:rsidRDefault="003A660E" w:rsidP="003A660E">
      <w:pPr>
        <w:jc w:val="center"/>
        <w:rPr>
          <w:b/>
          <w:sz w:val="28"/>
          <w:szCs w:val="28"/>
        </w:rPr>
      </w:pPr>
    </w:p>
    <w:p w:rsidR="003A660E" w:rsidRPr="006851F3" w:rsidRDefault="00D73966" w:rsidP="003A660E">
      <w:pPr>
        <w:jc w:val="center"/>
        <w:rPr>
          <w:b/>
          <w:i/>
          <w:sz w:val="28"/>
          <w:szCs w:val="28"/>
        </w:rPr>
      </w:pPr>
      <w:r w:rsidRPr="00D73966">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3A660E" w:rsidRPr="006851F3" w:rsidRDefault="003A660E" w:rsidP="003A660E">
      <w:pPr>
        <w:rPr>
          <w:b/>
          <w:sz w:val="28"/>
          <w:szCs w:val="28"/>
        </w:rPr>
      </w:pPr>
    </w:p>
    <w:p w:rsidR="003A660E" w:rsidRPr="006851F3" w:rsidRDefault="003A660E" w:rsidP="003A660E">
      <w:pPr>
        <w:jc w:val="center"/>
        <w:rPr>
          <w:b/>
          <w:i/>
          <w:sz w:val="28"/>
          <w:szCs w:val="28"/>
        </w:rPr>
      </w:pPr>
    </w:p>
    <w:p w:rsidR="003A660E" w:rsidRPr="006851F3" w:rsidRDefault="003A660E" w:rsidP="003A660E">
      <w:pPr>
        <w:jc w:val="center"/>
        <w:rPr>
          <w:b/>
          <w:sz w:val="28"/>
          <w:szCs w:val="28"/>
        </w:rPr>
      </w:pPr>
      <w:r w:rsidRPr="006851F3">
        <w:rPr>
          <w:b/>
          <w:i/>
          <w:sz w:val="28"/>
          <w:szCs w:val="28"/>
        </w:rPr>
        <w:t>органов местного самоуправления</w:t>
      </w:r>
    </w:p>
    <w:p w:rsidR="003A660E" w:rsidRPr="006851F3" w:rsidRDefault="003A660E" w:rsidP="003A660E">
      <w:pPr>
        <w:jc w:val="center"/>
        <w:rPr>
          <w:b/>
          <w:i/>
          <w:sz w:val="28"/>
          <w:szCs w:val="28"/>
        </w:rPr>
      </w:pPr>
      <w:r w:rsidRPr="006851F3">
        <w:rPr>
          <w:b/>
          <w:i/>
          <w:sz w:val="28"/>
          <w:szCs w:val="28"/>
        </w:rPr>
        <w:t>Лобинского сельсовета</w:t>
      </w:r>
    </w:p>
    <w:p w:rsidR="003A660E" w:rsidRPr="006851F3" w:rsidRDefault="003A660E" w:rsidP="003A660E">
      <w:pPr>
        <w:jc w:val="center"/>
        <w:rPr>
          <w:b/>
          <w:i/>
          <w:sz w:val="28"/>
          <w:szCs w:val="28"/>
        </w:rPr>
      </w:pPr>
      <w:r w:rsidRPr="006851F3">
        <w:rPr>
          <w:b/>
          <w:i/>
          <w:sz w:val="28"/>
          <w:szCs w:val="28"/>
        </w:rPr>
        <w:t>Краснозерского района</w:t>
      </w:r>
    </w:p>
    <w:p w:rsidR="003A660E" w:rsidRPr="006851F3" w:rsidRDefault="003A660E" w:rsidP="003A660E">
      <w:pPr>
        <w:jc w:val="center"/>
        <w:rPr>
          <w:b/>
          <w:i/>
          <w:sz w:val="28"/>
          <w:szCs w:val="28"/>
        </w:rPr>
      </w:pPr>
      <w:r w:rsidRPr="006851F3">
        <w:rPr>
          <w:b/>
          <w:i/>
          <w:sz w:val="28"/>
          <w:szCs w:val="28"/>
        </w:rPr>
        <w:t>Новосибирской области</w:t>
      </w:r>
    </w:p>
    <w:p w:rsidR="003A660E" w:rsidRPr="006851F3" w:rsidRDefault="003A660E" w:rsidP="003A660E">
      <w:pPr>
        <w:rPr>
          <w:b/>
          <w:sz w:val="28"/>
          <w:szCs w:val="28"/>
        </w:rPr>
      </w:pPr>
    </w:p>
    <w:p w:rsidR="003A660E" w:rsidRPr="006851F3" w:rsidRDefault="003A660E" w:rsidP="003A660E">
      <w:pPr>
        <w:rPr>
          <w:b/>
          <w:sz w:val="28"/>
          <w:szCs w:val="28"/>
        </w:rPr>
      </w:pPr>
    </w:p>
    <w:p w:rsidR="003A660E" w:rsidRPr="006851F3" w:rsidRDefault="003A660E" w:rsidP="003A660E">
      <w:pPr>
        <w:rPr>
          <w:b/>
          <w:sz w:val="28"/>
          <w:szCs w:val="28"/>
        </w:rPr>
      </w:pPr>
    </w:p>
    <w:p w:rsidR="003A660E" w:rsidRPr="006851F3" w:rsidRDefault="003A660E" w:rsidP="003A660E">
      <w:pPr>
        <w:rPr>
          <w:b/>
          <w:sz w:val="28"/>
          <w:szCs w:val="28"/>
        </w:rPr>
      </w:pPr>
      <w:r>
        <w:rPr>
          <w:b/>
          <w:sz w:val="28"/>
          <w:szCs w:val="28"/>
        </w:rPr>
        <w:t>№ 2</w:t>
      </w:r>
      <w:r w:rsidRPr="006851F3">
        <w:rPr>
          <w:b/>
          <w:sz w:val="28"/>
          <w:szCs w:val="28"/>
        </w:rPr>
        <w:t xml:space="preserve">                                                                                    от  1</w:t>
      </w:r>
      <w:r>
        <w:rPr>
          <w:b/>
          <w:sz w:val="28"/>
          <w:szCs w:val="28"/>
        </w:rPr>
        <w:t>0</w:t>
      </w:r>
      <w:r w:rsidRPr="006851F3">
        <w:rPr>
          <w:b/>
          <w:sz w:val="28"/>
          <w:szCs w:val="28"/>
        </w:rPr>
        <w:t xml:space="preserve"> </w:t>
      </w:r>
      <w:r>
        <w:rPr>
          <w:b/>
          <w:sz w:val="28"/>
          <w:szCs w:val="28"/>
        </w:rPr>
        <w:t>февраля</w:t>
      </w:r>
      <w:r w:rsidRPr="006851F3">
        <w:rPr>
          <w:b/>
          <w:sz w:val="28"/>
          <w:szCs w:val="28"/>
        </w:rPr>
        <w:t xml:space="preserve">  20</w:t>
      </w:r>
      <w:r>
        <w:rPr>
          <w:b/>
          <w:sz w:val="28"/>
          <w:szCs w:val="28"/>
        </w:rPr>
        <w:t>21</w:t>
      </w:r>
      <w:r w:rsidRPr="006851F3">
        <w:rPr>
          <w:b/>
          <w:sz w:val="28"/>
          <w:szCs w:val="28"/>
        </w:rPr>
        <w:t>г.</w:t>
      </w:r>
    </w:p>
    <w:p w:rsidR="003A660E" w:rsidRPr="006851F3" w:rsidRDefault="003A660E" w:rsidP="003A660E">
      <w:pPr>
        <w:rPr>
          <w:b/>
          <w:sz w:val="28"/>
          <w:szCs w:val="28"/>
        </w:rPr>
      </w:pPr>
    </w:p>
    <w:p w:rsidR="003A660E" w:rsidRPr="006851F3" w:rsidRDefault="003A660E" w:rsidP="003A660E">
      <w:pPr>
        <w:jc w:val="center"/>
        <w:rPr>
          <w:b/>
          <w:sz w:val="28"/>
          <w:szCs w:val="28"/>
        </w:rPr>
      </w:pPr>
    </w:p>
    <w:p w:rsidR="003A660E" w:rsidRPr="006851F3" w:rsidRDefault="003A660E" w:rsidP="003A660E">
      <w:pPr>
        <w:jc w:val="center"/>
        <w:rPr>
          <w:b/>
          <w:sz w:val="28"/>
          <w:szCs w:val="28"/>
        </w:rPr>
      </w:pPr>
    </w:p>
    <w:p w:rsidR="003A660E" w:rsidRPr="006851F3" w:rsidRDefault="003A660E" w:rsidP="003A660E">
      <w:pPr>
        <w:jc w:val="center"/>
        <w:rPr>
          <w:b/>
          <w:sz w:val="28"/>
          <w:szCs w:val="28"/>
        </w:rPr>
      </w:pPr>
      <w:r w:rsidRPr="006851F3">
        <w:rPr>
          <w:b/>
          <w:sz w:val="28"/>
          <w:szCs w:val="28"/>
        </w:rPr>
        <w:t>СОВЕТ ДЕПУТАТОВ</w:t>
      </w:r>
    </w:p>
    <w:p w:rsidR="003A660E" w:rsidRPr="006851F3" w:rsidRDefault="003A660E" w:rsidP="003A660E">
      <w:pPr>
        <w:jc w:val="center"/>
        <w:rPr>
          <w:b/>
          <w:sz w:val="28"/>
          <w:szCs w:val="28"/>
        </w:rPr>
      </w:pPr>
      <w:r w:rsidRPr="006851F3">
        <w:rPr>
          <w:b/>
          <w:sz w:val="28"/>
          <w:szCs w:val="28"/>
        </w:rPr>
        <w:t>ЛОБИНСКОГО  СЕЛЬСОВЕТА</w:t>
      </w:r>
    </w:p>
    <w:p w:rsidR="003A660E" w:rsidRPr="006851F3" w:rsidRDefault="003A660E" w:rsidP="003A660E">
      <w:pPr>
        <w:jc w:val="center"/>
        <w:rPr>
          <w:b/>
          <w:sz w:val="28"/>
          <w:szCs w:val="28"/>
        </w:rPr>
      </w:pPr>
      <w:r w:rsidRPr="006851F3">
        <w:rPr>
          <w:b/>
          <w:sz w:val="28"/>
          <w:szCs w:val="28"/>
        </w:rPr>
        <w:t>КРАСНОЗЁРСКОГО РАЙОНА НОВОСИБИРСКОЙ  ОБЛАСТИ</w:t>
      </w:r>
    </w:p>
    <w:p w:rsidR="003A660E" w:rsidRPr="006851F3" w:rsidRDefault="003A660E" w:rsidP="003A660E">
      <w:pPr>
        <w:jc w:val="center"/>
        <w:rPr>
          <w:b/>
          <w:sz w:val="28"/>
          <w:szCs w:val="28"/>
        </w:rPr>
      </w:pPr>
      <w:r w:rsidRPr="006851F3">
        <w:rPr>
          <w:b/>
          <w:sz w:val="28"/>
          <w:szCs w:val="28"/>
        </w:rPr>
        <w:t>пятого созыва</w:t>
      </w:r>
    </w:p>
    <w:p w:rsidR="003A660E" w:rsidRPr="006851F3" w:rsidRDefault="003A660E" w:rsidP="003A660E">
      <w:pPr>
        <w:jc w:val="center"/>
        <w:rPr>
          <w:b/>
          <w:sz w:val="28"/>
          <w:szCs w:val="28"/>
        </w:rPr>
      </w:pPr>
    </w:p>
    <w:p w:rsidR="003A660E" w:rsidRDefault="003A660E" w:rsidP="003A660E">
      <w:pPr>
        <w:jc w:val="center"/>
        <w:rPr>
          <w:b/>
          <w:sz w:val="28"/>
          <w:szCs w:val="28"/>
        </w:rPr>
      </w:pPr>
      <w:r w:rsidRPr="006851F3">
        <w:rPr>
          <w:b/>
          <w:sz w:val="28"/>
          <w:szCs w:val="28"/>
        </w:rPr>
        <w:t>с.Лобино</w:t>
      </w:r>
    </w:p>
    <w:p w:rsidR="006618B5" w:rsidRPr="003B2A57" w:rsidRDefault="006618B5" w:rsidP="006618B5">
      <w:pPr>
        <w:spacing w:after="0" w:line="240" w:lineRule="auto"/>
        <w:jc w:val="center"/>
        <w:rPr>
          <w:rFonts w:ascii="Times New Roman" w:hAnsi="Times New Roman"/>
          <w:sz w:val="24"/>
          <w:szCs w:val="24"/>
        </w:rPr>
      </w:pPr>
      <w:r w:rsidRPr="003B2A57">
        <w:rPr>
          <w:rFonts w:ascii="Times New Roman" w:hAnsi="Times New Roman"/>
          <w:b/>
          <w:bCs/>
          <w:spacing w:val="-1"/>
          <w:sz w:val="24"/>
          <w:szCs w:val="24"/>
        </w:rPr>
        <w:lastRenderedPageBreak/>
        <w:t>СОВЕТ ДЕПУТАТОВ</w:t>
      </w:r>
    </w:p>
    <w:p w:rsidR="006618B5" w:rsidRPr="003B2A57" w:rsidRDefault="006618B5" w:rsidP="006618B5">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ЛОБИНСКОГО</w:t>
      </w:r>
      <w:r w:rsidRPr="003B2A57">
        <w:rPr>
          <w:rFonts w:ascii="Times New Roman" w:hAnsi="Times New Roman"/>
          <w:b/>
          <w:bCs/>
          <w:spacing w:val="-1"/>
          <w:sz w:val="24"/>
          <w:szCs w:val="24"/>
        </w:rPr>
        <w:t xml:space="preserve"> СЕЛЬСОВЕТА</w:t>
      </w:r>
    </w:p>
    <w:p w:rsidR="006618B5" w:rsidRPr="003B2A57" w:rsidRDefault="006618B5" w:rsidP="006618B5">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КРАСНОЗЕРСКОГО</w:t>
      </w:r>
      <w:r w:rsidRPr="003B2A57">
        <w:rPr>
          <w:rFonts w:ascii="Times New Roman" w:hAnsi="Times New Roman"/>
          <w:b/>
          <w:bCs/>
          <w:spacing w:val="-2"/>
          <w:sz w:val="24"/>
          <w:szCs w:val="24"/>
        </w:rPr>
        <w:t xml:space="preserve"> РАЙОНА НОВОСИБИРСКОЙ ОБЛАСТИ</w:t>
      </w:r>
    </w:p>
    <w:p w:rsidR="006618B5" w:rsidRPr="003B2A57" w:rsidRDefault="006618B5" w:rsidP="006618B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шестого</w:t>
      </w:r>
      <w:r w:rsidRPr="003B2A57">
        <w:rPr>
          <w:rFonts w:ascii="Times New Roman" w:hAnsi="Times New Roman"/>
          <w:sz w:val="24"/>
          <w:szCs w:val="24"/>
        </w:rPr>
        <w:t xml:space="preserve"> созыва</w:t>
      </w:r>
    </w:p>
    <w:p w:rsidR="006618B5" w:rsidRPr="003B2A57" w:rsidRDefault="006618B5" w:rsidP="006618B5">
      <w:pPr>
        <w:shd w:val="clear" w:color="auto" w:fill="FFFFFF"/>
        <w:spacing w:after="0" w:line="240" w:lineRule="auto"/>
        <w:jc w:val="center"/>
        <w:rPr>
          <w:rFonts w:ascii="Times New Roman" w:hAnsi="Times New Roman"/>
          <w:sz w:val="24"/>
          <w:szCs w:val="24"/>
        </w:rPr>
      </w:pPr>
      <w:r w:rsidRPr="003B2A57">
        <w:rPr>
          <w:rFonts w:ascii="Times New Roman" w:hAnsi="Times New Roman"/>
          <w:b/>
          <w:bCs/>
          <w:spacing w:val="-4"/>
          <w:w w:val="128"/>
          <w:sz w:val="24"/>
          <w:szCs w:val="24"/>
        </w:rPr>
        <w:t>РЕШЕНИЕ</w:t>
      </w:r>
    </w:p>
    <w:p w:rsidR="006618B5" w:rsidRPr="003B2A57" w:rsidRDefault="006618B5" w:rsidP="006618B5">
      <w:pPr>
        <w:shd w:val="clear" w:color="auto" w:fill="FFFFFF"/>
        <w:spacing w:after="0" w:line="240" w:lineRule="auto"/>
        <w:jc w:val="center"/>
        <w:rPr>
          <w:rFonts w:ascii="Times New Roman" w:hAnsi="Times New Roman"/>
          <w:sz w:val="24"/>
          <w:szCs w:val="24"/>
        </w:rPr>
      </w:pPr>
      <w:r w:rsidRPr="003B2A57">
        <w:rPr>
          <w:rFonts w:ascii="Times New Roman" w:hAnsi="Times New Roman"/>
          <w:sz w:val="24"/>
          <w:szCs w:val="24"/>
        </w:rPr>
        <w:t xml:space="preserve"> сессии</w:t>
      </w:r>
    </w:p>
    <w:p w:rsidR="006618B5" w:rsidRPr="003B2A57" w:rsidRDefault="006618B5" w:rsidP="006618B5">
      <w:pPr>
        <w:shd w:val="clear" w:color="auto" w:fill="FFFFFF"/>
        <w:tabs>
          <w:tab w:val="left" w:pos="3677"/>
          <w:tab w:val="left" w:pos="8496"/>
        </w:tabs>
        <w:spacing w:after="0" w:line="240" w:lineRule="auto"/>
        <w:rPr>
          <w:rFonts w:ascii="Times New Roman" w:hAnsi="Times New Roman"/>
          <w:sz w:val="24"/>
          <w:szCs w:val="24"/>
        </w:rPr>
      </w:pPr>
      <w:r w:rsidRPr="003B2A57">
        <w:rPr>
          <w:rFonts w:ascii="Times New Roman" w:hAnsi="Times New Roman"/>
          <w:sz w:val="24"/>
          <w:szCs w:val="24"/>
        </w:rPr>
        <w:t xml:space="preserve"> «____» _________ 20</w:t>
      </w:r>
      <w:r>
        <w:rPr>
          <w:rFonts w:ascii="Times New Roman" w:hAnsi="Times New Roman"/>
          <w:sz w:val="24"/>
          <w:szCs w:val="24"/>
        </w:rPr>
        <w:t>21 г.</w:t>
      </w:r>
      <w:r>
        <w:rPr>
          <w:rFonts w:ascii="Times New Roman" w:hAnsi="Times New Roman"/>
          <w:sz w:val="24"/>
          <w:szCs w:val="24"/>
        </w:rPr>
        <w:tab/>
        <w:t xml:space="preserve">с. Лобино                                          </w:t>
      </w:r>
      <w:r w:rsidRPr="003B2A57">
        <w:rPr>
          <w:rFonts w:ascii="Times New Roman" w:hAnsi="Times New Roman"/>
          <w:iCs/>
          <w:spacing w:val="-22"/>
          <w:sz w:val="24"/>
          <w:szCs w:val="24"/>
        </w:rPr>
        <w:t xml:space="preserve">№ </w:t>
      </w:r>
      <w:r>
        <w:rPr>
          <w:rFonts w:ascii="Times New Roman" w:hAnsi="Times New Roman"/>
          <w:iCs/>
          <w:spacing w:val="-22"/>
          <w:sz w:val="24"/>
          <w:szCs w:val="24"/>
        </w:rPr>
        <w:t xml:space="preserve"> ПРОЕКТ</w:t>
      </w:r>
    </w:p>
    <w:p w:rsidR="006618B5" w:rsidRPr="003B2A57" w:rsidRDefault="006618B5" w:rsidP="006618B5">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6618B5" w:rsidRPr="003B2A57" w:rsidRDefault="006618B5" w:rsidP="006618B5">
      <w:pPr>
        <w:spacing w:after="0" w:line="240" w:lineRule="auto"/>
        <w:rPr>
          <w:rFonts w:ascii="Times New Roman" w:hAnsi="Times New Roman"/>
          <w:sz w:val="24"/>
          <w:szCs w:val="24"/>
        </w:rPr>
      </w:pPr>
    </w:p>
    <w:p w:rsidR="006618B5" w:rsidRDefault="006618B5" w:rsidP="006618B5">
      <w:pPr>
        <w:spacing w:after="0" w:line="240" w:lineRule="auto"/>
        <w:jc w:val="center"/>
        <w:rPr>
          <w:rFonts w:ascii="Times New Roman" w:hAnsi="Times New Roman"/>
          <w:b/>
          <w:sz w:val="24"/>
          <w:szCs w:val="24"/>
        </w:rPr>
      </w:pPr>
      <w:r w:rsidRPr="003B2A57">
        <w:rPr>
          <w:rFonts w:ascii="Times New Roman" w:hAnsi="Times New Roman"/>
          <w:b/>
          <w:sz w:val="24"/>
          <w:szCs w:val="24"/>
        </w:rPr>
        <w:t xml:space="preserve">О ВНЕСЕНИИ ИЗМЕНЕНИЙ В УСТАВ </w:t>
      </w:r>
      <w:r>
        <w:rPr>
          <w:rFonts w:ascii="Times New Roman" w:hAnsi="Times New Roman"/>
          <w:b/>
          <w:sz w:val="24"/>
          <w:szCs w:val="24"/>
        </w:rPr>
        <w:t xml:space="preserve">ЛОБИНСКОГО </w:t>
      </w:r>
      <w:r w:rsidRPr="003B2A57">
        <w:rPr>
          <w:rFonts w:ascii="Times New Roman" w:hAnsi="Times New Roman"/>
          <w:b/>
          <w:sz w:val="24"/>
          <w:szCs w:val="24"/>
        </w:rPr>
        <w:t xml:space="preserve"> СЕЛЬСОВЕТА </w:t>
      </w:r>
      <w:r>
        <w:rPr>
          <w:rFonts w:ascii="Times New Roman" w:hAnsi="Times New Roman"/>
          <w:b/>
          <w:sz w:val="24"/>
          <w:szCs w:val="24"/>
        </w:rPr>
        <w:t>КРАСНОЗЕРСКОГО</w:t>
      </w:r>
      <w:r w:rsidRPr="003B2A57">
        <w:rPr>
          <w:rFonts w:ascii="Times New Roman" w:hAnsi="Times New Roman"/>
          <w:b/>
          <w:sz w:val="24"/>
          <w:szCs w:val="24"/>
        </w:rPr>
        <w:t xml:space="preserve"> РАЙОНА НОВОСИБИРСКОЙ ОБЛАСТИ</w:t>
      </w:r>
    </w:p>
    <w:p w:rsidR="006618B5" w:rsidRPr="003B2A57" w:rsidRDefault="006618B5" w:rsidP="006618B5">
      <w:pPr>
        <w:spacing w:after="0" w:line="240" w:lineRule="auto"/>
        <w:jc w:val="center"/>
        <w:rPr>
          <w:rFonts w:ascii="Times New Roman" w:hAnsi="Times New Roman"/>
          <w:b/>
          <w:sz w:val="24"/>
          <w:szCs w:val="24"/>
        </w:rPr>
      </w:pPr>
    </w:p>
    <w:p w:rsidR="006618B5" w:rsidRPr="003B2A57" w:rsidRDefault="006618B5" w:rsidP="006618B5">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3B2A57">
        <w:rPr>
          <w:rFonts w:ascii="Times New Roman" w:hAnsi="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 xml:space="preserve">Лобинского </w:t>
      </w:r>
      <w:r w:rsidRPr="003B2A57">
        <w:rPr>
          <w:rFonts w:ascii="Times New Roman" w:hAnsi="Times New Roman"/>
          <w:color w:val="000000"/>
          <w:spacing w:val="-1"/>
          <w:sz w:val="24"/>
          <w:szCs w:val="24"/>
        </w:rPr>
        <w:t xml:space="preserve"> сельсовета </w:t>
      </w:r>
      <w:r>
        <w:rPr>
          <w:rFonts w:ascii="Times New Roman" w:hAnsi="Times New Roman"/>
          <w:color w:val="000000"/>
          <w:spacing w:val="-1"/>
          <w:sz w:val="24"/>
          <w:szCs w:val="24"/>
        </w:rPr>
        <w:t>Краснозерского</w:t>
      </w:r>
      <w:r w:rsidRPr="003B2A57">
        <w:rPr>
          <w:rFonts w:ascii="Times New Roman" w:hAnsi="Times New Roman"/>
          <w:color w:val="000000"/>
          <w:spacing w:val="-1"/>
          <w:sz w:val="24"/>
          <w:szCs w:val="24"/>
        </w:rPr>
        <w:t xml:space="preserve"> района Новосибирской области</w:t>
      </w:r>
    </w:p>
    <w:p w:rsidR="006618B5" w:rsidRPr="003B2A57" w:rsidRDefault="006618B5" w:rsidP="006618B5">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6618B5" w:rsidRPr="003B2A57" w:rsidRDefault="006618B5" w:rsidP="006618B5">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3B2A57">
        <w:rPr>
          <w:rFonts w:ascii="Times New Roman" w:hAnsi="Times New Roman"/>
          <w:b/>
          <w:color w:val="000000"/>
          <w:spacing w:val="-1"/>
          <w:sz w:val="24"/>
          <w:szCs w:val="24"/>
        </w:rPr>
        <w:t>РЕШИЛ:</w:t>
      </w:r>
    </w:p>
    <w:p w:rsidR="006618B5" w:rsidRPr="003B2A57" w:rsidRDefault="006618B5" w:rsidP="006618B5">
      <w:pPr>
        <w:spacing w:after="0" w:line="240" w:lineRule="auto"/>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color w:val="000000"/>
          <w:spacing w:val="-21"/>
          <w:sz w:val="24"/>
          <w:szCs w:val="24"/>
        </w:rPr>
        <w:t>1.</w:t>
      </w:r>
      <w:r w:rsidRPr="003B2A57">
        <w:rPr>
          <w:rFonts w:ascii="Times New Roman" w:hAnsi="Times New Roman"/>
          <w:color w:val="000000"/>
          <w:sz w:val="24"/>
          <w:szCs w:val="24"/>
        </w:rPr>
        <w:t xml:space="preserve"> В</w:t>
      </w:r>
      <w:r w:rsidRPr="003B2A57">
        <w:rPr>
          <w:rFonts w:ascii="Times New Roman" w:hAnsi="Times New Roman"/>
          <w:color w:val="000000"/>
          <w:spacing w:val="1"/>
          <w:sz w:val="24"/>
          <w:szCs w:val="24"/>
        </w:rPr>
        <w:t xml:space="preserve">нести в Устав </w:t>
      </w:r>
      <w:r>
        <w:rPr>
          <w:rFonts w:ascii="Times New Roman" w:hAnsi="Times New Roman"/>
          <w:color w:val="000000"/>
          <w:spacing w:val="1"/>
          <w:sz w:val="24"/>
          <w:szCs w:val="24"/>
        </w:rPr>
        <w:t>Лобинского</w:t>
      </w:r>
      <w:r w:rsidRPr="003B2A57">
        <w:rPr>
          <w:rFonts w:ascii="Times New Roman" w:hAnsi="Times New Roman"/>
          <w:color w:val="000000"/>
          <w:spacing w:val="1"/>
          <w:sz w:val="24"/>
          <w:szCs w:val="24"/>
        </w:rPr>
        <w:t xml:space="preserve"> сельсовета</w:t>
      </w:r>
      <w:r w:rsidRPr="003B2A57">
        <w:rPr>
          <w:rFonts w:ascii="Times New Roman" w:hAnsi="Times New Roman"/>
          <w:sz w:val="24"/>
          <w:szCs w:val="24"/>
        </w:rPr>
        <w:t xml:space="preserve">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следующие изменения: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 xml:space="preserve">1.1. Статья 5. Вопросы местного значения </w:t>
      </w:r>
      <w:r>
        <w:rPr>
          <w:rFonts w:ascii="Times New Roman" w:hAnsi="Times New Roman"/>
          <w:b/>
          <w:sz w:val="24"/>
          <w:szCs w:val="24"/>
        </w:rPr>
        <w:t>Лобинского</w:t>
      </w:r>
      <w:r w:rsidRPr="003B2A57">
        <w:rPr>
          <w:rFonts w:ascii="Times New Roman" w:hAnsi="Times New Roman"/>
          <w:b/>
          <w:sz w:val="24"/>
          <w:szCs w:val="24"/>
        </w:rPr>
        <w:t xml:space="preserve"> сельсовета</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1.1.1 пункт 2</w:t>
      </w:r>
      <w:r>
        <w:rPr>
          <w:rFonts w:ascii="Times New Roman" w:hAnsi="Times New Roman"/>
          <w:sz w:val="24"/>
          <w:szCs w:val="24"/>
        </w:rPr>
        <w:t>2</w:t>
      </w:r>
      <w:r w:rsidRPr="003B2A57">
        <w:rPr>
          <w:rFonts w:ascii="Times New Roman" w:hAnsi="Times New Roman"/>
          <w:sz w:val="24"/>
          <w:szCs w:val="24"/>
        </w:rPr>
        <w:t xml:space="preserve"> изложить в следующей редакции: </w:t>
      </w: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«22</w:t>
      </w:r>
      <w:r w:rsidRPr="003B2A57">
        <w:rPr>
          <w:rFonts w:ascii="Times New Roman" w:hAnsi="Times New Roman"/>
          <w:sz w:val="24"/>
          <w:szCs w:val="24"/>
        </w:rPr>
        <w:t>) содержание мест захоронения»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1.2. Статья 6. Права органов местного самоуправления поселения на решение вопросов, не отнесённых к вопросам местного значения поселения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1.2.1. часть 1 </w:t>
      </w:r>
      <w:r>
        <w:rPr>
          <w:rFonts w:ascii="Times New Roman" w:hAnsi="Times New Roman"/>
          <w:sz w:val="24"/>
          <w:szCs w:val="24"/>
        </w:rPr>
        <w:t>дополнить пунктом 18</w:t>
      </w:r>
      <w:r w:rsidRPr="003B2A57">
        <w:rPr>
          <w:rFonts w:ascii="Times New Roman" w:hAnsi="Times New Roman"/>
          <w:sz w:val="24"/>
          <w:szCs w:val="24"/>
        </w:rPr>
        <w:t xml:space="preserve">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w:t>
      </w:r>
      <w:r>
        <w:rPr>
          <w:rFonts w:ascii="Times New Roman" w:hAnsi="Times New Roman"/>
          <w:sz w:val="24"/>
          <w:szCs w:val="24"/>
        </w:rPr>
        <w:t>18</w:t>
      </w:r>
      <w:r w:rsidRPr="003B2A57">
        <w:rPr>
          <w:rFonts w:ascii="Times New Roman" w:hAnsi="Times New Roman"/>
          <w:sz w:val="24"/>
          <w:szCs w:val="24"/>
        </w:rPr>
        <w:t>) осуществление мероприятий по оказанию помощи лицам, находящимся в состоянии алкогольного, наркотического и</w:t>
      </w:r>
      <w:r>
        <w:rPr>
          <w:rFonts w:ascii="Times New Roman" w:hAnsi="Times New Roman"/>
          <w:sz w:val="24"/>
          <w:szCs w:val="24"/>
        </w:rPr>
        <w:t>ли иного токсического опьянения.</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sz w:val="24"/>
          <w:szCs w:val="24"/>
        </w:rPr>
        <w:t xml:space="preserve">1.3 </w:t>
      </w:r>
      <w:r w:rsidRPr="003B2A57">
        <w:rPr>
          <w:rFonts w:ascii="Times New Roman" w:hAnsi="Times New Roman"/>
          <w:b/>
          <w:sz w:val="24"/>
          <w:szCs w:val="24"/>
        </w:rPr>
        <w:t>Статья 12. Собрание граждан</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1.3.1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1.3.2 часть 3 дополнить абзацем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rFonts w:ascii="Times New Roman" w:hAnsi="Times New Roman"/>
          <w:sz w:val="24"/>
          <w:szCs w:val="24"/>
        </w:rPr>
        <w:t>Совета депутатов</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1.4. Статья 14. Опрос граждан</w:t>
      </w:r>
    </w:p>
    <w:p w:rsidR="006618B5" w:rsidRPr="003B2A57" w:rsidRDefault="006618B5" w:rsidP="006618B5">
      <w:pPr>
        <w:spacing w:after="0" w:line="240" w:lineRule="auto"/>
        <w:ind w:firstLine="709"/>
        <w:jc w:val="both"/>
        <w:rPr>
          <w:rFonts w:ascii="Times New Roman" w:hAnsi="Times New Roman"/>
          <w:b/>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1.4.1 Статью 14. Опрос граждан изложить в следующей редакции:</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Лобинского</w:t>
      </w:r>
      <w:r w:rsidRPr="003B2A57">
        <w:rPr>
          <w:rFonts w:ascii="Times New Roman" w:hAnsi="Times New Roman"/>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Результаты опроса носят рекомендательный характер.</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lastRenderedPageBreak/>
        <w:t xml:space="preserve">В опросе граждан вправе участвовать жители </w:t>
      </w:r>
      <w:r>
        <w:rPr>
          <w:rFonts w:ascii="Times New Roman" w:hAnsi="Times New Roman"/>
          <w:sz w:val="24"/>
          <w:szCs w:val="24"/>
        </w:rPr>
        <w:t>Лобинского</w:t>
      </w:r>
      <w:r w:rsidRPr="003B2A57">
        <w:rPr>
          <w:rFonts w:ascii="Times New Roman" w:hAnsi="Times New Roman"/>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2. Опрос граждан проводится по инициативе:</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 Совета депутатов или главы поселения – по вопросам местного значения;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w:t>
      </w:r>
      <w:r>
        <w:rPr>
          <w:rFonts w:ascii="Times New Roman" w:hAnsi="Times New Roman"/>
          <w:sz w:val="24"/>
          <w:szCs w:val="24"/>
        </w:rPr>
        <w:t xml:space="preserve"> Лобинского</w:t>
      </w:r>
      <w:r w:rsidRPr="003B2A57">
        <w:rPr>
          <w:rFonts w:ascii="Times New Roman" w:hAnsi="Times New Roman"/>
          <w:sz w:val="24"/>
          <w:szCs w:val="24"/>
        </w:rPr>
        <w:t xml:space="preserve"> сельсовета для объектов регионального и межрегионального значения.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r>
        <w:rPr>
          <w:rFonts w:ascii="Times New Roman" w:hAnsi="Times New Roman"/>
          <w:sz w:val="24"/>
          <w:szCs w:val="24"/>
        </w:rPr>
        <w:t>Совета депутатов</w:t>
      </w:r>
      <w:r w:rsidRPr="003B2A57">
        <w:rPr>
          <w:rFonts w:ascii="Times New Roman" w:hAnsi="Times New Roman"/>
          <w:sz w:val="24"/>
          <w:szCs w:val="24"/>
        </w:rPr>
        <w:t xml:space="preserve"> о назначении опроса граждан устанавливаются:</w:t>
      </w:r>
    </w:p>
    <w:p w:rsidR="006618B5" w:rsidRPr="003B2A57" w:rsidRDefault="006618B5" w:rsidP="006618B5">
      <w:pPr>
        <w:spacing w:after="0" w:line="240" w:lineRule="auto"/>
        <w:ind w:firstLine="709"/>
        <w:jc w:val="both"/>
        <w:rPr>
          <w:rFonts w:ascii="Times New Roman" w:hAnsi="Times New Roman"/>
          <w:sz w:val="24"/>
          <w:szCs w:val="24"/>
        </w:rPr>
      </w:pPr>
      <w:bookmarkStart w:id="0" w:name="sub_310501"/>
      <w:r w:rsidRPr="003B2A57">
        <w:rPr>
          <w:rFonts w:ascii="Times New Roman" w:hAnsi="Times New Roman"/>
          <w:sz w:val="24"/>
          <w:szCs w:val="24"/>
        </w:rPr>
        <w:t>1) дата и сроки проведения опроса;</w:t>
      </w:r>
    </w:p>
    <w:p w:rsidR="006618B5" w:rsidRPr="003B2A57" w:rsidRDefault="006618B5" w:rsidP="006618B5">
      <w:pPr>
        <w:spacing w:after="0" w:line="240" w:lineRule="auto"/>
        <w:ind w:firstLine="709"/>
        <w:jc w:val="both"/>
        <w:rPr>
          <w:rFonts w:ascii="Times New Roman" w:hAnsi="Times New Roman"/>
          <w:sz w:val="24"/>
          <w:szCs w:val="24"/>
        </w:rPr>
      </w:pPr>
      <w:bookmarkStart w:id="1" w:name="sub_310502"/>
      <w:bookmarkEnd w:id="0"/>
      <w:r w:rsidRPr="003B2A57">
        <w:rPr>
          <w:rFonts w:ascii="Times New Roman" w:hAnsi="Times New Roman"/>
          <w:sz w:val="24"/>
          <w:szCs w:val="24"/>
        </w:rPr>
        <w:t>2) формулировка вопроса (вопросов), предлагаемого (предлагаемых) при проведении опроса;</w:t>
      </w:r>
    </w:p>
    <w:p w:rsidR="006618B5" w:rsidRPr="003B2A57" w:rsidRDefault="006618B5" w:rsidP="006618B5">
      <w:pPr>
        <w:spacing w:after="0" w:line="240" w:lineRule="auto"/>
        <w:ind w:firstLine="709"/>
        <w:jc w:val="both"/>
        <w:rPr>
          <w:rFonts w:ascii="Times New Roman" w:hAnsi="Times New Roman"/>
          <w:sz w:val="24"/>
          <w:szCs w:val="24"/>
        </w:rPr>
      </w:pPr>
      <w:bookmarkStart w:id="2" w:name="sub_310503"/>
      <w:bookmarkEnd w:id="1"/>
      <w:r w:rsidRPr="003B2A57">
        <w:rPr>
          <w:rFonts w:ascii="Times New Roman" w:hAnsi="Times New Roman"/>
          <w:sz w:val="24"/>
          <w:szCs w:val="24"/>
        </w:rPr>
        <w:t>3) методика проведения опроса;</w:t>
      </w:r>
    </w:p>
    <w:p w:rsidR="006618B5" w:rsidRPr="003B2A57" w:rsidRDefault="006618B5" w:rsidP="006618B5">
      <w:pPr>
        <w:spacing w:after="0" w:line="240" w:lineRule="auto"/>
        <w:ind w:firstLine="709"/>
        <w:jc w:val="both"/>
        <w:rPr>
          <w:rFonts w:ascii="Times New Roman" w:hAnsi="Times New Roman"/>
          <w:sz w:val="24"/>
          <w:szCs w:val="24"/>
        </w:rPr>
      </w:pPr>
      <w:bookmarkStart w:id="3" w:name="sub_310504"/>
      <w:bookmarkEnd w:id="2"/>
      <w:r w:rsidRPr="003B2A57">
        <w:rPr>
          <w:rFonts w:ascii="Times New Roman" w:hAnsi="Times New Roman"/>
          <w:sz w:val="24"/>
          <w:szCs w:val="24"/>
        </w:rPr>
        <w:t>4) форма опросного листа;</w:t>
      </w:r>
    </w:p>
    <w:p w:rsidR="006618B5" w:rsidRPr="003B2A57" w:rsidRDefault="006618B5" w:rsidP="006618B5">
      <w:pPr>
        <w:spacing w:after="0" w:line="240" w:lineRule="auto"/>
        <w:ind w:firstLine="709"/>
        <w:jc w:val="both"/>
        <w:rPr>
          <w:rFonts w:ascii="Times New Roman" w:hAnsi="Times New Roman"/>
          <w:sz w:val="24"/>
          <w:szCs w:val="24"/>
        </w:rPr>
      </w:pPr>
      <w:bookmarkStart w:id="4" w:name="sub_310505"/>
      <w:bookmarkEnd w:id="3"/>
      <w:r w:rsidRPr="003B2A57">
        <w:rPr>
          <w:rFonts w:ascii="Times New Roman" w:hAnsi="Times New Roman"/>
          <w:sz w:val="24"/>
          <w:szCs w:val="24"/>
        </w:rPr>
        <w:t>5) минимальная численность жителей муниципального образования, участвующих в опросе;</w:t>
      </w:r>
    </w:p>
    <w:bookmarkEnd w:id="4"/>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6618B5" w:rsidRPr="003B2A57" w:rsidRDefault="006618B5" w:rsidP="006618B5">
      <w:pPr>
        <w:spacing w:after="0" w:line="240" w:lineRule="auto"/>
        <w:ind w:firstLine="709"/>
        <w:jc w:val="both"/>
        <w:rPr>
          <w:rFonts w:ascii="Times New Roman" w:hAnsi="Times New Roman"/>
          <w:sz w:val="24"/>
          <w:szCs w:val="24"/>
        </w:rPr>
      </w:pPr>
      <w:bookmarkStart w:id="5" w:name="sub_310701"/>
      <w:r w:rsidRPr="003B2A57">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2) за счет средств бюджета </w:t>
      </w:r>
      <w:r>
        <w:rPr>
          <w:rFonts w:ascii="Times New Roman" w:hAnsi="Times New Roman"/>
          <w:sz w:val="24"/>
          <w:szCs w:val="24"/>
        </w:rPr>
        <w:t xml:space="preserve">Новосибирской области </w:t>
      </w:r>
      <w:r w:rsidRPr="003B2A57">
        <w:rPr>
          <w:rFonts w:ascii="Times New Roman" w:hAnsi="Times New Roman"/>
          <w:sz w:val="24"/>
          <w:szCs w:val="24"/>
        </w:rPr>
        <w:t xml:space="preserve"> - при проведении опроса по инициативе органов государственной власти </w:t>
      </w:r>
      <w:r>
        <w:rPr>
          <w:rFonts w:ascii="Times New Roman" w:hAnsi="Times New Roman"/>
          <w:sz w:val="24"/>
          <w:szCs w:val="24"/>
        </w:rPr>
        <w:t>Новосибирской области</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sz w:val="24"/>
          <w:szCs w:val="24"/>
        </w:rPr>
        <w:t xml:space="preserve">1.5 </w:t>
      </w:r>
      <w:r w:rsidRPr="003B2A57">
        <w:rPr>
          <w:rFonts w:ascii="Times New Roman" w:hAnsi="Times New Roman"/>
          <w:b/>
          <w:sz w:val="24"/>
          <w:szCs w:val="24"/>
        </w:rPr>
        <w:t>Статья 16. Территориальное общественное самоуправление</w:t>
      </w:r>
    </w:p>
    <w:p w:rsidR="006618B5" w:rsidRPr="003B2A57" w:rsidRDefault="006618B5" w:rsidP="006618B5">
      <w:pPr>
        <w:spacing w:after="0" w:line="240" w:lineRule="auto"/>
        <w:ind w:firstLine="709"/>
        <w:jc w:val="both"/>
        <w:rPr>
          <w:rFonts w:ascii="Times New Roman" w:hAnsi="Times New Roman"/>
          <w:b/>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1.5.1 дополнить частью 4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bCs/>
          <w:sz w:val="24"/>
          <w:szCs w:val="24"/>
        </w:rPr>
        <w:t xml:space="preserve">1.6. дополнить Статьей </w:t>
      </w:r>
      <w:r>
        <w:rPr>
          <w:rFonts w:ascii="Times New Roman" w:hAnsi="Times New Roman"/>
          <w:b/>
          <w:bCs/>
          <w:sz w:val="24"/>
          <w:szCs w:val="24"/>
        </w:rPr>
        <w:t>16</w:t>
      </w:r>
      <w:r w:rsidRPr="003B2A57">
        <w:rPr>
          <w:rFonts w:ascii="Times New Roman" w:hAnsi="Times New Roman"/>
          <w:b/>
          <w:bCs/>
          <w:sz w:val="24"/>
          <w:szCs w:val="24"/>
        </w:rPr>
        <w:t>.</w:t>
      </w:r>
      <w:r>
        <w:rPr>
          <w:rFonts w:ascii="Times New Roman" w:hAnsi="Times New Roman"/>
          <w:b/>
          <w:bCs/>
          <w:sz w:val="24"/>
          <w:szCs w:val="24"/>
        </w:rPr>
        <w:t>2</w:t>
      </w:r>
      <w:r w:rsidRPr="003B2A57">
        <w:rPr>
          <w:rFonts w:ascii="Times New Roman" w:hAnsi="Times New Roman"/>
          <w:b/>
          <w:sz w:val="24"/>
          <w:szCs w:val="24"/>
        </w:rPr>
        <w:t xml:space="preserve"> Инициативные проекты следующего содержания:</w:t>
      </w:r>
    </w:p>
    <w:p w:rsidR="006618B5" w:rsidRPr="003B2A57" w:rsidRDefault="006618B5" w:rsidP="006618B5">
      <w:pPr>
        <w:spacing w:after="0" w:line="240" w:lineRule="auto"/>
        <w:ind w:firstLine="709"/>
        <w:jc w:val="both"/>
        <w:rPr>
          <w:rFonts w:ascii="Times New Roman" w:hAnsi="Times New Roman"/>
          <w:b/>
          <w:bCs/>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Pr>
          <w:rFonts w:ascii="Times New Roman" w:hAnsi="Times New Roman"/>
          <w:b/>
          <w:bCs/>
          <w:sz w:val="24"/>
          <w:szCs w:val="24"/>
        </w:rPr>
        <w:t>Статья 16</w:t>
      </w:r>
      <w:r w:rsidRPr="003B2A57">
        <w:rPr>
          <w:rFonts w:ascii="Times New Roman" w:hAnsi="Times New Roman"/>
          <w:b/>
          <w:bCs/>
          <w:sz w:val="24"/>
          <w:szCs w:val="24"/>
        </w:rPr>
        <w:t>.</w:t>
      </w:r>
      <w:r>
        <w:rPr>
          <w:rFonts w:ascii="Times New Roman" w:hAnsi="Times New Roman"/>
          <w:b/>
          <w:bCs/>
          <w:sz w:val="24"/>
          <w:szCs w:val="24"/>
        </w:rPr>
        <w:t>2</w:t>
      </w:r>
      <w:r w:rsidRPr="003B2A57">
        <w:rPr>
          <w:rFonts w:ascii="Times New Roman" w:hAnsi="Times New Roman"/>
          <w:b/>
          <w:sz w:val="24"/>
          <w:szCs w:val="24"/>
        </w:rPr>
        <w:t xml:space="preserve"> Инициативные проекты</w:t>
      </w:r>
    </w:p>
    <w:p w:rsidR="006618B5" w:rsidRPr="003B2A57" w:rsidRDefault="006618B5" w:rsidP="006618B5">
      <w:pPr>
        <w:spacing w:after="0" w:line="240" w:lineRule="auto"/>
        <w:ind w:firstLine="709"/>
        <w:jc w:val="both"/>
        <w:rPr>
          <w:rFonts w:ascii="Times New Roman" w:hAnsi="Times New Roman"/>
          <w:b/>
          <w:sz w:val="24"/>
          <w:szCs w:val="24"/>
        </w:rPr>
      </w:pPr>
    </w:p>
    <w:p w:rsidR="006618B5" w:rsidRPr="003B2A57" w:rsidRDefault="006618B5" w:rsidP="006618B5">
      <w:pPr>
        <w:spacing w:after="0" w:line="240" w:lineRule="auto"/>
        <w:ind w:firstLine="709"/>
        <w:jc w:val="both"/>
        <w:rPr>
          <w:rFonts w:ascii="Times New Roman" w:hAnsi="Times New Roman"/>
          <w:sz w:val="24"/>
          <w:szCs w:val="24"/>
        </w:rPr>
      </w:pPr>
      <w:bookmarkStart w:id="6" w:name="sub_2611"/>
      <w:r w:rsidRPr="003B2A57">
        <w:rPr>
          <w:rFonts w:ascii="Times New Roman" w:hAnsi="Times New Roman"/>
          <w:sz w:val="24"/>
          <w:szCs w:val="24"/>
        </w:rPr>
        <w:t xml:space="preserve">«1. В целях реализации мероприятий, имеющих приоритетное </w:t>
      </w:r>
      <w:r>
        <w:rPr>
          <w:rFonts w:ascii="Times New Roman" w:hAnsi="Times New Roman"/>
          <w:sz w:val="24"/>
          <w:szCs w:val="24"/>
        </w:rPr>
        <w:t>значение для жителей Лобинского</w:t>
      </w:r>
      <w:r w:rsidRPr="003B2A57">
        <w:rPr>
          <w:rFonts w:ascii="Times New Roman" w:hAnsi="Times New Roman"/>
          <w:sz w:val="24"/>
          <w:szCs w:val="24"/>
        </w:rPr>
        <w:t xml:space="preserve"> сельсовета или его части, по решению вопросов местного значения или иных </w:t>
      </w:r>
      <w:r w:rsidRPr="003B2A57">
        <w:rPr>
          <w:rFonts w:ascii="Times New Roman" w:hAnsi="Times New Roman"/>
          <w:sz w:val="24"/>
          <w:szCs w:val="24"/>
        </w:rPr>
        <w:lastRenderedPageBreak/>
        <w:t xml:space="preserve">вопросов, право решения которых предоставлено органам местного самоуправления, в администрацию </w:t>
      </w:r>
      <w:r>
        <w:rPr>
          <w:rFonts w:ascii="Times New Roman" w:hAnsi="Times New Roman"/>
          <w:sz w:val="24"/>
          <w:szCs w:val="24"/>
        </w:rPr>
        <w:t>Лобинского</w:t>
      </w:r>
      <w:r w:rsidRPr="003B2A57">
        <w:rPr>
          <w:rFonts w:ascii="Times New Roman" w:hAnsi="Times New Roman"/>
          <w:sz w:val="24"/>
          <w:szCs w:val="24"/>
        </w:rPr>
        <w:t xml:space="preserve"> сельсовета может быть внесен инициативный проект. </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3B2A57">
        <w:rPr>
          <w:rFonts w:ascii="Times New Roman" w:hAnsi="Times New Roman"/>
          <w:bCs/>
          <w:sz w:val="24"/>
          <w:szCs w:val="24"/>
        </w:rPr>
        <w:t xml:space="preserve">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w:t>
      </w:r>
      <w:r>
        <w:rPr>
          <w:rFonts w:ascii="Times New Roman" w:hAnsi="Times New Roman"/>
          <w:bCs/>
          <w:sz w:val="24"/>
          <w:szCs w:val="24"/>
        </w:rPr>
        <w:t>Совета депутатов</w:t>
      </w:r>
      <w:r w:rsidRPr="003B2A57">
        <w:rPr>
          <w:rFonts w:ascii="Times New Roman" w:hAnsi="Times New Roman"/>
          <w:sz w:val="24"/>
          <w:szCs w:val="24"/>
        </w:rPr>
        <w:t xml:space="preserve">, определяются Советом депутатов </w:t>
      </w:r>
      <w:r>
        <w:rPr>
          <w:rFonts w:ascii="Times New Roman" w:hAnsi="Times New Roman"/>
          <w:sz w:val="24"/>
          <w:szCs w:val="24"/>
        </w:rPr>
        <w:t>Лобинского</w:t>
      </w:r>
      <w:r w:rsidRPr="003B2A57">
        <w:rPr>
          <w:rFonts w:ascii="Times New Roman" w:hAnsi="Times New Roman"/>
          <w:sz w:val="24"/>
          <w:szCs w:val="24"/>
        </w:rPr>
        <w:t xml:space="preserve"> сельсовета.</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bookmarkEnd w:id="6"/>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1.7 Статья 32. Полномочия администрации</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1.7</w:t>
      </w:r>
      <w:r>
        <w:rPr>
          <w:rFonts w:ascii="Times New Roman" w:hAnsi="Times New Roman"/>
          <w:sz w:val="24"/>
          <w:szCs w:val="24"/>
        </w:rPr>
        <w:t>.1 дополнить пунктом 65</w:t>
      </w:r>
      <w:r w:rsidRPr="003B2A57">
        <w:rPr>
          <w:rFonts w:ascii="Times New Roman" w:hAnsi="Times New Roman"/>
          <w:sz w:val="24"/>
          <w:szCs w:val="24"/>
        </w:rPr>
        <w:t xml:space="preserve">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«65</w:t>
      </w:r>
      <w:r w:rsidRPr="003B2A57">
        <w:rPr>
          <w:rFonts w:ascii="Times New Roman" w:hAnsi="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1.3.2 пункт 21</w:t>
      </w:r>
      <w:r w:rsidRPr="003B2A57">
        <w:rPr>
          <w:rFonts w:ascii="Times New Roman" w:hAnsi="Times New Roman"/>
          <w:sz w:val="24"/>
          <w:szCs w:val="24"/>
        </w:rPr>
        <w:t xml:space="preserve"> изложить в следующей редакции:</w:t>
      </w:r>
    </w:p>
    <w:p w:rsidR="006618B5" w:rsidRPr="003B2A57" w:rsidRDefault="006618B5" w:rsidP="006618B5">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3B2A57">
        <w:rPr>
          <w:rFonts w:ascii="Times New Roman" w:hAnsi="Times New Roman"/>
          <w:sz w:val="24"/>
          <w:szCs w:val="24"/>
        </w:rPr>
        <w:t>) содержание мест захоронения».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bCs/>
          <w:sz w:val="24"/>
          <w:szCs w:val="24"/>
        </w:rPr>
      </w:pPr>
      <w:r>
        <w:rPr>
          <w:rFonts w:ascii="Times New Roman" w:hAnsi="Times New Roman"/>
          <w:b/>
          <w:sz w:val="24"/>
          <w:szCs w:val="24"/>
        </w:rPr>
        <w:t>1.8. Статья 38</w:t>
      </w:r>
      <w:r w:rsidRPr="003B2A57">
        <w:rPr>
          <w:rFonts w:ascii="Times New Roman" w:hAnsi="Times New Roman"/>
          <w:b/>
          <w:sz w:val="24"/>
          <w:szCs w:val="24"/>
        </w:rPr>
        <w:t xml:space="preserve">.1. </w:t>
      </w:r>
      <w:r w:rsidRPr="003B2A57">
        <w:rPr>
          <w:rFonts w:ascii="Times New Roman" w:hAnsi="Times New Roman"/>
          <w:b/>
          <w:bCs/>
          <w:sz w:val="24"/>
          <w:szCs w:val="24"/>
        </w:rPr>
        <w:t>Средства самообложения граждан</w:t>
      </w:r>
    </w:p>
    <w:p w:rsidR="006618B5" w:rsidRPr="003B2A57" w:rsidRDefault="006618B5" w:rsidP="006618B5">
      <w:pPr>
        <w:spacing w:after="0" w:line="240" w:lineRule="auto"/>
        <w:ind w:firstLine="709"/>
        <w:jc w:val="both"/>
        <w:rPr>
          <w:rFonts w:ascii="Times New Roman" w:hAnsi="Times New Roman"/>
          <w:b/>
          <w:bCs/>
          <w:sz w:val="24"/>
          <w:szCs w:val="24"/>
        </w:rPr>
      </w:pPr>
    </w:p>
    <w:p w:rsidR="006618B5" w:rsidRPr="003B2A57" w:rsidRDefault="006618B5" w:rsidP="006618B5">
      <w:pPr>
        <w:spacing w:after="0" w:line="240" w:lineRule="auto"/>
        <w:ind w:firstLine="709"/>
        <w:jc w:val="both"/>
        <w:rPr>
          <w:rFonts w:ascii="Times New Roman" w:hAnsi="Times New Roman"/>
          <w:bCs/>
          <w:sz w:val="24"/>
          <w:szCs w:val="24"/>
        </w:rPr>
      </w:pPr>
      <w:r w:rsidRPr="003B2A57">
        <w:rPr>
          <w:rFonts w:ascii="Times New Roman" w:hAnsi="Times New Roman"/>
          <w:bCs/>
          <w:sz w:val="24"/>
          <w:szCs w:val="24"/>
        </w:rPr>
        <w:t xml:space="preserve">1.8.1 </w:t>
      </w:r>
      <w:r>
        <w:rPr>
          <w:rFonts w:ascii="Times New Roman" w:hAnsi="Times New Roman"/>
          <w:sz w:val="24"/>
          <w:szCs w:val="24"/>
        </w:rPr>
        <w:t>Статью 38</w:t>
      </w:r>
      <w:r w:rsidRPr="003B2A57">
        <w:rPr>
          <w:rFonts w:ascii="Times New Roman" w:hAnsi="Times New Roman"/>
          <w:sz w:val="24"/>
          <w:szCs w:val="24"/>
        </w:rPr>
        <w:t>.1. изложить в следующей редакции:</w:t>
      </w:r>
    </w:p>
    <w:p w:rsidR="006618B5" w:rsidRPr="003B2A57" w:rsidRDefault="006618B5" w:rsidP="006618B5">
      <w:pPr>
        <w:spacing w:after="0" w:line="240" w:lineRule="auto"/>
        <w:ind w:firstLine="709"/>
        <w:jc w:val="both"/>
        <w:rPr>
          <w:rFonts w:ascii="Times New Roman" w:hAnsi="Times New Roman"/>
          <w:sz w:val="24"/>
          <w:szCs w:val="24"/>
        </w:rPr>
      </w:pPr>
      <w:bookmarkStart w:id="7" w:name="Par0"/>
      <w:bookmarkEnd w:id="7"/>
      <w:r w:rsidRPr="003B2A57">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b/>
          <w:sz w:val="24"/>
          <w:szCs w:val="24"/>
        </w:rPr>
      </w:pPr>
      <w:r w:rsidRPr="003B2A57">
        <w:rPr>
          <w:rFonts w:ascii="Times New Roman" w:hAnsi="Times New Roman"/>
          <w:b/>
          <w:sz w:val="24"/>
          <w:szCs w:val="24"/>
        </w:rPr>
        <w:t>1.9</w:t>
      </w:r>
      <w:r w:rsidRPr="003B2A57">
        <w:rPr>
          <w:rFonts w:ascii="Times New Roman" w:eastAsia="Times New Roman" w:hAnsi="Times New Roman"/>
          <w:b/>
          <w:bCs/>
          <w:sz w:val="24"/>
          <w:szCs w:val="24"/>
        </w:rPr>
        <w:t xml:space="preserve"> дополнить статьей </w:t>
      </w:r>
      <w:r>
        <w:rPr>
          <w:rFonts w:ascii="Times New Roman" w:hAnsi="Times New Roman"/>
          <w:b/>
          <w:bCs/>
          <w:sz w:val="24"/>
          <w:szCs w:val="24"/>
        </w:rPr>
        <w:t>38</w:t>
      </w:r>
      <w:r w:rsidRPr="003B2A57">
        <w:rPr>
          <w:rFonts w:ascii="Times New Roman" w:hAnsi="Times New Roman"/>
          <w:b/>
          <w:bCs/>
          <w:sz w:val="24"/>
          <w:szCs w:val="24"/>
        </w:rPr>
        <w:t>.2.</w:t>
      </w:r>
      <w:r w:rsidRPr="003B2A57">
        <w:rPr>
          <w:rFonts w:ascii="Times New Roman" w:hAnsi="Times New Roman"/>
          <w:b/>
          <w:sz w:val="24"/>
          <w:szCs w:val="24"/>
        </w:rPr>
        <w:t xml:space="preserve"> Финансовое и иное обеспечение реализации инициативных проектов следующего содержания:</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eastAsia="Times New Roman" w:hAnsi="Times New Roman"/>
          <w:b/>
          <w:bCs/>
          <w:sz w:val="24"/>
          <w:szCs w:val="24"/>
        </w:rPr>
        <w:t xml:space="preserve">«Статья </w:t>
      </w:r>
      <w:r>
        <w:rPr>
          <w:rFonts w:ascii="Times New Roman" w:hAnsi="Times New Roman"/>
          <w:b/>
          <w:bCs/>
          <w:sz w:val="24"/>
          <w:szCs w:val="24"/>
        </w:rPr>
        <w:t>38</w:t>
      </w:r>
      <w:r w:rsidRPr="003B2A57">
        <w:rPr>
          <w:rFonts w:ascii="Times New Roman" w:hAnsi="Times New Roman"/>
          <w:b/>
          <w:bCs/>
          <w:sz w:val="24"/>
          <w:szCs w:val="24"/>
        </w:rPr>
        <w:t>.2.</w:t>
      </w:r>
      <w:r w:rsidRPr="003B2A57">
        <w:rPr>
          <w:rFonts w:ascii="Times New Roman" w:hAnsi="Times New Roman"/>
          <w:b/>
          <w:sz w:val="24"/>
          <w:szCs w:val="24"/>
        </w:rPr>
        <w:t xml:space="preserve"> Финансовое и иное обеспечение реализации инициативных проектов</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bookmarkStart w:id="8" w:name="sub_5611"/>
      <w:r w:rsidRPr="003B2A57">
        <w:rPr>
          <w:rFonts w:ascii="Times New Roman" w:hAnsi="Times New Roman"/>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18B5" w:rsidRPr="003B2A57" w:rsidRDefault="006618B5" w:rsidP="006618B5">
      <w:pPr>
        <w:spacing w:after="0" w:line="240" w:lineRule="auto"/>
        <w:ind w:firstLine="709"/>
        <w:jc w:val="both"/>
        <w:rPr>
          <w:rFonts w:ascii="Times New Roman" w:hAnsi="Times New Roman"/>
          <w:sz w:val="24"/>
          <w:szCs w:val="24"/>
        </w:rPr>
      </w:pPr>
      <w:bookmarkStart w:id="9" w:name="sub_5612"/>
      <w:bookmarkEnd w:id="8"/>
      <w:r w:rsidRPr="003B2A57">
        <w:rPr>
          <w:rFonts w:ascii="Times New Roman" w:hAnsi="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3B2A57">
        <w:rPr>
          <w:rFonts w:ascii="Times New Roman" w:hAnsi="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18B5" w:rsidRPr="003B2A57" w:rsidRDefault="006618B5" w:rsidP="006618B5">
      <w:pPr>
        <w:spacing w:after="0" w:line="240" w:lineRule="auto"/>
        <w:ind w:firstLine="709"/>
        <w:jc w:val="both"/>
        <w:rPr>
          <w:rFonts w:ascii="Times New Roman" w:hAnsi="Times New Roman"/>
          <w:sz w:val="24"/>
          <w:szCs w:val="24"/>
        </w:rPr>
      </w:pPr>
      <w:bookmarkStart w:id="10" w:name="sub_5613"/>
      <w:bookmarkEnd w:id="9"/>
      <w:r w:rsidRPr="003B2A57">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Pr>
          <w:rFonts w:ascii="Times New Roman" w:hAnsi="Times New Roman"/>
          <w:sz w:val="24"/>
          <w:szCs w:val="24"/>
        </w:rPr>
        <w:t xml:space="preserve">Совета депутатов </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Лобинского</w:t>
      </w:r>
      <w:r w:rsidRPr="003B2A57">
        <w:rPr>
          <w:rFonts w:ascii="Times New Roman" w:hAnsi="Times New Roman"/>
          <w:sz w:val="24"/>
          <w:szCs w:val="24"/>
        </w:rPr>
        <w:t xml:space="preserve"> сельсовета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618B5" w:rsidRPr="003B2A57" w:rsidRDefault="006618B5" w:rsidP="006618B5">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4"/>
          <w:szCs w:val="24"/>
        </w:rPr>
        <w:t>3. Главе Лобинского</w:t>
      </w:r>
      <w:r w:rsidRPr="003B2A57">
        <w:rPr>
          <w:rFonts w:ascii="Times New Roman" w:hAnsi="Times New Roman"/>
          <w:sz w:val="24"/>
          <w:szCs w:val="24"/>
        </w:rPr>
        <w:t xml:space="preserve"> сельсовета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опубликовать муниципальный правовой акт </w:t>
      </w:r>
      <w:r>
        <w:rPr>
          <w:rFonts w:ascii="Times New Roman" w:hAnsi="Times New Roman"/>
          <w:sz w:val="24"/>
          <w:szCs w:val="24"/>
        </w:rPr>
        <w:t>Лобинского</w:t>
      </w:r>
      <w:r w:rsidRPr="003B2A57">
        <w:rPr>
          <w:rFonts w:ascii="Times New Roman" w:hAnsi="Times New Roman"/>
          <w:sz w:val="24"/>
          <w:szCs w:val="24"/>
        </w:rPr>
        <w:t xml:space="preserve"> сельсовета после государственной регистрации в течение 7 дней</w:t>
      </w:r>
      <w:r w:rsidRPr="003B2A57">
        <w:rPr>
          <w:rFonts w:ascii="Times New Roman" w:hAnsi="Times New Roman"/>
          <w:sz w:val="28"/>
          <w:szCs w:val="28"/>
        </w:rPr>
        <w:t xml:space="preserve"> </w:t>
      </w:r>
      <w:r w:rsidRPr="003B2A57">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6618B5" w:rsidRPr="003B2A57" w:rsidRDefault="006618B5" w:rsidP="006618B5">
      <w:pPr>
        <w:autoSpaceDE w:val="0"/>
        <w:autoSpaceDN w:val="0"/>
        <w:adjustRightInd w:val="0"/>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4"/>
          <w:szCs w:val="24"/>
        </w:rPr>
        <w:t>Лобинского</w:t>
      </w:r>
      <w:r w:rsidRPr="003B2A57">
        <w:rPr>
          <w:rFonts w:ascii="Times New Roman" w:hAnsi="Times New Roman"/>
          <w:sz w:val="24"/>
          <w:szCs w:val="24"/>
        </w:rPr>
        <w:t xml:space="preserve"> сельсовета </w:t>
      </w:r>
      <w:r>
        <w:rPr>
          <w:rFonts w:ascii="Times New Roman" w:hAnsi="Times New Roman"/>
          <w:sz w:val="24"/>
          <w:szCs w:val="24"/>
        </w:rPr>
        <w:t>Краснозерского</w:t>
      </w:r>
      <w:r w:rsidRPr="003B2A57">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618B5" w:rsidRPr="003B2A57" w:rsidRDefault="006618B5" w:rsidP="006618B5">
      <w:pPr>
        <w:spacing w:after="0" w:line="240" w:lineRule="auto"/>
        <w:ind w:firstLine="709"/>
        <w:jc w:val="both"/>
        <w:rPr>
          <w:rFonts w:ascii="Times New Roman" w:hAnsi="Times New Roman"/>
          <w:sz w:val="24"/>
          <w:szCs w:val="24"/>
        </w:rPr>
      </w:pPr>
      <w:r w:rsidRPr="003B2A57">
        <w:rPr>
          <w:rFonts w:ascii="Times New Roman" w:hAnsi="Times New Roman"/>
          <w:sz w:val="24"/>
          <w:szCs w:val="24"/>
        </w:rPr>
        <w:t xml:space="preserve">5. Настоящее решение вступает в силу после государственной регистрации и опубликования в </w:t>
      </w:r>
      <w:r>
        <w:rPr>
          <w:rFonts w:ascii="Times New Roman" w:hAnsi="Times New Roman"/>
          <w:sz w:val="24"/>
          <w:szCs w:val="24"/>
        </w:rPr>
        <w:t xml:space="preserve">периодическом печатном издании </w:t>
      </w:r>
      <w:r w:rsidRPr="003B2A57">
        <w:rPr>
          <w:rFonts w:ascii="Times New Roman" w:hAnsi="Times New Roman"/>
          <w:sz w:val="24"/>
          <w:szCs w:val="24"/>
        </w:rPr>
        <w:t>«</w:t>
      </w:r>
      <w:r>
        <w:rPr>
          <w:rFonts w:ascii="Times New Roman" w:hAnsi="Times New Roman"/>
          <w:sz w:val="24"/>
          <w:szCs w:val="24"/>
        </w:rPr>
        <w:t>В</w:t>
      </w:r>
      <w:r w:rsidRPr="003B2A57">
        <w:rPr>
          <w:rFonts w:ascii="Times New Roman" w:hAnsi="Times New Roman"/>
          <w:sz w:val="24"/>
          <w:szCs w:val="24"/>
        </w:rPr>
        <w:t>естник</w:t>
      </w:r>
      <w:r>
        <w:rPr>
          <w:rFonts w:ascii="Times New Roman" w:hAnsi="Times New Roman"/>
          <w:sz w:val="24"/>
          <w:szCs w:val="24"/>
        </w:rPr>
        <w:t xml:space="preserve"> органов местного самоуправления Лобинского сельсовета Краснозерского района Новосибирской области</w:t>
      </w:r>
      <w:r w:rsidRPr="003B2A57">
        <w:rPr>
          <w:rFonts w:ascii="Times New Roman" w:hAnsi="Times New Roman"/>
          <w:sz w:val="24"/>
          <w:szCs w:val="24"/>
        </w:rPr>
        <w:t>».</w:t>
      </w:r>
    </w:p>
    <w:p w:rsidR="006618B5" w:rsidRPr="003B2A57" w:rsidRDefault="006618B5" w:rsidP="006618B5">
      <w:pPr>
        <w:spacing w:after="0" w:line="240" w:lineRule="auto"/>
        <w:ind w:firstLine="709"/>
        <w:jc w:val="both"/>
        <w:rPr>
          <w:rFonts w:ascii="Times New Roman" w:hAnsi="Times New Roman"/>
          <w:sz w:val="24"/>
          <w:szCs w:val="24"/>
        </w:rPr>
      </w:pPr>
    </w:p>
    <w:p w:rsidR="006618B5" w:rsidRPr="003B2A57" w:rsidRDefault="006618B5" w:rsidP="006618B5">
      <w:pPr>
        <w:spacing w:after="0" w:line="240" w:lineRule="auto"/>
        <w:ind w:firstLine="709"/>
        <w:jc w:val="both"/>
        <w:rPr>
          <w:rFonts w:ascii="Times New Roman" w:hAnsi="Times New Roman"/>
          <w:sz w:val="24"/>
          <w:szCs w:val="24"/>
        </w:rPr>
      </w:pP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sidRPr="00374C0A">
        <w:rPr>
          <w:rFonts w:ascii="Times New Roman" w:hAnsi="Times New Roman"/>
          <w:sz w:val="24"/>
          <w:szCs w:val="24"/>
          <w:lang w:eastAsia="ar-SA"/>
        </w:rPr>
        <w:t xml:space="preserve">Глава Лобинского сельсовета                             Председатель Совета депутатов              </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w:t>
      </w:r>
      <w:r w:rsidRPr="00374C0A">
        <w:rPr>
          <w:rFonts w:ascii="Times New Roman" w:hAnsi="Times New Roman"/>
          <w:sz w:val="24"/>
          <w:szCs w:val="24"/>
          <w:lang w:eastAsia="ar-SA"/>
        </w:rPr>
        <w:t>Краснозерского района                                      Лобинского сельсовета</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w:t>
      </w:r>
      <w:r w:rsidRPr="00374C0A">
        <w:rPr>
          <w:rFonts w:ascii="Times New Roman" w:hAnsi="Times New Roman"/>
          <w:sz w:val="24"/>
          <w:szCs w:val="24"/>
          <w:lang w:eastAsia="ar-SA"/>
        </w:rPr>
        <w:t>Новосибирской области                                      Краснозерского района</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r w:rsidRPr="00374C0A">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374C0A">
        <w:rPr>
          <w:rFonts w:ascii="Times New Roman" w:hAnsi="Times New Roman"/>
          <w:sz w:val="24"/>
          <w:szCs w:val="24"/>
          <w:lang w:eastAsia="ar-SA"/>
        </w:rPr>
        <w:t>Новосибирской области</w:t>
      </w:r>
    </w:p>
    <w:p w:rsidR="006618B5" w:rsidRPr="00374C0A" w:rsidRDefault="006618B5" w:rsidP="006618B5">
      <w:pPr>
        <w:suppressAutoHyphens/>
        <w:spacing w:after="0" w:line="240" w:lineRule="auto"/>
        <w:ind w:right="-284"/>
        <w:jc w:val="both"/>
        <w:rPr>
          <w:rFonts w:ascii="Times New Roman" w:hAnsi="Times New Roman"/>
          <w:sz w:val="24"/>
          <w:szCs w:val="24"/>
          <w:lang w:eastAsia="ar-SA"/>
        </w:rPr>
      </w:pPr>
    </w:p>
    <w:p w:rsidR="006618B5" w:rsidRDefault="006618B5" w:rsidP="006618B5">
      <w:pPr>
        <w:suppressAutoHyphens/>
        <w:spacing w:after="0"/>
        <w:ind w:right="-284"/>
        <w:jc w:val="both"/>
        <w:rPr>
          <w:rFonts w:ascii="Times New Roman" w:hAnsi="Times New Roman"/>
          <w:sz w:val="24"/>
          <w:szCs w:val="24"/>
          <w:lang w:eastAsia="ar-SA"/>
        </w:rPr>
      </w:pPr>
      <w:r w:rsidRPr="00374C0A">
        <w:rPr>
          <w:rFonts w:ascii="Times New Roman" w:hAnsi="Times New Roman"/>
          <w:sz w:val="24"/>
          <w:szCs w:val="24"/>
          <w:lang w:eastAsia="ar-SA"/>
        </w:rPr>
        <w:t xml:space="preserve">                              </w:t>
      </w:r>
      <w:r>
        <w:rPr>
          <w:rFonts w:ascii="Times New Roman" w:hAnsi="Times New Roman"/>
          <w:sz w:val="24"/>
          <w:szCs w:val="24"/>
          <w:lang w:eastAsia="ar-SA"/>
        </w:rPr>
        <w:t>С.А.Колесников</w:t>
      </w:r>
      <w:r w:rsidRPr="00374C0A">
        <w:rPr>
          <w:rFonts w:ascii="Times New Roman" w:hAnsi="Times New Roman"/>
          <w:sz w:val="24"/>
          <w:szCs w:val="24"/>
          <w:lang w:eastAsia="ar-SA"/>
        </w:rPr>
        <w:t xml:space="preserve">                                                            </w:t>
      </w:r>
      <w:r>
        <w:rPr>
          <w:rFonts w:ascii="Times New Roman" w:hAnsi="Times New Roman"/>
          <w:sz w:val="24"/>
          <w:szCs w:val="24"/>
          <w:lang w:eastAsia="ar-SA"/>
        </w:rPr>
        <w:t>А.В.Ставицкий</w:t>
      </w:r>
    </w:p>
    <w:p w:rsidR="006618B5" w:rsidRPr="00374C0A" w:rsidRDefault="006618B5" w:rsidP="006618B5">
      <w:pPr>
        <w:suppressAutoHyphens/>
        <w:spacing w:after="0"/>
        <w:ind w:right="-284"/>
        <w:jc w:val="both"/>
        <w:rPr>
          <w:rFonts w:ascii="Times New Roman" w:hAnsi="Times New Roman"/>
          <w:sz w:val="24"/>
          <w:szCs w:val="24"/>
          <w:lang w:eastAsia="ar-SA"/>
        </w:rPr>
      </w:pPr>
      <w:r>
        <w:rPr>
          <w:rFonts w:ascii="Times New Roman" w:hAnsi="Times New Roman"/>
          <w:sz w:val="24"/>
          <w:szCs w:val="24"/>
          <w:lang w:eastAsia="ar-SA"/>
        </w:rPr>
        <w:t>=======================================================================</w:t>
      </w:r>
    </w:p>
    <w:p w:rsidR="003A660E" w:rsidRDefault="003A660E" w:rsidP="006618B5">
      <w:pPr>
        <w:spacing w:line="240" w:lineRule="auto"/>
        <w:jc w:val="center"/>
        <w:rPr>
          <w:sz w:val="28"/>
          <w:szCs w:val="28"/>
        </w:rPr>
      </w:pPr>
      <w:r>
        <w:rPr>
          <w:sz w:val="28"/>
          <w:szCs w:val="28"/>
        </w:rPr>
        <w:t xml:space="preserve">АДМИНИСТРАЦИЯ </w:t>
      </w:r>
      <w:r w:rsidR="006618B5">
        <w:rPr>
          <w:sz w:val="28"/>
          <w:szCs w:val="28"/>
        </w:rPr>
        <w:t xml:space="preserve"> </w:t>
      </w:r>
      <w:r>
        <w:rPr>
          <w:sz w:val="28"/>
          <w:szCs w:val="28"/>
        </w:rPr>
        <w:t>ЛОБИНСКОГО СЕЛЬСОВЕТА</w:t>
      </w:r>
    </w:p>
    <w:p w:rsidR="003A660E" w:rsidRDefault="003A660E" w:rsidP="006618B5">
      <w:pPr>
        <w:spacing w:line="240" w:lineRule="auto"/>
        <w:jc w:val="center"/>
        <w:rPr>
          <w:sz w:val="28"/>
          <w:szCs w:val="28"/>
        </w:rPr>
      </w:pPr>
      <w:r>
        <w:rPr>
          <w:sz w:val="28"/>
          <w:szCs w:val="28"/>
        </w:rPr>
        <w:t>КРАСНОЗЕРСКОГО РАЙОНА НОВОСИБИРСКОЙ ОБЛАСТИ</w:t>
      </w:r>
    </w:p>
    <w:p w:rsidR="003A660E" w:rsidRDefault="003A660E" w:rsidP="003A660E">
      <w:pPr>
        <w:jc w:val="center"/>
        <w:rPr>
          <w:sz w:val="28"/>
          <w:szCs w:val="28"/>
        </w:rPr>
      </w:pPr>
    </w:p>
    <w:p w:rsidR="003A660E" w:rsidRDefault="003A660E" w:rsidP="003A660E">
      <w:pPr>
        <w:jc w:val="center"/>
        <w:rPr>
          <w:sz w:val="28"/>
          <w:szCs w:val="28"/>
        </w:rPr>
      </w:pPr>
      <w:r>
        <w:rPr>
          <w:sz w:val="28"/>
          <w:szCs w:val="28"/>
        </w:rPr>
        <w:t>ПОСТАНОВЛЕНИЕ</w:t>
      </w:r>
    </w:p>
    <w:p w:rsidR="003A660E" w:rsidRDefault="003A660E" w:rsidP="003A660E">
      <w:pPr>
        <w:jc w:val="both"/>
        <w:rPr>
          <w:sz w:val="28"/>
          <w:szCs w:val="28"/>
        </w:rPr>
      </w:pPr>
    </w:p>
    <w:p w:rsidR="003A660E" w:rsidRDefault="003A660E" w:rsidP="003A660E">
      <w:pPr>
        <w:jc w:val="both"/>
        <w:rPr>
          <w:sz w:val="28"/>
          <w:szCs w:val="28"/>
        </w:rPr>
      </w:pPr>
      <w:r>
        <w:rPr>
          <w:sz w:val="28"/>
          <w:szCs w:val="28"/>
        </w:rPr>
        <w:t xml:space="preserve">  10.02.2021                                                                                                №12</w:t>
      </w:r>
    </w:p>
    <w:p w:rsidR="003A660E" w:rsidRDefault="003A660E" w:rsidP="003A660E">
      <w:pPr>
        <w:jc w:val="center"/>
        <w:rPr>
          <w:sz w:val="28"/>
          <w:szCs w:val="28"/>
        </w:rPr>
      </w:pPr>
      <w:r>
        <w:rPr>
          <w:sz w:val="28"/>
          <w:szCs w:val="28"/>
        </w:rPr>
        <w:t>с. Лобино</w:t>
      </w:r>
    </w:p>
    <w:p w:rsidR="003A660E" w:rsidRDefault="003A660E" w:rsidP="003A660E">
      <w:pPr>
        <w:ind w:right="2267"/>
        <w:jc w:val="both"/>
        <w:rPr>
          <w:sz w:val="28"/>
          <w:szCs w:val="28"/>
        </w:rPr>
      </w:pPr>
    </w:p>
    <w:p w:rsidR="003A660E" w:rsidRDefault="003A660E" w:rsidP="003A660E">
      <w:pPr>
        <w:pStyle w:val="Title"/>
        <w:spacing w:before="0"/>
        <w:ind w:right="2267"/>
        <w:jc w:val="both"/>
        <w:rPr>
          <w:b w:val="0"/>
          <w:bCs w:val="0"/>
          <w:sz w:val="28"/>
          <w:szCs w:val="28"/>
        </w:rPr>
      </w:pPr>
      <w:r>
        <w:rPr>
          <w:b w:val="0"/>
          <w:bCs w:val="0"/>
          <w:sz w:val="28"/>
          <w:szCs w:val="28"/>
        </w:rPr>
        <w:t>Об утверждении муниципальной программы развития субъектов малого и среднего предпринимательства на территории Лобинского сельсовета Краснозерского района Новосибирской области на 2021-2023 годы</w:t>
      </w:r>
    </w:p>
    <w:p w:rsidR="003A660E" w:rsidRDefault="003A660E" w:rsidP="003A660E">
      <w:pPr>
        <w:ind w:right="381" w:firstLine="567"/>
        <w:rPr>
          <w:sz w:val="24"/>
          <w:szCs w:val="24"/>
        </w:rPr>
      </w:pPr>
    </w:p>
    <w:p w:rsidR="003A660E" w:rsidRDefault="003A660E" w:rsidP="003A660E">
      <w:pPr>
        <w:ind w:firstLine="708"/>
        <w:jc w:val="both"/>
        <w:rPr>
          <w:sz w:val="28"/>
          <w:szCs w:val="28"/>
        </w:rPr>
      </w:pPr>
      <w:r>
        <w:rPr>
          <w:sz w:val="28"/>
          <w:szCs w:val="28"/>
        </w:rPr>
        <w:t xml:space="preserve">В целях содействия развитию малого и среднего предпринимательства на территории Лобинского сельсовета Краснозерского района Новосибирской области, в соответствии с Федеральными законами </w:t>
      </w:r>
      <w:r>
        <w:rPr>
          <w:kern w:val="2"/>
          <w:sz w:val="28"/>
          <w:szCs w:val="28"/>
        </w:rPr>
        <w:t xml:space="preserve">от 06.10.2003 №131-ФЗ «Об общих принципах организации местного самоуправления в Российской Федерации», </w:t>
      </w:r>
      <w:r>
        <w:rPr>
          <w:sz w:val="28"/>
          <w:szCs w:val="28"/>
        </w:rPr>
        <w:t xml:space="preserve">от 24.07.2007 № 209-ФЗ «О развитии малого и среднего предпринимательства в Российской Федерации», Уставом Лобинского сельсовета Краснозерского района Новосибирской области, администрация Лобинского сельсовета Краснозерского района Новосибирской области </w:t>
      </w:r>
    </w:p>
    <w:p w:rsidR="003A660E" w:rsidRDefault="003A660E" w:rsidP="003A660E">
      <w:pPr>
        <w:jc w:val="both"/>
        <w:rPr>
          <w:sz w:val="28"/>
          <w:szCs w:val="28"/>
        </w:rPr>
      </w:pPr>
      <w:r>
        <w:rPr>
          <w:sz w:val="28"/>
          <w:szCs w:val="28"/>
        </w:rPr>
        <w:t>ПОСТАНОВЛЯЕТ:</w:t>
      </w:r>
    </w:p>
    <w:p w:rsidR="003A660E" w:rsidRDefault="003A660E" w:rsidP="003A660E">
      <w:pPr>
        <w:ind w:firstLine="708"/>
        <w:jc w:val="both"/>
        <w:rPr>
          <w:sz w:val="28"/>
          <w:szCs w:val="28"/>
        </w:rPr>
      </w:pPr>
      <w:r>
        <w:rPr>
          <w:sz w:val="28"/>
          <w:szCs w:val="28"/>
        </w:rPr>
        <w:t xml:space="preserve">1.Утвердить муниципальную  программу развития субъектов малого и среднего предпринимательства на территории Лобинского сельсовета Краснозерского района Новосибирской области на </w:t>
      </w:r>
      <w:r>
        <w:rPr>
          <w:bCs/>
          <w:sz w:val="28"/>
          <w:szCs w:val="28"/>
        </w:rPr>
        <w:t>2021-2023</w:t>
      </w:r>
      <w:r>
        <w:rPr>
          <w:b/>
          <w:bCs/>
          <w:sz w:val="28"/>
          <w:szCs w:val="28"/>
        </w:rPr>
        <w:t xml:space="preserve"> </w:t>
      </w:r>
      <w:r>
        <w:rPr>
          <w:sz w:val="28"/>
          <w:szCs w:val="28"/>
        </w:rPr>
        <w:t>годы согласно приложению.</w:t>
      </w:r>
    </w:p>
    <w:p w:rsidR="003A660E" w:rsidRDefault="003A660E" w:rsidP="003A660E">
      <w:pPr>
        <w:ind w:firstLine="708"/>
        <w:jc w:val="both"/>
        <w:rPr>
          <w:sz w:val="28"/>
          <w:szCs w:val="28"/>
        </w:rPr>
      </w:pPr>
      <w:r>
        <w:rPr>
          <w:sz w:val="28"/>
          <w:szCs w:val="28"/>
        </w:rPr>
        <w:t xml:space="preserve">2.Финансирование муниципальной  программы развития субъектов малого и среднего предпринимательства на территории Лобинского сельсовета Краснозерского района Новосибирской области на </w:t>
      </w:r>
      <w:r>
        <w:rPr>
          <w:bCs/>
          <w:sz w:val="28"/>
          <w:szCs w:val="28"/>
        </w:rPr>
        <w:t>2021-2023</w:t>
      </w:r>
      <w:r>
        <w:rPr>
          <w:b/>
          <w:bCs/>
          <w:sz w:val="28"/>
          <w:szCs w:val="28"/>
        </w:rPr>
        <w:t xml:space="preserve"> </w:t>
      </w:r>
      <w:r>
        <w:rPr>
          <w:sz w:val="28"/>
          <w:szCs w:val="28"/>
        </w:rPr>
        <w:t xml:space="preserve">годы осуществлять в пределах средств, утвержденных в бюджете Лобинского сельсовета Краснозерского района Новосибирской области. </w:t>
      </w:r>
    </w:p>
    <w:p w:rsidR="003A660E" w:rsidRDefault="003A660E" w:rsidP="003A660E">
      <w:pPr>
        <w:ind w:firstLine="708"/>
        <w:jc w:val="both"/>
        <w:rPr>
          <w:sz w:val="28"/>
          <w:szCs w:val="28"/>
        </w:rPr>
      </w:pPr>
      <w:r>
        <w:rPr>
          <w:sz w:val="28"/>
          <w:szCs w:val="28"/>
        </w:rPr>
        <w:t>3. Опубликовать настоящее постановление в периодическом печатном издании «Вестник органов местного самоуправления Лобинского сельсовета» и разместить на официальном сайте администрации Лобинского сельсовета Краснозерского района Новосибирской области.</w:t>
      </w:r>
    </w:p>
    <w:p w:rsidR="003A660E" w:rsidRDefault="003A660E" w:rsidP="003A660E">
      <w:pPr>
        <w:ind w:firstLine="708"/>
        <w:jc w:val="both"/>
        <w:rPr>
          <w:sz w:val="24"/>
          <w:szCs w:val="24"/>
        </w:rPr>
      </w:pPr>
    </w:p>
    <w:p w:rsidR="003A660E" w:rsidRDefault="003A660E" w:rsidP="003A660E">
      <w:pPr>
        <w:ind w:firstLine="708"/>
        <w:jc w:val="both"/>
      </w:pPr>
    </w:p>
    <w:p w:rsidR="003A660E" w:rsidRDefault="003A660E" w:rsidP="003A660E">
      <w:pPr>
        <w:ind w:firstLine="708"/>
        <w:jc w:val="both"/>
      </w:pPr>
    </w:p>
    <w:p w:rsidR="003A660E" w:rsidRDefault="003A660E" w:rsidP="003A660E">
      <w:pPr>
        <w:ind w:firstLine="708"/>
        <w:jc w:val="both"/>
      </w:pPr>
    </w:p>
    <w:p w:rsidR="003A660E" w:rsidRDefault="003A660E" w:rsidP="003A660E">
      <w:pPr>
        <w:rPr>
          <w:sz w:val="28"/>
          <w:szCs w:val="28"/>
        </w:rPr>
      </w:pPr>
      <w:r>
        <w:rPr>
          <w:sz w:val="28"/>
          <w:szCs w:val="28"/>
        </w:rPr>
        <w:t>Глава Лобинского сельсовета</w:t>
      </w:r>
    </w:p>
    <w:p w:rsidR="003A660E" w:rsidRDefault="003A660E" w:rsidP="003A660E">
      <w:pPr>
        <w:rPr>
          <w:sz w:val="28"/>
          <w:szCs w:val="28"/>
        </w:rPr>
      </w:pPr>
      <w:r>
        <w:rPr>
          <w:sz w:val="28"/>
          <w:szCs w:val="28"/>
        </w:rPr>
        <w:t>Краснозерского района</w:t>
      </w:r>
    </w:p>
    <w:p w:rsidR="003A660E" w:rsidRDefault="003A660E" w:rsidP="003A660E">
      <w:pPr>
        <w:rPr>
          <w:sz w:val="28"/>
          <w:szCs w:val="28"/>
        </w:rPr>
      </w:pPr>
      <w:r>
        <w:rPr>
          <w:sz w:val="28"/>
          <w:szCs w:val="28"/>
        </w:rPr>
        <w:t xml:space="preserve">Новосибирской области                                               С.А.Колесников                                    </w:t>
      </w:r>
    </w:p>
    <w:p w:rsidR="003A660E" w:rsidRDefault="003A660E" w:rsidP="003A660E">
      <w:pPr>
        <w:ind w:firstLine="708"/>
        <w:jc w:val="both"/>
        <w:rPr>
          <w:sz w:val="28"/>
          <w:szCs w:val="28"/>
        </w:rPr>
      </w:pPr>
    </w:p>
    <w:p w:rsidR="003A660E" w:rsidRDefault="003A660E" w:rsidP="003A660E">
      <w:pPr>
        <w:jc w:val="both"/>
        <w:rPr>
          <w:kern w:val="2"/>
          <w:sz w:val="28"/>
          <w:szCs w:val="28"/>
        </w:rPr>
      </w:pPr>
    </w:p>
    <w:p w:rsidR="003A660E" w:rsidRDefault="003A660E" w:rsidP="003A660E">
      <w:pPr>
        <w:jc w:val="both"/>
        <w:rPr>
          <w:kern w:val="2"/>
          <w:sz w:val="28"/>
          <w:szCs w:val="28"/>
        </w:rPr>
      </w:pPr>
    </w:p>
    <w:p w:rsidR="003A660E" w:rsidRDefault="003A660E" w:rsidP="003A660E">
      <w:pPr>
        <w:jc w:val="both"/>
        <w:rPr>
          <w:kern w:val="2"/>
          <w:sz w:val="18"/>
          <w:szCs w:val="18"/>
        </w:rPr>
      </w:pPr>
      <w:r>
        <w:rPr>
          <w:kern w:val="2"/>
          <w:sz w:val="18"/>
          <w:szCs w:val="18"/>
        </w:rPr>
        <w:t>Л.В.Коваль</w:t>
      </w:r>
    </w:p>
    <w:p w:rsidR="003A660E" w:rsidRDefault="003A660E" w:rsidP="003A660E">
      <w:pPr>
        <w:jc w:val="both"/>
        <w:rPr>
          <w:kern w:val="2"/>
          <w:sz w:val="28"/>
          <w:szCs w:val="28"/>
        </w:rPr>
      </w:pPr>
      <w:r>
        <w:rPr>
          <w:kern w:val="2"/>
          <w:sz w:val="18"/>
          <w:szCs w:val="18"/>
        </w:rPr>
        <w:t>70-131</w:t>
      </w:r>
    </w:p>
    <w:p w:rsidR="003A660E" w:rsidRDefault="003A660E" w:rsidP="003A660E">
      <w:pPr>
        <w:ind w:left="5664" w:firstLine="708"/>
        <w:jc w:val="both"/>
        <w:rPr>
          <w:kern w:val="2"/>
          <w:sz w:val="28"/>
          <w:szCs w:val="28"/>
        </w:rPr>
      </w:pPr>
    </w:p>
    <w:p w:rsidR="003A660E" w:rsidRDefault="003A660E" w:rsidP="003A660E">
      <w:pPr>
        <w:ind w:left="5664" w:firstLine="708"/>
        <w:jc w:val="both"/>
        <w:rPr>
          <w:kern w:val="2"/>
          <w:sz w:val="28"/>
          <w:szCs w:val="28"/>
        </w:rPr>
      </w:pPr>
    </w:p>
    <w:p w:rsidR="003A660E" w:rsidRDefault="003A660E" w:rsidP="003A660E">
      <w:pPr>
        <w:ind w:left="5664" w:firstLine="708"/>
        <w:jc w:val="right"/>
        <w:rPr>
          <w:kern w:val="2"/>
          <w:sz w:val="28"/>
          <w:szCs w:val="28"/>
        </w:rPr>
      </w:pPr>
      <w:r>
        <w:rPr>
          <w:kern w:val="2"/>
          <w:sz w:val="28"/>
          <w:szCs w:val="28"/>
        </w:rPr>
        <w:t>Приложение</w:t>
      </w:r>
    </w:p>
    <w:p w:rsidR="003A660E" w:rsidRDefault="003A660E" w:rsidP="003A660E">
      <w:pPr>
        <w:ind w:left="4956"/>
        <w:jc w:val="right"/>
        <w:rPr>
          <w:kern w:val="2"/>
          <w:sz w:val="28"/>
          <w:szCs w:val="28"/>
        </w:rPr>
      </w:pPr>
      <w:r>
        <w:rPr>
          <w:kern w:val="2"/>
          <w:sz w:val="28"/>
          <w:szCs w:val="28"/>
        </w:rPr>
        <w:t xml:space="preserve">к постановлению администрации   </w:t>
      </w:r>
    </w:p>
    <w:p w:rsidR="003A660E" w:rsidRDefault="003A660E" w:rsidP="003A660E">
      <w:pPr>
        <w:jc w:val="right"/>
        <w:rPr>
          <w:kern w:val="2"/>
          <w:sz w:val="28"/>
          <w:szCs w:val="28"/>
        </w:rPr>
      </w:pPr>
      <w:r>
        <w:rPr>
          <w:kern w:val="2"/>
          <w:sz w:val="28"/>
          <w:szCs w:val="28"/>
        </w:rPr>
        <w:t>Лобинского  сельсовета</w:t>
      </w:r>
    </w:p>
    <w:p w:rsidR="003A660E" w:rsidRDefault="003A660E" w:rsidP="003A660E">
      <w:pPr>
        <w:jc w:val="right"/>
        <w:rPr>
          <w:kern w:val="2"/>
          <w:sz w:val="28"/>
          <w:szCs w:val="28"/>
        </w:rPr>
      </w:pPr>
      <w:r>
        <w:rPr>
          <w:kern w:val="2"/>
          <w:sz w:val="28"/>
          <w:szCs w:val="28"/>
        </w:rPr>
        <w:t xml:space="preserve"> Краснозерского района</w:t>
      </w:r>
    </w:p>
    <w:p w:rsidR="003A660E" w:rsidRDefault="003A660E" w:rsidP="003A660E">
      <w:pPr>
        <w:jc w:val="right"/>
        <w:rPr>
          <w:kern w:val="2"/>
          <w:sz w:val="28"/>
          <w:szCs w:val="28"/>
        </w:rPr>
      </w:pPr>
      <w:r>
        <w:rPr>
          <w:kern w:val="2"/>
          <w:sz w:val="28"/>
          <w:szCs w:val="28"/>
        </w:rPr>
        <w:t xml:space="preserve">Новосибирской области </w:t>
      </w:r>
    </w:p>
    <w:p w:rsidR="003A660E" w:rsidRDefault="003A660E" w:rsidP="003A660E">
      <w:pPr>
        <w:ind w:left="4956" w:firstLine="708"/>
        <w:jc w:val="right"/>
        <w:rPr>
          <w:kern w:val="2"/>
          <w:sz w:val="28"/>
          <w:szCs w:val="28"/>
        </w:rPr>
      </w:pPr>
      <w:r>
        <w:rPr>
          <w:kern w:val="2"/>
          <w:sz w:val="28"/>
          <w:szCs w:val="28"/>
        </w:rPr>
        <w:t xml:space="preserve">      от 10.02.2021 № 12</w:t>
      </w:r>
    </w:p>
    <w:p w:rsidR="003A660E" w:rsidRDefault="003A660E" w:rsidP="003A660E">
      <w:pPr>
        <w:rPr>
          <w:kern w:val="2"/>
          <w:sz w:val="28"/>
          <w:szCs w:val="28"/>
        </w:rPr>
      </w:pPr>
    </w:p>
    <w:p w:rsidR="003A660E" w:rsidRDefault="003A660E" w:rsidP="003A660E">
      <w:pPr>
        <w:rPr>
          <w:kern w:val="2"/>
          <w:sz w:val="28"/>
          <w:szCs w:val="28"/>
        </w:rPr>
      </w:pPr>
    </w:p>
    <w:p w:rsidR="003A660E" w:rsidRDefault="003A660E" w:rsidP="003A660E">
      <w:pPr>
        <w:jc w:val="center"/>
        <w:rPr>
          <w:kern w:val="2"/>
          <w:sz w:val="28"/>
          <w:szCs w:val="28"/>
        </w:rPr>
      </w:pPr>
      <w:r>
        <w:rPr>
          <w:kern w:val="2"/>
          <w:sz w:val="28"/>
          <w:szCs w:val="28"/>
        </w:rPr>
        <w:t xml:space="preserve">Паспорт муниципальной  программы развития субъектов </w:t>
      </w:r>
    </w:p>
    <w:p w:rsidR="003A660E" w:rsidRDefault="003A660E" w:rsidP="003A660E">
      <w:pPr>
        <w:jc w:val="center"/>
        <w:rPr>
          <w:kern w:val="2"/>
          <w:sz w:val="28"/>
          <w:szCs w:val="28"/>
        </w:rPr>
      </w:pPr>
      <w:r>
        <w:rPr>
          <w:kern w:val="2"/>
          <w:sz w:val="28"/>
          <w:szCs w:val="28"/>
        </w:rPr>
        <w:t xml:space="preserve"> малого и среднего предпринимательства </w:t>
      </w:r>
    </w:p>
    <w:p w:rsidR="003A660E" w:rsidRDefault="003A660E" w:rsidP="003A660E">
      <w:pPr>
        <w:jc w:val="center"/>
        <w:rPr>
          <w:kern w:val="2"/>
          <w:sz w:val="28"/>
          <w:szCs w:val="28"/>
        </w:rPr>
      </w:pPr>
      <w:r>
        <w:rPr>
          <w:kern w:val="2"/>
          <w:sz w:val="28"/>
          <w:szCs w:val="28"/>
        </w:rPr>
        <w:t xml:space="preserve">на территории Лобинского сельсовета Краснозерского района </w:t>
      </w:r>
    </w:p>
    <w:p w:rsidR="003A660E" w:rsidRDefault="003A660E" w:rsidP="003A660E">
      <w:pPr>
        <w:jc w:val="center"/>
        <w:rPr>
          <w:kern w:val="2"/>
          <w:sz w:val="28"/>
          <w:szCs w:val="28"/>
        </w:rPr>
      </w:pPr>
      <w:r>
        <w:rPr>
          <w:kern w:val="2"/>
          <w:sz w:val="28"/>
          <w:szCs w:val="28"/>
        </w:rPr>
        <w:t xml:space="preserve">Новосибирской области на </w:t>
      </w:r>
      <w:r>
        <w:rPr>
          <w:bCs/>
          <w:sz w:val="28"/>
          <w:szCs w:val="28"/>
        </w:rPr>
        <w:t>2021-2023</w:t>
      </w:r>
      <w:r>
        <w:rPr>
          <w:b/>
          <w:bCs/>
          <w:sz w:val="28"/>
          <w:szCs w:val="28"/>
        </w:rPr>
        <w:t xml:space="preserve"> </w:t>
      </w:r>
      <w:r>
        <w:rPr>
          <w:kern w:val="2"/>
          <w:sz w:val="28"/>
          <w:szCs w:val="28"/>
        </w:rPr>
        <w:t>годы</w:t>
      </w:r>
    </w:p>
    <w:p w:rsidR="003A660E" w:rsidRDefault="003A660E" w:rsidP="003A660E">
      <w:pPr>
        <w:rPr>
          <w:sz w:val="28"/>
          <w:szCs w:val="28"/>
        </w:rPr>
      </w:pPr>
    </w:p>
    <w:tbl>
      <w:tblPr>
        <w:tblW w:w="0" w:type="auto"/>
        <w:tblLayout w:type="fixed"/>
        <w:tblCellMar>
          <w:left w:w="70" w:type="dxa"/>
          <w:right w:w="70" w:type="dxa"/>
        </w:tblCellMar>
        <w:tblLook w:val="04A0"/>
      </w:tblPr>
      <w:tblGrid>
        <w:gridCol w:w="2025"/>
        <w:gridCol w:w="7725"/>
      </w:tblGrid>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jc w:val="center"/>
              <w:rPr>
                <w:rFonts w:eastAsia="Calibri"/>
                <w:kern w:val="2"/>
                <w:sz w:val="28"/>
                <w:szCs w:val="28"/>
                <w:lang w:eastAsia="zh-CN"/>
              </w:rPr>
            </w:pPr>
            <w:r>
              <w:rPr>
                <w:kern w:val="2"/>
                <w:sz w:val="28"/>
                <w:szCs w:val="28"/>
              </w:rPr>
              <w:t xml:space="preserve">Наименование  </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jc w:val="center"/>
              <w:rPr>
                <w:rFonts w:eastAsia="Calibri"/>
                <w:kern w:val="2"/>
                <w:sz w:val="28"/>
                <w:szCs w:val="28"/>
                <w:lang w:eastAsia="zh-CN"/>
              </w:rPr>
            </w:pPr>
            <w:r>
              <w:rPr>
                <w:kern w:val="2"/>
                <w:sz w:val="28"/>
                <w:szCs w:val="28"/>
              </w:rPr>
              <w:t xml:space="preserve">муниципальная  программа развития субъектов  малого и среднего предпринимательства на территории Лобинского  сельсовета Краснозерского района Новосибирской области на  </w:t>
            </w:r>
            <w:r>
              <w:rPr>
                <w:bCs/>
                <w:sz w:val="28"/>
                <w:szCs w:val="28"/>
              </w:rPr>
              <w:t>2021-2023</w:t>
            </w:r>
            <w:r>
              <w:rPr>
                <w:b/>
                <w:bCs/>
                <w:sz w:val="28"/>
                <w:szCs w:val="28"/>
              </w:rPr>
              <w:t xml:space="preserve"> </w:t>
            </w:r>
            <w:r>
              <w:rPr>
                <w:kern w:val="2"/>
                <w:sz w:val="28"/>
                <w:szCs w:val="28"/>
              </w:rPr>
              <w:t>годы (далее - Программа)</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Основные цели Программы</w:t>
            </w:r>
          </w:p>
        </w:tc>
        <w:tc>
          <w:tcPr>
            <w:tcW w:w="7725" w:type="dxa"/>
            <w:tcBorders>
              <w:top w:val="single" w:sz="6" w:space="0" w:color="000000"/>
              <w:left w:val="single" w:sz="6" w:space="0" w:color="000000"/>
              <w:bottom w:val="single" w:sz="6" w:space="0" w:color="000000"/>
              <w:right w:val="single" w:sz="6" w:space="0" w:color="000000"/>
            </w:tcBorders>
          </w:tcPr>
          <w:p w:rsidR="003A660E" w:rsidRDefault="003A660E">
            <w:pPr>
              <w:jc w:val="both"/>
              <w:rPr>
                <w:rFonts w:ascii="Times New Roman" w:eastAsia="Calibri" w:hAnsi="Times New Roman" w:cs="Times New Roman"/>
                <w:kern w:val="2"/>
                <w:sz w:val="28"/>
                <w:szCs w:val="28"/>
                <w:lang w:eastAsia="zh-CN"/>
              </w:rPr>
            </w:pPr>
            <w:r>
              <w:rPr>
                <w:kern w:val="2"/>
                <w:sz w:val="28"/>
                <w:szCs w:val="28"/>
              </w:rPr>
              <w:t>- содействие развитию малого и среднего предпринимательства на территории Лобинского сельсовета Краснозерского района Новосибирской области (далее - муниципальное образование);</w:t>
            </w:r>
          </w:p>
          <w:p w:rsidR="003A660E" w:rsidRDefault="003A660E">
            <w:pPr>
              <w:jc w:val="both"/>
              <w:rPr>
                <w:kern w:val="2"/>
                <w:sz w:val="28"/>
                <w:szCs w:val="28"/>
              </w:rPr>
            </w:pPr>
            <w:r>
              <w:rPr>
                <w:kern w:val="2"/>
                <w:sz w:val="28"/>
                <w:szCs w:val="28"/>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3A660E" w:rsidRDefault="003A660E">
            <w:pPr>
              <w:jc w:val="both"/>
              <w:rPr>
                <w:kern w:val="2"/>
                <w:sz w:val="28"/>
                <w:szCs w:val="28"/>
              </w:rPr>
            </w:pPr>
            <w:r>
              <w:rPr>
                <w:kern w:val="2"/>
                <w:sz w:val="28"/>
                <w:szCs w:val="28"/>
              </w:rPr>
              <w:t>- обеспечение занятости и развитие самозанятости населения муниципального образования.</w:t>
            </w:r>
          </w:p>
          <w:p w:rsidR="003A660E" w:rsidRDefault="003A660E">
            <w:pPr>
              <w:suppressAutoHyphens/>
              <w:rPr>
                <w:rFonts w:eastAsia="Calibri"/>
                <w:kern w:val="2"/>
                <w:sz w:val="28"/>
                <w:szCs w:val="28"/>
                <w:lang w:eastAsia="zh-CN"/>
              </w:rPr>
            </w:pP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Основание для разработки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rPr>
                <w:rFonts w:eastAsia="Calibri"/>
                <w:kern w:val="2"/>
                <w:sz w:val="28"/>
                <w:szCs w:val="28"/>
                <w:lang w:eastAsia="zh-CN"/>
              </w:rPr>
            </w:pPr>
            <w:r>
              <w:rPr>
                <w:kern w:val="2"/>
                <w:sz w:val="28"/>
                <w:szCs w:val="28"/>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Заказчик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3A660E" w:rsidRDefault="003A660E">
            <w:pPr>
              <w:suppressAutoHyphens/>
              <w:jc w:val="both"/>
              <w:rPr>
                <w:rFonts w:eastAsia="Calibri"/>
                <w:kern w:val="2"/>
                <w:sz w:val="28"/>
                <w:szCs w:val="28"/>
                <w:lang w:eastAsia="zh-CN"/>
              </w:rPr>
            </w:pPr>
            <w:r>
              <w:rPr>
                <w:kern w:val="2"/>
                <w:sz w:val="28"/>
                <w:szCs w:val="28"/>
              </w:rPr>
              <w:t>Администрация Лобинского  сельсовета Краснозерского района Новосибирской области (далее – администрация)</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Разработчики</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jc w:val="both"/>
              <w:rPr>
                <w:rFonts w:eastAsia="Calibri"/>
                <w:kern w:val="2"/>
                <w:sz w:val="28"/>
                <w:szCs w:val="28"/>
                <w:lang w:eastAsia="zh-CN"/>
              </w:rPr>
            </w:pPr>
            <w:r>
              <w:rPr>
                <w:kern w:val="2"/>
                <w:sz w:val="28"/>
                <w:szCs w:val="28"/>
              </w:rPr>
              <w:t xml:space="preserve">Администрация  </w:t>
            </w:r>
          </w:p>
        </w:tc>
      </w:tr>
      <w:tr w:rsidR="003A660E" w:rsidTr="003A660E">
        <w:trPr>
          <w:trHeight w:val="72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Исполнители</w:t>
            </w:r>
            <w:r>
              <w:rPr>
                <w:kern w:val="2"/>
                <w:sz w:val="28"/>
                <w:szCs w:val="28"/>
              </w:rPr>
              <w:br/>
              <w:t>мероприятий</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suppressAutoHyphens/>
              <w:jc w:val="both"/>
              <w:rPr>
                <w:rFonts w:eastAsia="Calibri"/>
                <w:kern w:val="2"/>
                <w:sz w:val="28"/>
                <w:szCs w:val="28"/>
                <w:lang w:eastAsia="zh-CN"/>
              </w:rPr>
            </w:pPr>
            <w:r>
              <w:rPr>
                <w:kern w:val="2"/>
                <w:sz w:val="28"/>
                <w:szCs w:val="28"/>
              </w:rPr>
              <w:t>Администрация, субъекты малого и среднего предпринимательства, некоммерческие организации и общественные объединения предпринимателей</w:t>
            </w:r>
          </w:p>
        </w:tc>
      </w:tr>
      <w:tr w:rsidR="003A660E" w:rsidTr="003A660E">
        <w:trPr>
          <w:trHeight w:val="333"/>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Задачи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jc w:val="both"/>
              <w:rPr>
                <w:rFonts w:ascii="Times New Roman" w:eastAsia="Calibri" w:hAnsi="Times New Roman" w:cs="Times New Roman"/>
                <w:kern w:val="2"/>
                <w:sz w:val="28"/>
                <w:szCs w:val="28"/>
                <w:lang w:eastAsia="zh-CN"/>
              </w:rPr>
            </w:pPr>
            <w:r>
              <w:rPr>
                <w:kern w:val="2"/>
                <w:sz w:val="28"/>
                <w:szCs w:val="28"/>
              </w:rPr>
              <w:t xml:space="preserve">- создание благоприятных условий для развития малого и среднего предпринимательства на территории  </w:t>
            </w:r>
            <w:r>
              <w:rPr>
                <w:kern w:val="2"/>
                <w:sz w:val="28"/>
                <w:szCs w:val="28"/>
              </w:rPr>
              <w:lastRenderedPageBreak/>
              <w:t>муниципального образования;</w:t>
            </w:r>
          </w:p>
          <w:p w:rsidR="003A660E" w:rsidRDefault="003A660E">
            <w:pPr>
              <w:jc w:val="both"/>
              <w:rPr>
                <w:kern w:val="2"/>
                <w:sz w:val="28"/>
                <w:szCs w:val="28"/>
              </w:rPr>
            </w:pPr>
            <w:r>
              <w:rPr>
                <w:kern w:val="2"/>
                <w:sz w:val="28"/>
                <w:szCs w:val="28"/>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3A660E" w:rsidRDefault="003A660E">
            <w:pPr>
              <w:jc w:val="both"/>
              <w:rPr>
                <w:kern w:val="2"/>
                <w:sz w:val="28"/>
                <w:szCs w:val="28"/>
              </w:rPr>
            </w:pPr>
            <w:r>
              <w:rPr>
                <w:kern w:val="2"/>
                <w:sz w:val="28"/>
                <w:szCs w:val="28"/>
              </w:rPr>
              <w:t>- информационная поддержка субъектов малого и среднего предпринимательства  муниципального образования;</w:t>
            </w:r>
          </w:p>
          <w:p w:rsidR="003A660E" w:rsidRDefault="003A660E">
            <w:pPr>
              <w:suppressAutoHyphens/>
              <w:jc w:val="both"/>
              <w:rPr>
                <w:rFonts w:eastAsia="Calibri"/>
                <w:kern w:val="2"/>
                <w:sz w:val="28"/>
                <w:szCs w:val="28"/>
                <w:lang w:eastAsia="zh-CN"/>
              </w:rPr>
            </w:pPr>
            <w:r>
              <w:rPr>
                <w:kern w:val="2"/>
                <w:sz w:val="28"/>
                <w:szCs w:val="28"/>
              </w:rPr>
              <w:t>- консультационная и организационная поддержка субъектов малого и среднего предпринимательства.</w:t>
            </w:r>
          </w:p>
        </w:tc>
      </w:tr>
      <w:tr w:rsidR="003A660E" w:rsidTr="003A660E">
        <w:trPr>
          <w:trHeight w:val="153"/>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lastRenderedPageBreak/>
              <w:t>Сроки реализации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3A660E" w:rsidRDefault="003A660E">
            <w:pPr>
              <w:suppressAutoHyphens/>
              <w:rPr>
                <w:rFonts w:eastAsia="Calibri"/>
                <w:kern w:val="2"/>
                <w:sz w:val="28"/>
                <w:szCs w:val="28"/>
                <w:lang w:eastAsia="zh-CN"/>
              </w:rPr>
            </w:pPr>
            <w:r>
              <w:rPr>
                <w:bCs/>
                <w:sz w:val="28"/>
                <w:szCs w:val="28"/>
              </w:rPr>
              <w:t>2021-2023</w:t>
            </w:r>
            <w:r>
              <w:rPr>
                <w:kern w:val="2"/>
                <w:sz w:val="28"/>
                <w:szCs w:val="28"/>
              </w:rPr>
              <w:t>годы</w:t>
            </w:r>
          </w:p>
        </w:tc>
      </w:tr>
      <w:tr w:rsidR="003A660E" w:rsidTr="003A660E">
        <w:trPr>
          <w:trHeight w:val="480"/>
        </w:trPr>
        <w:tc>
          <w:tcPr>
            <w:tcW w:w="2025" w:type="dxa"/>
            <w:tcBorders>
              <w:top w:val="single" w:sz="6" w:space="0" w:color="000000"/>
              <w:left w:val="single" w:sz="6" w:space="0" w:color="000000"/>
              <w:bottom w:val="single" w:sz="6" w:space="0" w:color="000000"/>
              <w:right w:val="nil"/>
            </w:tcBorders>
            <w:hideMark/>
          </w:tcPr>
          <w:p w:rsidR="003A660E" w:rsidRDefault="003A660E">
            <w:pPr>
              <w:suppressAutoHyphens/>
              <w:rPr>
                <w:rFonts w:eastAsia="Calibri"/>
                <w:kern w:val="2"/>
                <w:sz w:val="28"/>
                <w:szCs w:val="28"/>
                <w:lang w:eastAsia="zh-CN"/>
              </w:rPr>
            </w:pPr>
            <w:r>
              <w:rPr>
                <w:kern w:val="2"/>
                <w:sz w:val="28"/>
                <w:szCs w:val="28"/>
              </w:rPr>
              <w:t>Результаты</w:t>
            </w:r>
            <w:r>
              <w:rPr>
                <w:kern w:val="2"/>
                <w:sz w:val="28"/>
                <w:szCs w:val="28"/>
              </w:rPr>
              <w:br/>
              <w:t>реализации</w:t>
            </w:r>
            <w:r>
              <w:rPr>
                <w:kern w:val="2"/>
                <w:sz w:val="28"/>
                <w:szCs w:val="28"/>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3A660E" w:rsidRDefault="003A660E">
            <w:pPr>
              <w:rPr>
                <w:rFonts w:ascii="Times New Roman" w:eastAsia="Calibri" w:hAnsi="Times New Roman" w:cs="Times New Roman"/>
                <w:kern w:val="2"/>
                <w:sz w:val="28"/>
                <w:szCs w:val="28"/>
                <w:lang w:eastAsia="zh-CN"/>
              </w:rPr>
            </w:pPr>
            <w:r>
              <w:rPr>
                <w:kern w:val="2"/>
                <w:sz w:val="28"/>
                <w:szCs w:val="28"/>
              </w:rPr>
              <w:t>- обеспечение стабильной занятости в секторе малого и среднего бизнеса;</w:t>
            </w:r>
          </w:p>
          <w:p w:rsidR="003A660E" w:rsidRDefault="003A660E">
            <w:pPr>
              <w:suppressAutoHyphens/>
              <w:rPr>
                <w:rFonts w:eastAsia="Calibri"/>
                <w:kern w:val="2"/>
                <w:sz w:val="28"/>
                <w:szCs w:val="28"/>
                <w:lang w:eastAsia="zh-CN"/>
              </w:rPr>
            </w:pPr>
            <w:r>
              <w:rPr>
                <w:kern w:val="2"/>
                <w:sz w:val="28"/>
                <w:szCs w:val="28"/>
              </w:rPr>
              <w:t>- развитие инфраструктуры и улучшение качества предоставляемых услуг</w:t>
            </w:r>
          </w:p>
        </w:tc>
      </w:tr>
    </w:tbl>
    <w:p w:rsidR="003A660E" w:rsidRDefault="003A660E" w:rsidP="003A660E">
      <w:pPr>
        <w:pageBreakBefore/>
        <w:tabs>
          <w:tab w:val="num" w:pos="0"/>
        </w:tabs>
        <w:ind w:left="864" w:hanging="864"/>
        <w:jc w:val="center"/>
        <w:outlineLvl w:val="3"/>
        <w:rPr>
          <w:rFonts w:eastAsia="Calibri"/>
          <w:sz w:val="26"/>
          <w:szCs w:val="26"/>
          <w:lang w:eastAsia="zh-CN"/>
        </w:rPr>
      </w:pPr>
      <w:r>
        <w:rPr>
          <w:sz w:val="28"/>
          <w:szCs w:val="28"/>
        </w:rPr>
        <w:lastRenderedPageBreak/>
        <w:t>1. Общие положения</w:t>
      </w:r>
    </w:p>
    <w:p w:rsidR="003A660E" w:rsidRDefault="003A660E" w:rsidP="003A660E">
      <w:pPr>
        <w:spacing w:after="120"/>
        <w:jc w:val="both"/>
        <w:rPr>
          <w:sz w:val="24"/>
          <w:szCs w:val="24"/>
        </w:rPr>
      </w:pPr>
    </w:p>
    <w:p w:rsidR="003A660E" w:rsidRDefault="003A660E" w:rsidP="003A660E">
      <w:pPr>
        <w:ind w:firstLine="708"/>
        <w:jc w:val="both"/>
        <w:rPr>
          <w:sz w:val="28"/>
          <w:szCs w:val="28"/>
        </w:rPr>
      </w:pPr>
      <w:r>
        <w:rPr>
          <w:sz w:val="28"/>
          <w:szCs w:val="28"/>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3A660E" w:rsidRDefault="003A660E" w:rsidP="003A660E">
      <w:pPr>
        <w:ind w:firstLine="708"/>
        <w:jc w:val="both"/>
        <w:rPr>
          <w:sz w:val="28"/>
          <w:szCs w:val="28"/>
        </w:rPr>
      </w:pPr>
      <w:r>
        <w:rPr>
          <w:sz w:val="28"/>
          <w:szCs w:val="28"/>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Pr>
          <w:kern w:val="2"/>
          <w:sz w:val="28"/>
          <w:szCs w:val="28"/>
        </w:rPr>
        <w:t>муниципального образования</w:t>
      </w:r>
      <w:r>
        <w:rPr>
          <w:sz w:val="28"/>
          <w:szCs w:val="28"/>
        </w:rPr>
        <w:t xml:space="preserve">. </w:t>
      </w:r>
    </w:p>
    <w:p w:rsidR="003A660E" w:rsidRDefault="003A660E" w:rsidP="003A660E">
      <w:pPr>
        <w:ind w:firstLine="708"/>
        <w:jc w:val="both"/>
        <w:rPr>
          <w:sz w:val="28"/>
          <w:szCs w:val="28"/>
        </w:rPr>
      </w:pPr>
      <w:r>
        <w:rPr>
          <w:sz w:val="28"/>
          <w:szCs w:val="28"/>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Pr>
          <w:kern w:val="2"/>
          <w:sz w:val="28"/>
          <w:szCs w:val="28"/>
        </w:rPr>
        <w:t>муниципального образования</w:t>
      </w:r>
      <w:r>
        <w:rPr>
          <w:sz w:val="28"/>
          <w:szCs w:val="28"/>
        </w:rPr>
        <w:t>, объемы и источники их финансирования, ответственных за реализацию мероприятий.</w:t>
      </w:r>
    </w:p>
    <w:p w:rsidR="003A660E" w:rsidRDefault="003A660E" w:rsidP="003A660E">
      <w:pPr>
        <w:jc w:val="both"/>
        <w:rPr>
          <w:sz w:val="28"/>
          <w:szCs w:val="28"/>
        </w:rPr>
      </w:pPr>
      <w:r>
        <w:rPr>
          <w:sz w:val="28"/>
          <w:szCs w:val="28"/>
        </w:rPr>
        <w:t xml:space="preserve">Программа разработана с учетом основных приоритетов социально-экономического развития </w:t>
      </w:r>
      <w:r>
        <w:rPr>
          <w:kern w:val="2"/>
          <w:sz w:val="28"/>
          <w:szCs w:val="28"/>
        </w:rPr>
        <w:t>муниципального образования</w:t>
      </w:r>
      <w:r>
        <w:rPr>
          <w:sz w:val="28"/>
          <w:szCs w:val="28"/>
        </w:rPr>
        <w:t>.</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8"/>
          <w:szCs w:val="28"/>
        </w:rPr>
      </w:pPr>
      <w:r>
        <w:rPr>
          <w:sz w:val="28"/>
          <w:szCs w:val="28"/>
        </w:rPr>
        <w:t>2. Содержание проблемы и обоснование</w:t>
      </w:r>
    </w:p>
    <w:p w:rsidR="003A660E" w:rsidRDefault="003A660E" w:rsidP="003A660E">
      <w:pPr>
        <w:tabs>
          <w:tab w:val="num" w:pos="0"/>
        </w:tabs>
        <w:ind w:left="864" w:hanging="864"/>
        <w:jc w:val="center"/>
        <w:outlineLvl w:val="3"/>
        <w:rPr>
          <w:sz w:val="26"/>
          <w:szCs w:val="26"/>
        </w:rPr>
      </w:pPr>
      <w:r>
        <w:rPr>
          <w:sz w:val="28"/>
          <w:szCs w:val="28"/>
        </w:rPr>
        <w:t>необходимости ее решения программными методами</w:t>
      </w:r>
    </w:p>
    <w:p w:rsidR="003A660E" w:rsidRDefault="003A660E" w:rsidP="003A660E">
      <w:pPr>
        <w:spacing w:after="120"/>
        <w:jc w:val="center"/>
        <w:rPr>
          <w:sz w:val="24"/>
          <w:szCs w:val="24"/>
        </w:rPr>
      </w:pPr>
    </w:p>
    <w:p w:rsidR="003A660E" w:rsidRDefault="003A660E" w:rsidP="003A660E">
      <w:pPr>
        <w:ind w:firstLine="708"/>
        <w:jc w:val="both"/>
        <w:rPr>
          <w:sz w:val="28"/>
          <w:szCs w:val="28"/>
        </w:rPr>
      </w:pPr>
      <w:r>
        <w:rPr>
          <w:sz w:val="28"/>
          <w:szCs w:val="28"/>
        </w:rPr>
        <w:t xml:space="preserve">Малый бизнес играет важную роль в решении экономических и социальных задач </w:t>
      </w:r>
      <w:r>
        <w:rPr>
          <w:kern w:val="2"/>
          <w:sz w:val="28"/>
          <w:szCs w:val="28"/>
        </w:rPr>
        <w:t>муниципального образования</w:t>
      </w:r>
      <w:r>
        <w:rPr>
          <w:sz w:val="28"/>
          <w:szCs w:val="28"/>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Pr>
          <w:kern w:val="2"/>
          <w:sz w:val="28"/>
          <w:szCs w:val="28"/>
        </w:rPr>
        <w:t>муниципального образования</w:t>
      </w:r>
      <w:r>
        <w:rPr>
          <w:sz w:val="28"/>
          <w:szCs w:val="28"/>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Результаты опроса индивидуальных предпринимателей, руководителей малых предприятий различных форм собственности и наемных работников </w:t>
      </w:r>
      <w:r>
        <w:rPr>
          <w:sz w:val="28"/>
          <w:szCs w:val="28"/>
        </w:rPr>
        <w:lastRenderedPageBreak/>
        <w:t xml:space="preserve">предпринимателей показали, что количество лиц, желающих организовать свой бизнес, с каждым годом уменьшается. </w:t>
      </w:r>
    </w:p>
    <w:p w:rsidR="003A660E" w:rsidRDefault="003A660E" w:rsidP="003A660E">
      <w:pPr>
        <w:ind w:firstLine="708"/>
        <w:jc w:val="both"/>
        <w:rPr>
          <w:sz w:val="28"/>
          <w:szCs w:val="28"/>
        </w:rPr>
      </w:pPr>
      <w:r>
        <w:rPr>
          <w:sz w:val="28"/>
          <w:szCs w:val="28"/>
        </w:rPr>
        <w:t xml:space="preserve">Реализация мер по содействию развитию малого и среднего предпринимательства на территории </w:t>
      </w:r>
      <w:r>
        <w:rPr>
          <w:kern w:val="2"/>
          <w:sz w:val="28"/>
          <w:szCs w:val="28"/>
        </w:rPr>
        <w:t>муниципального образования</w:t>
      </w:r>
      <w:r>
        <w:rPr>
          <w:sz w:val="28"/>
          <w:szCs w:val="28"/>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3A660E" w:rsidRDefault="003A660E" w:rsidP="003A660E">
      <w:pPr>
        <w:jc w:val="both"/>
        <w:rPr>
          <w:sz w:val="28"/>
          <w:szCs w:val="28"/>
        </w:rPr>
      </w:pPr>
    </w:p>
    <w:p w:rsidR="003A660E" w:rsidRDefault="003A660E" w:rsidP="003A660E">
      <w:pPr>
        <w:jc w:val="both"/>
        <w:rPr>
          <w:sz w:val="28"/>
          <w:szCs w:val="28"/>
        </w:rPr>
      </w:pPr>
    </w:p>
    <w:p w:rsidR="003A660E" w:rsidRDefault="003A660E" w:rsidP="003A660E">
      <w:pPr>
        <w:tabs>
          <w:tab w:val="num" w:pos="0"/>
        </w:tabs>
        <w:outlineLvl w:val="3"/>
        <w:rPr>
          <w:sz w:val="26"/>
          <w:szCs w:val="26"/>
        </w:rPr>
      </w:pPr>
      <w:r>
        <w:rPr>
          <w:sz w:val="28"/>
          <w:szCs w:val="28"/>
        </w:rPr>
        <w:t xml:space="preserve">                  3. Основные цели и задачи Программы</w:t>
      </w:r>
    </w:p>
    <w:p w:rsidR="003A660E" w:rsidRDefault="003A660E" w:rsidP="003A660E">
      <w:pPr>
        <w:jc w:val="both"/>
        <w:rPr>
          <w:sz w:val="24"/>
          <w:szCs w:val="24"/>
        </w:rPr>
      </w:pPr>
    </w:p>
    <w:p w:rsidR="003A660E" w:rsidRDefault="003A660E" w:rsidP="003A660E">
      <w:pPr>
        <w:jc w:val="both"/>
        <w:rPr>
          <w:sz w:val="28"/>
          <w:szCs w:val="28"/>
        </w:rPr>
      </w:pPr>
      <w:r>
        <w:rPr>
          <w:sz w:val="28"/>
          <w:szCs w:val="28"/>
        </w:rPr>
        <w:t xml:space="preserve"> Основными целями Программы являются:</w:t>
      </w:r>
    </w:p>
    <w:p w:rsidR="003A660E" w:rsidRDefault="003A660E" w:rsidP="003A660E">
      <w:pPr>
        <w:jc w:val="both"/>
        <w:rPr>
          <w:sz w:val="28"/>
          <w:szCs w:val="28"/>
        </w:rPr>
      </w:pPr>
      <w:r>
        <w:rPr>
          <w:sz w:val="28"/>
          <w:szCs w:val="28"/>
        </w:rPr>
        <w:t xml:space="preserve">- содействие развитию малого и среднего предпринимательства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оказание содействия субъектам малого и среднего предпринимательства </w:t>
      </w:r>
      <w:r>
        <w:rPr>
          <w:kern w:val="2"/>
          <w:sz w:val="28"/>
          <w:szCs w:val="28"/>
        </w:rPr>
        <w:t>муниципального образования</w:t>
      </w:r>
      <w:r>
        <w:rPr>
          <w:sz w:val="28"/>
          <w:szCs w:val="28"/>
        </w:rPr>
        <w:t xml:space="preserve"> в продвижении производимых ими товаров (работ, услуг);</w:t>
      </w:r>
    </w:p>
    <w:p w:rsidR="003A660E" w:rsidRDefault="003A660E" w:rsidP="003A660E">
      <w:pPr>
        <w:ind w:firstLine="708"/>
        <w:jc w:val="both"/>
        <w:rPr>
          <w:sz w:val="28"/>
          <w:szCs w:val="28"/>
        </w:rPr>
      </w:pPr>
      <w:r>
        <w:rPr>
          <w:sz w:val="28"/>
          <w:szCs w:val="28"/>
        </w:rPr>
        <w:t xml:space="preserve">- обеспечение занятости и развитие самозанятости населения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достижение баланса интересов бизнеса и уровня налогообложения для субъектов малого и среднего предпринимательства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Задачи, которые необходимо решить для достижения поставленных целей:</w:t>
      </w:r>
    </w:p>
    <w:p w:rsidR="003A660E" w:rsidRDefault="003A660E" w:rsidP="003A660E">
      <w:pPr>
        <w:ind w:firstLine="708"/>
        <w:jc w:val="both"/>
        <w:rPr>
          <w:sz w:val="28"/>
          <w:szCs w:val="28"/>
        </w:rPr>
      </w:pPr>
      <w:r>
        <w:rPr>
          <w:sz w:val="28"/>
          <w:szCs w:val="28"/>
        </w:rPr>
        <w:t xml:space="preserve">- создание благоприятных условий для развития малого и среднего предпринимательства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lastRenderedPageBreak/>
        <w:t xml:space="preserve">- развитие инфраструктуры поддержки субъектов малого и среднего предпринимательства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информационная поддержка субъектов малого и среднего предпринимательства </w:t>
      </w:r>
      <w:r>
        <w:rPr>
          <w:kern w:val="2"/>
          <w:sz w:val="28"/>
          <w:szCs w:val="28"/>
        </w:rPr>
        <w:t>муниципального образования</w:t>
      </w:r>
      <w:r>
        <w:rPr>
          <w:sz w:val="28"/>
          <w:szCs w:val="28"/>
        </w:rPr>
        <w:t xml:space="preserve"> и организаций, образующих инфраструктуру поддержки субъектов малого и среднего предпринимательства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xml:space="preserve">- консультационная и организационная поддержка субъектов малого и среднего предпринимательства; </w:t>
      </w:r>
    </w:p>
    <w:p w:rsidR="003A660E" w:rsidRDefault="003A660E" w:rsidP="003A660E">
      <w:pPr>
        <w:ind w:firstLine="708"/>
        <w:jc w:val="both"/>
        <w:rPr>
          <w:sz w:val="28"/>
          <w:szCs w:val="28"/>
        </w:rPr>
      </w:pPr>
      <w:r>
        <w:rPr>
          <w:sz w:val="28"/>
          <w:szCs w:val="28"/>
        </w:rPr>
        <w:t>- пропаганда (популяризация) предпринимательской деятельности.</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6"/>
          <w:szCs w:val="26"/>
        </w:rPr>
      </w:pPr>
      <w:r>
        <w:rPr>
          <w:sz w:val="28"/>
          <w:szCs w:val="28"/>
        </w:rPr>
        <w:t>4.. Срок реализации Программы</w:t>
      </w:r>
    </w:p>
    <w:p w:rsidR="003A660E" w:rsidRDefault="003A660E" w:rsidP="003A660E">
      <w:pPr>
        <w:spacing w:after="120"/>
        <w:jc w:val="both"/>
        <w:rPr>
          <w:sz w:val="24"/>
          <w:szCs w:val="24"/>
        </w:rPr>
      </w:pPr>
    </w:p>
    <w:p w:rsidR="003A660E" w:rsidRDefault="003A660E" w:rsidP="003A660E">
      <w:pPr>
        <w:jc w:val="both"/>
        <w:rPr>
          <w:sz w:val="28"/>
          <w:szCs w:val="28"/>
        </w:rPr>
      </w:pPr>
      <w:r>
        <w:rPr>
          <w:sz w:val="28"/>
          <w:szCs w:val="28"/>
        </w:rPr>
        <w:t xml:space="preserve">  Срок реализации Программы – </w:t>
      </w:r>
      <w:r>
        <w:rPr>
          <w:bCs/>
          <w:sz w:val="28"/>
          <w:szCs w:val="28"/>
        </w:rPr>
        <w:t>2021-2023</w:t>
      </w:r>
      <w:r>
        <w:rPr>
          <w:b/>
          <w:bCs/>
          <w:sz w:val="28"/>
          <w:szCs w:val="28"/>
        </w:rPr>
        <w:t xml:space="preserve"> </w:t>
      </w:r>
      <w:r>
        <w:rPr>
          <w:sz w:val="28"/>
          <w:szCs w:val="28"/>
        </w:rPr>
        <w:t>годы.</w:t>
      </w:r>
    </w:p>
    <w:p w:rsidR="003A660E" w:rsidRDefault="003A660E" w:rsidP="003A660E">
      <w:pPr>
        <w:jc w:val="both"/>
        <w:rPr>
          <w:sz w:val="28"/>
          <w:szCs w:val="28"/>
        </w:rPr>
      </w:pPr>
    </w:p>
    <w:p w:rsidR="003A660E" w:rsidRDefault="003A660E" w:rsidP="003A660E">
      <w:pPr>
        <w:jc w:val="center"/>
        <w:rPr>
          <w:sz w:val="28"/>
          <w:szCs w:val="28"/>
        </w:rPr>
      </w:pPr>
      <w:r>
        <w:rPr>
          <w:sz w:val="28"/>
          <w:szCs w:val="28"/>
        </w:rPr>
        <w:t>5. Система программных мероприятий</w:t>
      </w:r>
    </w:p>
    <w:p w:rsidR="003A660E" w:rsidRDefault="003A660E" w:rsidP="003A660E">
      <w:pPr>
        <w:jc w:val="center"/>
        <w:rPr>
          <w:sz w:val="28"/>
          <w:szCs w:val="28"/>
        </w:rPr>
      </w:pPr>
    </w:p>
    <w:p w:rsidR="003A660E" w:rsidRDefault="003A660E" w:rsidP="003A660E">
      <w:pPr>
        <w:ind w:firstLine="708"/>
        <w:jc w:val="both"/>
        <w:rPr>
          <w:sz w:val="28"/>
          <w:szCs w:val="28"/>
        </w:rPr>
      </w:pPr>
      <w:r>
        <w:rPr>
          <w:sz w:val="28"/>
          <w:szCs w:val="28"/>
        </w:rPr>
        <w:t>Система программных мероприятий представлена следующими направлениями:</w:t>
      </w:r>
    </w:p>
    <w:p w:rsidR="003A660E" w:rsidRDefault="003A660E" w:rsidP="003A660E">
      <w:pPr>
        <w:ind w:firstLine="708"/>
        <w:jc w:val="both"/>
        <w:rPr>
          <w:sz w:val="28"/>
          <w:szCs w:val="28"/>
        </w:rPr>
      </w:pPr>
      <w:r>
        <w:rPr>
          <w:sz w:val="28"/>
          <w:szCs w:val="28"/>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подбор квалификационных кадров;</w:t>
      </w:r>
    </w:p>
    <w:p w:rsidR="003A660E" w:rsidRDefault="003A660E" w:rsidP="003A660E">
      <w:pPr>
        <w:ind w:firstLine="708"/>
        <w:jc w:val="both"/>
        <w:rPr>
          <w:sz w:val="28"/>
          <w:szCs w:val="28"/>
        </w:rPr>
      </w:pPr>
      <w:r>
        <w:rPr>
          <w:sz w:val="28"/>
          <w:szCs w:val="28"/>
        </w:rPr>
        <w:t>- создание условий для привлечения в экономику инвесторов с целью создания конкурентоспособных структур;</w:t>
      </w:r>
    </w:p>
    <w:p w:rsidR="003A660E" w:rsidRDefault="003A660E" w:rsidP="003A660E">
      <w:pPr>
        <w:ind w:firstLine="708"/>
        <w:jc w:val="both"/>
        <w:rPr>
          <w:sz w:val="28"/>
          <w:szCs w:val="28"/>
        </w:rPr>
      </w:pPr>
      <w:r>
        <w:rPr>
          <w:sz w:val="28"/>
          <w:szCs w:val="28"/>
        </w:rPr>
        <w:t>- расширение производственных мощностей на базе функционирующих предприятий;</w:t>
      </w:r>
    </w:p>
    <w:p w:rsidR="003A660E" w:rsidRDefault="003A660E" w:rsidP="003A660E">
      <w:pPr>
        <w:ind w:firstLine="708"/>
        <w:jc w:val="both"/>
        <w:rPr>
          <w:sz w:val="28"/>
          <w:szCs w:val="28"/>
        </w:rPr>
      </w:pPr>
      <w:r>
        <w:rPr>
          <w:sz w:val="28"/>
          <w:szCs w:val="28"/>
        </w:rPr>
        <w:lastRenderedPageBreak/>
        <w:t xml:space="preserve">- расширение налогооблагаемой базы, с целью увеличения поступлений в бюджет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 снижение уровня безработицы;</w:t>
      </w:r>
    </w:p>
    <w:p w:rsidR="003A660E" w:rsidRDefault="003A660E" w:rsidP="003A660E">
      <w:pPr>
        <w:ind w:firstLine="708"/>
        <w:jc w:val="both"/>
        <w:rPr>
          <w:sz w:val="28"/>
          <w:szCs w:val="28"/>
        </w:rPr>
      </w:pPr>
      <w:r>
        <w:rPr>
          <w:sz w:val="28"/>
          <w:szCs w:val="28"/>
        </w:rPr>
        <w:t>- производство новых видов конкурентоспособной продукции, услуг с целью выхода на новые рынки сбыта;</w:t>
      </w:r>
    </w:p>
    <w:p w:rsidR="003A660E" w:rsidRDefault="003A660E" w:rsidP="003A660E">
      <w:pPr>
        <w:ind w:firstLine="708"/>
        <w:jc w:val="both"/>
        <w:rPr>
          <w:sz w:val="28"/>
          <w:szCs w:val="28"/>
        </w:rPr>
      </w:pPr>
      <w:r>
        <w:rPr>
          <w:sz w:val="28"/>
          <w:szCs w:val="28"/>
        </w:rPr>
        <w:t>- трудоустройство населения сельсовета;</w:t>
      </w:r>
    </w:p>
    <w:p w:rsidR="003A660E" w:rsidRDefault="003A660E" w:rsidP="003A660E">
      <w:pPr>
        <w:ind w:firstLine="708"/>
        <w:jc w:val="both"/>
        <w:rPr>
          <w:sz w:val="28"/>
          <w:szCs w:val="28"/>
        </w:rPr>
      </w:pPr>
      <w:r>
        <w:rPr>
          <w:sz w:val="28"/>
          <w:szCs w:val="28"/>
        </w:rPr>
        <w:t>- увеличение среднемесячной заработной платы;</w:t>
      </w:r>
    </w:p>
    <w:p w:rsidR="003A660E" w:rsidRDefault="003A660E" w:rsidP="003A660E">
      <w:pPr>
        <w:ind w:firstLine="708"/>
        <w:jc w:val="both"/>
        <w:rPr>
          <w:sz w:val="28"/>
          <w:szCs w:val="28"/>
        </w:rPr>
      </w:pPr>
      <w:r>
        <w:rPr>
          <w:sz w:val="28"/>
          <w:szCs w:val="28"/>
        </w:rPr>
        <w:t>- совершенствование внешней среды развития малого предпринимательства;</w:t>
      </w:r>
    </w:p>
    <w:p w:rsidR="003A660E" w:rsidRDefault="003A660E" w:rsidP="003A660E">
      <w:pPr>
        <w:ind w:firstLine="708"/>
        <w:jc w:val="both"/>
        <w:rPr>
          <w:sz w:val="28"/>
          <w:szCs w:val="28"/>
        </w:rPr>
      </w:pPr>
      <w:r>
        <w:rPr>
          <w:sz w:val="28"/>
          <w:szCs w:val="28"/>
        </w:rPr>
        <w:t>- развитие субъектов малого и среднего предпринимательства.</w:t>
      </w:r>
    </w:p>
    <w:p w:rsidR="003A660E" w:rsidRDefault="003A660E" w:rsidP="003A660E">
      <w:pPr>
        <w:rPr>
          <w:sz w:val="24"/>
          <w:szCs w:val="24"/>
        </w:rPr>
      </w:pPr>
    </w:p>
    <w:p w:rsidR="003A660E" w:rsidRDefault="003A660E" w:rsidP="003A660E">
      <w:pPr>
        <w:jc w:val="center"/>
        <w:rPr>
          <w:sz w:val="28"/>
          <w:szCs w:val="28"/>
        </w:rPr>
      </w:pPr>
      <w:r>
        <w:rPr>
          <w:sz w:val="28"/>
          <w:szCs w:val="28"/>
        </w:rPr>
        <w:t>Перечень мероприятий муниципальной   программы</w:t>
      </w:r>
    </w:p>
    <w:p w:rsidR="003A660E" w:rsidRDefault="003A660E" w:rsidP="003A660E">
      <w:pPr>
        <w:jc w:val="center"/>
        <w:rPr>
          <w:sz w:val="28"/>
          <w:szCs w:val="28"/>
        </w:rPr>
      </w:pPr>
      <w:r>
        <w:rPr>
          <w:sz w:val="28"/>
          <w:szCs w:val="28"/>
        </w:rPr>
        <w:t>развития субъектов малого и среднего предпринимательства</w:t>
      </w:r>
    </w:p>
    <w:p w:rsidR="003A660E" w:rsidRDefault="003A660E" w:rsidP="003A660E">
      <w:pPr>
        <w:jc w:val="center"/>
        <w:rPr>
          <w:sz w:val="28"/>
          <w:szCs w:val="28"/>
        </w:rPr>
      </w:pPr>
      <w:r>
        <w:rPr>
          <w:sz w:val="28"/>
          <w:szCs w:val="28"/>
        </w:rPr>
        <w:t xml:space="preserve">на территории </w:t>
      </w:r>
      <w:r>
        <w:rPr>
          <w:kern w:val="2"/>
          <w:sz w:val="28"/>
          <w:szCs w:val="28"/>
        </w:rPr>
        <w:t>муниципального образования</w:t>
      </w:r>
      <w:r>
        <w:rPr>
          <w:sz w:val="28"/>
          <w:szCs w:val="28"/>
        </w:rPr>
        <w:t xml:space="preserve"> на </w:t>
      </w:r>
      <w:r>
        <w:rPr>
          <w:bCs/>
          <w:sz w:val="28"/>
          <w:szCs w:val="28"/>
        </w:rPr>
        <w:t>2021-2023</w:t>
      </w:r>
      <w:r>
        <w:rPr>
          <w:b/>
          <w:bCs/>
          <w:sz w:val="28"/>
          <w:szCs w:val="28"/>
        </w:rPr>
        <w:t xml:space="preserve"> </w:t>
      </w:r>
      <w:r>
        <w:rPr>
          <w:sz w:val="28"/>
          <w:szCs w:val="28"/>
        </w:rPr>
        <w:t>годы</w:t>
      </w:r>
    </w:p>
    <w:p w:rsidR="003A660E" w:rsidRDefault="003A660E" w:rsidP="003A660E">
      <w:pPr>
        <w:rPr>
          <w:sz w:val="28"/>
          <w:szCs w:val="28"/>
        </w:rPr>
      </w:pPr>
    </w:p>
    <w:tbl>
      <w:tblPr>
        <w:tblW w:w="10170" w:type="dxa"/>
        <w:tblLayout w:type="fixed"/>
        <w:tblLook w:val="04A0"/>
      </w:tblPr>
      <w:tblGrid>
        <w:gridCol w:w="534"/>
        <w:gridCol w:w="3056"/>
        <w:gridCol w:w="2689"/>
        <w:gridCol w:w="1057"/>
        <w:gridCol w:w="1709"/>
        <w:gridCol w:w="105"/>
        <w:gridCol w:w="30"/>
        <w:gridCol w:w="990"/>
      </w:tblGrid>
      <w:tr w:rsidR="003A660E" w:rsidTr="003A660E">
        <w:trPr>
          <w:tblHeader/>
        </w:trPr>
        <w:tc>
          <w:tcPr>
            <w:tcW w:w="534"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w:t>
            </w:r>
          </w:p>
        </w:tc>
        <w:tc>
          <w:tcPr>
            <w:tcW w:w="3057"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Мероприятия</w:t>
            </w:r>
          </w:p>
        </w:tc>
        <w:tc>
          <w:tcPr>
            <w:tcW w:w="2690"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Результат</w:t>
            </w:r>
          </w:p>
        </w:tc>
        <w:tc>
          <w:tcPr>
            <w:tcW w:w="1057" w:type="dxa"/>
            <w:tcBorders>
              <w:top w:val="single" w:sz="4" w:space="0" w:color="000000"/>
              <w:left w:val="single" w:sz="4" w:space="0" w:color="000000"/>
              <w:bottom w:val="single" w:sz="4" w:space="0" w:color="000000"/>
              <w:right w:val="nil"/>
            </w:tcBorders>
            <w:vAlign w:val="center"/>
            <w:hideMark/>
          </w:tcPr>
          <w:p w:rsidR="003A660E" w:rsidRDefault="003A660E">
            <w:pPr>
              <w:suppressAutoHyphens/>
              <w:jc w:val="both"/>
              <w:rPr>
                <w:rFonts w:eastAsia="Calibri"/>
                <w:kern w:val="2"/>
                <w:sz w:val="24"/>
                <w:szCs w:val="24"/>
                <w:lang w:eastAsia="zh-CN"/>
              </w:rPr>
            </w:pPr>
            <w:r>
              <w:rPr>
                <w:kern w:val="2"/>
              </w:rPr>
              <w:t xml:space="preserve">Объем финансирования, </w:t>
            </w:r>
            <w:r>
              <w:rPr>
                <w:kern w:val="2"/>
              </w:rPr>
              <w:br/>
              <w:t>тыс. рублей</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3A660E" w:rsidRDefault="003A660E">
            <w:pPr>
              <w:suppressAutoHyphens/>
              <w:jc w:val="both"/>
              <w:rPr>
                <w:rFonts w:eastAsia="Calibri"/>
                <w:kern w:val="2"/>
                <w:sz w:val="24"/>
                <w:szCs w:val="24"/>
                <w:lang w:eastAsia="zh-CN"/>
              </w:rPr>
            </w:pPr>
            <w:r>
              <w:rPr>
                <w:kern w:val="2"/>
              </w:rPr>
              <w:t>Исполнители</w:t>
            </w:r>
          </w:p>
        </w:tc>
        <w:tc>
          <w:tcPr>
            <w:tcW w:w="1125" w:type="dxa"/>
            <w:gridSpan w:val="3"/>
            <w:tcBorders>
              <w:top w:val="single" w:sz="4" w:space="0" w:color="000000"/>
              <w:left w:val="single" w:sz="4" w:space="0" w:color="auto"/>
              <w:bottom w:val="single" w:sz="4" w:space="0" w:color="000000"/>
              <w:right w:val="single" w:sz="4" w:space="0" w:color="000000"/>
            </w:tcBorders>
            <w:vAlign w:val="center"/>
            <w:hideMark/>
          </w:tcPr>
          <w:p w:rsidR="003A660E" w:rsidRDefault="003A660E">
            <w:pPr>
              <w:suppressAutoHyphens/>
              <w:jc w:val="both"/>
              <w:rPr>
                <w:rFonts w:eastAsia="Calibri"/>
                <w:kern w:val="2"/>
                <w:sz w:val="24"/>
                <w:szCs w:val="24"/>
                <w:lang w:eastAsia="zh-CN"/>
              </w:rPr>
            </w:pPr>
            <w:r>
              <w:rPr>
                <w:kern w:val="2"/>
              </w:rPr>
              <w:t>Сроки реализации</w:t>
            </w:r>
          </w:p>
        </w:tc>
      </w:tr>
      <w:tr w:rsidR="003A660E" w:rsidTr="003A660E">
        <w:trPr>
          <w:tblHeader/>
        </w:trPr>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2</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3</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4</w:t>
            </w:r>
          </w:p>
        </w:tc>
        <w:tc>
          <w:tcPr>
            <w:tcW w:w="1710" w:type="dxa"/>
            <w:tcBorders>
              <w:top w:val="single" w:sz="4" w:space="0" w:color="000000"/>
              <w:left w:val="single" w:sz="4" w:space="0" w:color="000000"/>
              <w:bottom w:val="single" w:sz="4" w:space="0" w:color="000000"/>
              <w:right w:val="single" w:sz="4" w:space="0" w:color="auto"/>
            </w:tcBorders>
            <w:hideMark/>
          </w:tcPr>
          <w:p w:rsidR="003A660E" w:rsidRDefault="003A660E">
            <w:pPr>
              <w:suppressAutoHyphens/>
              <w:jc w:val="both"/>
              <w:rPr>
                <w:rFonts w:eastAsia="Calibri"/>
                <w:kern w:val="2"/>
                <w:sz w:val="24"/>
                <w:szCs w:val="24"/>
                <w:lang w:eastAsia="zh-CN"/>
              </w:rPr>
            </w:pPr>
            <w:r>
              <w:rPr>
                <w:kern w:val="2"/>
              </w:rPr>
              <w:t>5</w:t>
            </w:r>
          </w:p>
        </w:tc>
        <w:tc>
          <w:tcPr>
            <w:tcW w:w="1125" w:type="dxa"/>
            <w:gridSpan w:val="3"/>
            <w:tcBorders>
              <w:top w:val="single" w:sz="4" w:space="0" w:color="000000"/>
              <w:left w:val="single" w:sz="4" w:space="0" w:color="auto"/>
              <w:bottom w:val="single" w:sz="4" w:space="0" w:color="000000"/>
              <w:right w:val="single" w:sz="4" w:space="0" w:color="000000"/>
            </w:tcBorders>
            <w:hideMark/>
          </w:tcPr>
          <w:p w:rsidR="003A660E" w:rsidRDefault="003A660E">
            <w:pPr>
              <w:suppressAutoHyphens/>
              <w:jc w:val="both"/>
              <w:rPr>
                <w:rFonts w:eastAsia="Calibri"/>
                <w:kern w:val="2"/>
                <w:sz w:val="24"/>
                <w:szCs w:val="24"/>
                <w:lang w:eastAsia="zh-CN"/>
              </w:rPr>
            </w:pPr>
            <w:r>
              <w:rPr>
                <w:kern w:val="2"/>
              </w:rPr>
              <w:t>6</w:t>
            </w:r>
          </w:p>
        </w:tc>
      </w:tr>
      <w:tr w:rsidR="003A660E" w:rsidTr="003A660E">
        <w:tc>
          <w:tcPr>
            <w:tcW w:w="10173" w:type="dxa"/>
            <w:gridSpan w:val="8"/>
            <w:tcBorders>
              <w:top w:val="single" w:sz="4" w:space="0" w:color="000000"/>
              <w:left w:val="single" w:sz="4" w:space="0" w:color="000000"/>
              <w:bottom w:val="single" w:sz="4" w:space="0" w:color="000000"/>
              <w:right w:val="single" w:sz="4" w:space="0" w:color="000000"/>
            </w:tcBorders>
          </w:tcPr>
          <w:p w:rsidR="003A660E" w:rsidRDefault="003A660E">
            <w:pPr>
              <w:tabs>
                <w:tab w:val="num" w:pos="0"/>
              </w:tabs>
              <w:ind w:left="864" w:hanging="864"/>
              <w:jc w:val="both"/>
              <w:outlineLvl w:val="3"/>
              <w:rPr>
                <w:rFonts w:ascii="Times New Roman" w:eastAsia="Calibri" w:hAnsi="Times New Roman" w:cs="Times New Roman"/>
                <w:sz w:val="24"/>
                <w:szCs w:val="24"/>
                <w:lang w:eastAsia="zh-CN"/>
              </w:rPr>
            </w:pPr>
            <w:r>
              <w:t xml:space="preserve">1.Совершенствование условий для развития малого и среднего предпринимательства </w:t>
            </w:r>
          </w:p>
          <w:p w:rsidR="003A660E" w:rsidRDefault="003A660E">
            <w:pPr>
              <w:suppressAutoHyphens/>
              <w:jc w:val="both"/>
              <w:rPr>
                <w:rFonts w:eastAsia="Calibri"/>
                <w:kern w:val="2"/>
                <w:sz w:val="24"/>
                <w:szCs w:val="24"/>
                <w:lang w:eastAsia="zh-CN"/>
              </w:rPr>
            </w:pP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1.1.</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Совершенствование нормативно-правовой базы, регулирующей предпринимательскую деятельность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jc w:val="both"/>
              <w:rPr>
                <w:rFonts w:ascii="Times New Roman" w:eastAsia="Calibri" w:hAnsi="Times New Roman" w:cs="Times New Roman"/>
                <w:kern w:val="2"/>
                <w:sz w:val="24"/>
                <w:szCs w:val="24"/>
                <w:lang w:eastAsia="zh-CN"/>
              </w:rPr>
            </w:pPr>
            <w:r>
              <w:rPr>
                <w:kern w:val="2"/>
              </w:rPr>
              <w:t xml:space="preserve">Глава муниципального образования </w:t>
            </w:r>
          </w:p>
          <w:p w:rsidR="003A660E" w:rsidRDefault="003A660E">
            <w:pPr>
              <w:suppressAutoHyphens/>
              <w:jc w:val="both"/>
              <w:rPr>
                <w:rFonts w:eastAsia="Calibri"/>
                <w:kern w:val="2"/>
                <w:sz w:val="24"/>
                <w:szCs w:val="24"/>
                <w:lang w:eastAsia="zh-CN"/>
              </w:rPr>
            </w:pPr>
            <w:r>
              <w:rPr>
                <w:kern w:val="2"/>
              </w:rPr>
              <w:t xml:space="preserve">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suppressAutoHyphens/>
              <w:jc w:val="both"/>
              <w:rPr>
                <w:rFonts w:eastAsia="Calibri"/>
                <w:kern w:val="2"/>
                <w:sz w:val="24"/>
                <w:szCs w:val="24"/>
                <w:lang w:eastAsia="zh-CN"/>
              </w:rPr>
            </w:pPr>
            <w:r>
              <w:rPr>
                <w:kern w:val="2"/>
              </w:rPr>
              <w:t xml:space="preserve">В течение срока реализации </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1.2.</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Мониторинг участия субъектов малого предпринимательства в </w:t>
            </w:r>
            <w:r>
              <w:rPr>
                <w:kern w:val="2"/>
              </w:rPr>
              <w:lastRenderedPageBreak/>
              <w:t>размещении закупок</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 xml:space="preserve">Содействие развитию малого </w:t>
            </w:r>
            <w:r>
              <w:rPr>
                <w:kern w:val="2"/>
              </w:rPr>
              <w:lastRenderedPageBreak/>
              <w:t>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w:t>
            </w:r>
            <w:r>
              <w:rPr>
                <w:kern w:val="2"/>
              </w:rPr>
              <w:lastRenderedPageBreak/>
              <w:t xml:space="preserve">образования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rPr>
                <w:rFonts w:ascii="Times New Roman" w:eastAsia="Calibri" w:hAnsi="Times New Roman" w:cs="Times New Roman"/>
                <w:sz w:val="24"/>
                <w:szCs w:val="24"/>
                <w:lang w:eastAsia="zh-CN"/>
              </w:rPr>
            </w:pPr>
            <w:r>
              <w:lastRenderedPageBreak/>
              <w:t xml:space="preserve"> </w:t>
            </w:r>
          </w:p>
          <w:p w:rsidR="003A660E" w:rsidRDefault="003A660E">
            <w:r>
              <w:t>сентябр</w:t>
            </w:r>
            <w:r>
              <w:lastRenderedPageBreak/>
              <w:t>ь 2021</w:t>
            </w:r>
          </w:p>
          <w:p w:rsidR="003A660E" w:rsidRDefault="003A660E">
            <w:pPr>
              <w:suppressAutoHyphens/>
              <w:rPr>
                <w:rFonts w:eastAsia="Calibri"/>
                <w:sz w:val="24"/>
                <w:szCs w:val="24"/>
                <w:lang w:eastAsia="zh-CN"/>
              </w:rPr>
            </w:pPr>
            <w:r>
              <w:t>Апрель 2022</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1.3.</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Осуществление и развитие организационной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реализации</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1.4.</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Формирование реестра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tcPr>
          <w:p w:rsidR="003A660E" w:rsidRDefault="003A660E">
            <w:pPr>
              <w:rPr>
                <w:rFonts w:ascii="Times New Roman" w:eastAsia="Calibri" w:hAnsi="Times New Roman" w:cs="Times New Roman"/>
                <w:sz w:val="24"/>
                <w:szCs w:val="24"/>
                <w:lang w:eastAsia="zh-CN"/>
              </w:rPr>
            </w:pPr>
          </w:p>
          <w:p w:rsidR="003A660E" w:rsidRDefault="003A660E">
            <w:r>
              <w:t>Декабрь 2021</w:t>
            </w:r>
          </w:p>
          <w:p w:rsidR="003A660E" w:rsidRDefault="003A660E">
            <w:pPr>
              <w:suppressAutoHyphens/>
              <w:rPr>
                <w:rFonts w:eastAsia="Calibri"/>
                <w:sz w:val="24"/>
                <w:szCs w:val="24"/>
                <w:lang w:eastAsia="zh-CN"/>
              </w:rPr>
            </w:pPr>
            <w:r>
              <w:t>Декабрь 2022</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1.5.</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15" w:type="dxa"/>
            <w:gridSpan w:val="2"/>
            <w:tcBorders>
              <w:top w:val="single" w:sz="4" w:space="0" w:color="000000"/>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1020" w:type="dxa"/>
            <w:gridSpan w:val="2"/>
            <w:tcBorders>
              <w:top w:val="single" w:sz="4" w:space="0" w:color="000000"/>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t xml:space="preserve">Ежегодно октябрь </w:t>
            </w:r>
          </w:p>
        </w:tc>
      </w:tr>
      <w:tr w:rsidR="003A660E" w:rsidTr="003A660E">
        <w:trPr>
          <w:trHeight w:val="1445"/>
        </w:trPr>
        <w:tc>
          <w:tcPr>
            <w:tcW w:w="10173" w:type="dxa"/>
            <w:gridSpan w:val="8"/>
            <w:tcBorders>
              <w:top w:val="single" w:sz="4" w:space="0" w:color="000000"/>
              <w:left w:val="single" w:sz="4" w:space="0" w:color="000000"/>
              <w:bottom w:val="nil"/>
              <w:right w:val="single" w:sz="4" w:space="0" w:color="000000"/>
            </w:tcBorders>
            <w:hideMark/>
          </w:tcPr>
          <w:p w:rsidR="003A660E" w:rsidRDefault="003A660E">
            <w:pPr>
              <w:tabs>
                <w:tab w:val="num" w:pos="0"/>
              </w:tabs>
              <w:suppressAutoHyphens/>
              <w:ind w:left="864" w:hanging="580"/>
              <w:jc w:val="center"/>
              <w:outlineLvl w:val="3"/>
              <w:rPr>
                <w:rFonts w:eastAsia="Calibri"/>
                <w:kern w:val="2"/>
                <w:sz w:val="24"/>
                <w:szCs w:val="24"/>
                <w:lang w:eastAsia="zh-CN"/>
              </w:rPr>
            </w:pPr>
            <w:r>
              <w:t xml:space="preserve">2.  Обеспечение деятельности инфраструктуры поддержки субъектов малого и среднего предпринимательства на территории </w:t>
            </w:r>
            <w:r>
              <w:rPr>
                <w:kern w:val="2"/>
              </w:rPr>
              <w:t>муниципального образования</w:t>
            </w:r>
            <w:r>
              <w:t>.  Информационная поддержка субъектов малого и среднего предпринимательства</w:t>
            </w:r>
          </w:p>
        </w:tc>
      </w:tr>
      <w:tr w:rsidR="003A660E" w:rsidTr="003A660E">
        <w:trPr>
          <w:trHeight w:val="82"/>
        </w:trPr>
        <w:tc>
          <w:tcPr>
            <w:tcW w:w="10173" w:type="dxa"/>
            <w:gridSpan w:val="8"/>
            <w:tcBorders>
              <w:top w:val="nil"/>
              <w:left w:val="single" w:sz="4" w:space="0" w:color="000000"/>
              <w:bottom w:val="single" w:sz="4" w:space="0" w:color="000000"/>
              <w:right w:val="single" w:sz="4" w:space="0" w:color="000000"/>
            </w:tcBorders>
          </w:tcPr>
          <w:p w:rsidR="003A660E" w:rsidRDefault="003A660E">
            <w:pPr>
              <w:suppressAutoHyphens/>
              <w:snapToGrid w:val="0"/>
              <w:jc w:val="both"/>
              <w:rPr>
                <w:rFonts w:eastAsia="Calibri"/>
                <w:kern w:val="2"/>
                <w:sz w:val="24"/>
                <w:szCs w:val="24"/>
                <w:lang w:eastAsia="zh-CN"/>
              </w:rPr>
            </w:pP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2.1.</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 xml:space="preserve">Ведение соответствующего раздела на официальном сайте администрации   </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Информационное обеспечение субъектов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45" w:type="dxa"/>
            <w:gridSpan w:val="3"/>
            <w:tcBorders>
              <w:top w:val="nil"/>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w:t>
            </w:r>
            <w:r>
              <w:rPr>
                <w:kern w:val="2"/>
              </w:rPr>
              <w:lastRenderedPageBreak/>
              <w:t>ции</w:t>
            </w:r>
          </w:p>
        </w:tc>
      </w:tr>
      <w:tr w:rsidR="003A660E" w:rsidTr="003A660E">
        <w:tc>
          <w:tcPr>
            <w:tcW w:w="534"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lastRenderedPageBreak/>
              <w:t>2.2.</w:t>
            </w:r>
          </w:p>
        </w:tc>
        <w:tc>
          <w:tcPr>
            <w:tcW w:w="3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Осуществление и развитие консультационной поддержки субъектов малого и среднего предпринимательства</w:t>
            </w:r>
          </w:p>
        </w:tc>
        <w:tc>
          <w:tcPr>
            <w:tcW w:w="2690"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Содействие развитию малого и среднего предпринимательства</w:t>
            </w:r>
          </w:p>
        </w:tc>
        <w:tc>
          <w:tcPr>
            <w:tcW w:w="1057" w:type="dxa"/>
            <w:tcBorders>
              <w:top w:val="single" w:sz="4" w:space="0" w:color="000000"/>
              <w:left w:val="single" w:sz="4" w:space="0" w:color="000000"/>
              <w:bottom w:val="single" w:sz="4" w:space="0" w:color="000000"/>
              <w:right w:val="nil"/>
            </w:tcBorders>
            <w:hideMark/>
          </w:tcPr>
          <w:p w:rsidR="003A660E" w:rsidRDefault="003A660E">
            <w:pPr>
              <w:suppressAutoHyphens/>
              <w:jc w:val="both"/>
              <w:rPr>
                <w:rFonts w:eastAsia="Calibri"/>
                <w:kern w:val="2"/>
                <w:sz w:val="24"/>
                <w:szCs w:val="24"/>
                <w:lang w:eastAsia="zh-CN"/>
              </w:rPr>
            </w:pPr>
            <w:r>
              <w:rPr>
                <w:kern w:val="2"/>
              </w:rPr>
              <w:t>-</w:t>
            </w:r>
          </w:p>
        </w:tc>
        <w:tc>
          <w:tcPr>
            <w:tcW w:w="1845" w:type="dxa"/>
            <w:gridSpan w:val="3"/>
            <w:tcBorders>
              <w:top w:val="nil"/>
              <w:left w:val="single" w:sz="4" w:space="0" w:color="000000"/>
              <w:bottom w:val="single" w:sz="4" w:space="0" w:color="000000"/>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990" w:type="dxa"/>
            <w:tcBorders>
              <w:top w:val="nil"/>
              <w:left w:val="single" w:sz="4" w:space="0" w:color="auto"/>
              <w:bottom w:val="single" w:sz="4" w:space="0" w:color="000000"/>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реализации</w:t>
            </w:r>
          </w:p>
        </w:tc>
      </w:tr>
      <w:tr w:rsidR="003A660E" w:rsidTr="003A660E">
        <w:trPr>
          <w:trHeight w:val="2520"/>
        </w:trPr>
        <w:tc>
          <w:tcPr>
            <w:tcW w:w="534"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2.3.</w:t>
            </w:r>
          </w:p>
        </w:tc>
        <w:tc>
          <w:tcPr>
            <w:tcW w:w="3057"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 xml:space="preserve">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 </w:t>
            </w:r>
          </w:p>
        </w:tc>
        <w:tc>
          <w:tcPr>
            <w:tcW w:w="2690"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Пропаганда (популяризация) достижений субъектов малого и среднего предпринимательства</w:t>
            </w:r>
          </w:p>
        </w:tc>
        <w:tc>
          <w:tcPr>
            <w:tcW w:w="1057" w:type="dxa"/>
            <w:tcBorders>
              <w:top w:val="single" w:sz="4" w:space="0" w:color="000000"/>
              <w:left w:val="single" w:sz="4" w:space="0" w:color="000000"/>
              <w:bottom w:val="single" w:sz="4" w:space="0" w:color="auto"/>
              <w:right w:val="nil"/>
            </w:tcBorders>
            <w:hideMark/>
          </w:tcPr>
          <w:p w:rsidR="003A660E" w:rsidRDefault="003A660E">
            <w:pPr>
              <w:suppressAutoHyphens/>
              <w:jc w:val="both"/>
              <w:rPr>
                <w:rFonts w:eastAsia="Calibri"/>
                <w:kern w:val="2"/>
                <w:sz w:val="24"/>
                <w:szCs w:val="24"/>
                <w:lang w:eastAsia="zh-CN"/>
              </w:rPr>
            </w:pPr>
            <w:r>
              <w:rPr>
                <w:kern w:val="2"/>
              </w:rPr>
              <w:t>1,0</w:t>
            </w:r>
          </w:p>
        </w:tc>
        <w:tc>
          <w:tcPr>
            <w:tcW w:w="1845" w:type="dxa"/>
            <w:gridSpan w:val="3"/>
            <w:tcBorders>
              <w:top w:val="nil"/>
              <w:left w:val="single" w:sz="4" w:space="0" w:color="000000"/>
              <w:bottom w:val="single" w:sz="4" w:space="0" w:color="auto"/>
              <w:right w:val="single" w:sz="4" w:space="0" w:color="auto"/>
            </w:tcBorders>
            <w:hideMark/>
          </w:tcPr>
          <w:p w:rsidR="003A660E" w:rsidRDefault="003A660E">
            <w:pPr>
              <w:suppressAutoHyphens/>
              <w:rPr>
                <w:rFonts w:eastAsia="Calibri"/>
                <w:sz w:val="24"/>
                <w:szCs w:val="24"/>
                <w:lang w:eastAsia="zh-CN"/>
              </w:rPr>
            </w:pPr>
            <w:r>
              <w:rPr>
                <w:kern w:val="2"/>
              </w:rPr>
              <w:t xml:space="preserve">Глава муниципального образования </w:t>
            </w:r>
          </w:p>
        </w:tc>
        <w:tc>
          <w:tcPr>
            <w:tcW w:w="990" w:type="dxa"/>
            <w:tcBorders>
              <w:top w:val="nil"/>
              <w:left w:val="single" w:sz="4" w:space="0" w:color="auto"/>
              <w:bottom w:val="single" w:sz="4" w:space="0" w:color="auto"/>
              <w:right w:val="single" w:sz="4" w:space="0" w:color="000000"/>
            </w:tcBorders>
            <w:hideMark/>
          </w:tcPr>
          <w:p w:rsidR="003A660E" w:rsidRDefault="003A660E">
            <w:pPr>
              <w:suppressAutoHyphens/>
              <w:rPr>
                <w:rFonts w:eastAsia="Calibri"/>
                <w:sz w:val="24"/>
                <w:szCs w:val="24"/>
                <w:lang w:eastAsia="zh-CN"/>
              </w:rPr>
            </w:pPr>
            <w:r>
              <w:rPr>
                <w:kern w:val="2"/>
              </w:rPr>
              <w:t>В течение срока реализации</w:t>
            </w:r>
          </w:p>
        </w:tc>
      </w:tr>
      <w:tr w:rsidR="003A660E" w:rsidTr="003A660E">
        <w:trPr>
          <w:trHeight w:val="240"/>
        </w:trPr>
        <w:tc>
          <w:tcPr>
            <w:tcW w:w="534"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t>2.4.</w:t>
            </w:r>
          </w:p>
        </w:tc>
        <w:tc>
          <w:tcPr>
            <w:tcW w:w="3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2690"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rPr>
                <w:kern w:val="2"/>
              </w:rPr>
              <w:t>Содействие развитию малого и среднего предпринимательства</w:t>
            </w:r>
          </w:p>
        </w:tc>
        <w:tc>
          <w:tcPr>
            <w:tcW w:w="1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en-US"/>
              </w:rPr>
            </w:pPr>
            <w:r>
              <w:t>-</w:t>
            </w:r>
          </w:p>
        </w:tc>
        <w:tc>
          <w:tcPr>
            <w:tcW w:w="1845" w:type="dxa"/>
            <w:gridSpan w:val="3"/>
            <w:tcBorders>
              <w:top w:val="single" w:sz="4" w:space="0" w:color="auto"/>
              <w:left w:val="single" w:sz="4" w:space="0" w:color="000000"/>
              <w:bottom w:val="single" w:sz="4" w:space="0" w:color="000000"/>
              <w:right w:val="single" w:sz="4" w:space="0" w:color="auto"/>
            </w:tcBorders>
            <w:hideMark/>
          </w:tcPr>
          <w:p w:rsidR="003A660E" w:rsidRDefault="003A660E">
            <w:pPr>
              <w:suppressAutoHyphens/>
              <w:jc w:val="both"/>
              <w:rPr>
                <w:rFonts w:eastAsia="Calibri"/>
                <w:lang w:eastAsia="en-US"/>
              </w:rPr>
            </w:pPr>
            <w:r>
              <w:rPr>
                <w:kern w:val="2"/>
              </w:rPr>
              <w:t>Глава 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hideMark/>
          </w:tcPr>
          <w:p w:rsidR="003A660E" w:rsidRDefault="003A660E">
            <w:pPr>
              <w:suppressAutoHyphens/>
              <w:jc w:val="both"/>
              <w:rPr>
                <w:rFonts w:eastAsia="Calibri"/>
                <w:lang w:eastAsia="en-US"/>
              </w:rPr>
            </w:pPr>
            <w:r>
              <w:rPr>
                <w:kern w:val="2"/>
              </w:rPr>
              <w:t>В течение срока реализации</w:t>
            </w:r>
          </w:p>
        </w:tc>
      </w:tr>
      <w:tr w:rsidR="003A660E" w:rsidTr="003A660E">
        <w:trPr>
          <w:trHeight w:val="240"/>
        </w:trPr>
        <w:tc>
          <w:tcPr>
            <w:tcW w:w="534"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zh-CN"/>
              </w:rPr>
            </w:pPr>
            <w:r>
              <w:t xml:space="preserve">2.5 </w:t>
            </w:r>
          </w:p>
        </w:tc>
        <w:tc>
          <w:tcPr>
            <w:tcW w:w="3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zh-CN"/>
              </w:rPr>
            </w:pPr>
            <w:r>
              <w:t xml:space="preserve"> Осуществление и развитие </w:t>
            </w:r>
            <w:r>
              <w:lastRenderedPageBreak/>
              <w:t>консультационной, информационной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690"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kern w:val="2"/>
                <w:lang w:eastAsia="zh-CN"/>
              </w:rPr>
            </w:pPr>
            <w:r>
              <w:rPr>
                <w:kern w:val="2"/>
              </w:rPr>
              <w:lastRenderedPageBreak/>
              <w:t xml:space="preserve">Поддержка физических </w:t>
            </w:r>
            <w:r>
              <w:rPr>
                <w:kern w:val="2"/>
              </w:rPr>
              <w:lastRenderedPageBreak/>
              <w:t>лиц, не являющихся индивидуальными предпринимателями и применяющих специальный налоговый режим "Налог на профессиональный доход"</w:t>
            </w:r>
          </w:p>
        </w:tc>
        <w:tc>
          <w:tcPr>
            <w:tcW w:w="1057" w:type="dxa"/>
            <w:tcBorders>
              <w:top w:val="single" w:sz="4" w:space="0" w:color="auto"/>
              <w:left w:val="single" w:sz="4" w:space="0" w:color="000000"/>
              <w:bottom w:val="single" w:sz="4" w:space="0" w:color="000000"/>
              <w:right w:val="nil"/>
            </w:tcBorders>
            <w:hideMark/>
          </w:tcPr>
          <w:p w:rsidR="003A660E" w:rsidRDefault="003A660E">
            <w:pPr>
              <w:suppressAutoHyphens/>
              <w:jc w:val="both"/>
              <w:rPr>
                <w:rFonts w:eastAsia="Calibri"/>
                <w:lang w:eastAsia="zh-CN"/>
              </w:rPr>
            </w:pPr>
            <w:r>
              <w:lastRenderedPageBreak/>
              <w:t>-</w:t>
            </w:r>
          </w:p>
        </w:tc>
        <w:tc>
          <w:tcPr>
            <w:tcW w:w="1845" w:type="dxa"/>
            <w:gridSpan w:val="3"/>
            <w:tcBorders>
              <w:top w:val="single" w:sz="4" w:space="0" w:color="auto"/>
              <w:left w:val="single" w:sz="4" w:space="0" w:color="000000"/>
              <w:bottom w:val="single" w:sz="4" w:space="0" w:color="000000"/>
              <w:right w:val="single" w:sz="4" w:space="0" w:color="auto"/>
            </w:tcBorders>
            <w:hideMark/>
          </w:tcPr>
          <w:p w:rsidR="003A660E" w:rsidRDefault="003A660E">
            <w:pPr>
              <w:suppressAutoHyphens/>
              <w:jc w:val="both"/>
              <w:rPr>
                <w:rFonts w:eastAsia="Calibri"/>
                <w:kern w:val="2"/>
                <w:lang w:eastAsia="zh-CN"/>
              </w:rPr>
            </w:pPr>
            <w:r>
              <w:rPr>
                <w:kern w:val="2"/>
              </w:rPr>
              <w:t xml:space="preserve">Глава </w:t>
            </w:r>
            <w:r>
              <w:rPr>
                <w:kern w:val="2"/>
              </w:rPr>
              <w:lastRenderedPageBreak/>
              <w:t>муниципального образования</w:t>
            </w:r>
          </w:p>
        </w:tc>
        <w:tc>
          <w:tcPr>
            <w:tcW w:w="990" w:type="dxa"/>
            <w:tcBorders>
              <w:top w:val="single" w:sz="4" w:space="0" w:color="auto"/>
              <w:left w:val="single" w:sz="4" w:space="0" w:color="auto"/>
              <w:bottom w:val="single" w:sz="4" w:space="0" w:color="000000"/>
              <w:right w:val="single" w:sz="4" w:space="0" w:color="000000"/>
            </w:tcBorders>
            <w:hideMark/>
          </w:tcPr>
          <w:p w:rsidR="003A660E" w:rsidRDefault="003A660E">
            <w:pPr>
              <w:suppressAutoHyphens/>
              <w:jc w:val="both"/>
              <w:rPr>
                <w:rFonts w:eastAsia="Calibri"/>
                <w:kern w:val="2"/>
                <w:lang w:eastAsia="zh-CN"/>
              </w:rPr>
            </w:pPr>
            <w:r>
              <w:rPr>
                <w:kern w:val="2"/>
              </w:rPr>
              <w:lastRenderedPageBreak/>
              <w:t xml:space="preserve">В </w:t>
            </w:r>
            <w:r>
              <w:rPr>
                <w:kern w:val="2"/>
              </w:rPr>
              <w:lastRenderedPageBreak/>
              <w:t>течение срока реализации</w:t>
            </w:r>
          </w:p>
        </w:tc>
      </w:tr>
    </w:tbl>
    <w:p w:rsidR="003A660E" w:rsidRDefault="003A660E" w:rsidP="003A660E">
      <w:pPr>
        <w:tabs>
          <w:tab w:val="num" w:pos="0"/>
        </w:tabs>
        <w:ind w:left="864" w:hanging="864"/>
        <w:jc w:val="both"/>
        <w:outlineLvl w:val="3"/>
        <w:rPr>
          <w:rFonts w:eastAsia="Calibri"/>
          <w:b/>
          <w:bCs/>
          <w:sz w:val="26"/>
          <w:szCs w:val="26"/>
          <w:lang w:eastAsia="zh-CN"/>
        </w:rPr>
      </w:pPr>
    </w:p>
    <w:p w:rsidR="003A660E" w:rsidRDefault="003A660E" w:rsidP="003A660E">
      <w:pPr>
        <w:tabs>
          <w:tab w:val="num" w:pos="0"/>
        </w:tabs>
        <w:ind w:left="864" w:hanging="864"/>
        <w:jc w:val="center"/>
        <w:outlineLvl w:val="3"/>
        <w:rPr>
          <w:sz w:val="28"/>
          <w:szCs w:val="28"/>
        </w:rPr>
      </w:pPr>
      <w:r>
        <w:rPr>
          <w:sz w:val="28"/>
          <w:szCs w:val="28"/>
        </w:rPr>
        <w:t>6. Ресурсное обеспечение Программы</w:t>
      </w:r>
    </w:p>
    <w:p w:rsidR="003A660E" w:rsidRDefault="003A660E" w:rsidP="003A660E">
      <w:pPr>
        <w:ind w:firstLine="708"/>
        <w:jc w:val="both"/>
        <w:rPr>
          <w:sz w:val="28"/>
          <w:szCs w:val="28"/>
        </w:rPr>
      </w:pPr>
      <w:r>
        <w:rPr>
          <w:sz w:val="28"/>
          <w:szCs w:val="28"/>
        </w:rPr>
        <w:t xml:space="preserve">Финансирование мероприятий Программы осуществляется согласно выделенным средствам из бюджета </w:t>
      </w:r>
      <w:r>
        <w:rPr>
          <w:kern w:val="2"/>
          <w:sz w:val="28"/>
          <w:szCs w:val="28"/>
        </w:rPr>
        <w:t>муниципального образования</w:t>
      </w:r>
      <w:r>
        <w:rPr>
          <w:sz w:val="28"/>
          <w:szCs w:val="28"/>
        </w:rPr>
        <w:t xml:space="preserve"> и составляет 1 тыс. рублей.</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6"/>
          <w:szCs w:val="26"/>
        </w:rPr>
      </w:pPr>
      <w:r>
        <w:rPr>
          <w:sz w:val="28"/>
          <w:szCs w:val="28"/>
        </w:rPr>
        <w:t>7. Организация управления (механизм реализации) Программой</w:t>
      </w:r>
    </w:p>
    <w:p w:rsidR="003A660E" w:rsidRDefault="003A660E" w:rsidP="003A660E">
      <w:pPr>
        <w:spacing w:after="120"/>
        <w:jc w:val="both"/>
        <w:rPr>
          <w:sz w:val="24"/>
          <w:szCs w:val="24"/>
        </w:rPr>
      </w:pPr>
    </w:p>
    <w:p w:rsidR="003A660E" w:rsidRDefault="003A660E" w:rsidP="003A660E">
      <w:pPr>
        <w:ind w:firstLine="708"/>
        <w:jc w:val="both"/>
        <w:rPr>
          <w:sz w:val="28"/>
          <w:szCs w:val="28"/>
        </w:rPr>
      </w:pPr>
      <w:r>
        <w:rPr>
          <w:sz w:val="28"/>
          <w:szCs w:val="28"/>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3A660E" w:rsidRDefault="003A660E" w:rsidP="003A660E">
      <w:pPr>
        <w:ind w:firstLine="708"/>
        <w:jc w:val="both"/>
        <w:rPr>
          <w:sz w:val="28"/>
          <w:szCs w:val="28"/>
        </w:rPr>
      </w:pPr>
      <w:r>
        <w:rPr>
          <w:sz w:val="28"/>
          <w:szCs w:val="28"/>
        </w:rPr>
        <w:t xml:space="preserve">Заказчиком Программы является администрация </w:t>
      </w:r>
      <w:r>
        <w:rPr>
          <w:kern w:val="2"/>
          <w:sz w:val="28"/>
          <w:szCs w:val="28"/>
        </w:rPr>
        <w:t>муниципального образования</w:t>
      </w:r>
      <w:r>
        <w:rPr>
          <w:sz w:val="28"/>
          <w:szCs w:val="28"/>
        </w:rPr>
        <w:t>, в задачи которой входит организация выполнения мероприятий Программы и координация взаимодействия исполнителей.</w:t>
      </w:r>
    </w:p>
    <w:p w:rsidR="003A660E" w:rsidRDefault="003A660E" w:rsidP="003A660E">
      <w:pPr>
        <w:ind w:firstLine="708"/>
        <w:jc w:val="both"/>
        <w:rPr>
          <w:sz w:val="28"/>
          <w:szCs w:val="28"/>
        </w:rPr>
      </w:pPr>
      <w:r>
        <w:rPr>
          <w:sz w:val="28"/>
          <w:szCs w:val="28"/>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Pr>
          <w:kern w:val="2"/>
          <w:sz w:val="28"/>
          <w:szCs w:val="28"/>
        </w:rPr>
        <w:lastRenderedPageBreak/>
        <w:t>муниципального образования</w:t>
      </w:r>
      <w:r>
        <w:rPr>
          <w:sz w:val="28"/>
          <w:szCs w:val="28"/>
        </w:rPr>
        <w:t>, утверждаемым муниципальным правовым актом администрации.</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8"/>
          <w:szCs w:val="28"/>
        </w:rPr>
      </w:pPr>
      <w:r>
        <w:rPr>
          <w:sz w:val="28"/>
          <w:szCs w:val="28"/>
        </w:rPr>
        <w:t>8. Контроль за ходом реализации Программы</w:t>
      </w:r>
    </w:p>
    <w:p w:rsidR="003A660E" w:rsidRDefault="003A660E" w:rsidP="003A660E">
      <w:pPr>
        <w:tabs>
          <w:tab w:val="num" w:pos="0"/>
        </w:tabs>
        <w:ind w:left="864" w:hanging="864"/>
        <w:jc w:val="center"/>
        <w:outlineLvl w:val="3"/>
        <w:rPr>
          <w:sz w:val="26"/>
          <w:szCs w:val="26"/>
        </w:rPr>
      </w:pPr>
    </w:p>
    <w:p w:rsidR="003A660E" w:rsidRDefault="003A660E" w:rsidP="003A660E">
      <w:pPr>
        <w:jc w:val="both"/>
        <w:rPr>
          <w:sz w:val="28"/>
          <w:szCs w:val="28"/>
        </w:rPr>
      </w:pPr>
      <w:r>
        <w:t xml:space="preserve">     </w:t>
      </w:r>
      <w:r>
        <w:rPr>
          <w:sz w:val="28"/>
          <w:szCs w:val="28"/>
        </w:rPr>
        <w:t xml:space="preserve">Контроль за ходом реализации Программы в установленном порядке осуществляется администрацией </w:t>
      </w:r>
      <w:r>
        <w:rPr>
          <w:kern w:val="2"/>
          <w:sz w:val="28"/>
          <w:szCs w:val="28"/>
        </w:rPr>
        <w:t>муниципального образования</w:t>
      </w:r>
      <w:r>
        <w:rPr>
          <w:sz w:val="28"/>
          <w:szCs w:val="28"/>
        </w:rPr>
        <w:t>.</w:t>
      </w:r>
    </w:p>
    <w:p w:rsidR="003A660E" w:rsidRDefault="003A660E" w:rsidP="003A660E">
      <w:pPr>
        <w:jc w:val="both"/>
        <w:rPr>
          <w:sz w:val="28"/>
          <w:szCs w:val="28"/>
        </w:rPr>
      </w:pPr>
    </w:p>
    <w:p w:rsidR="003A660E" w:rsidRDefault="003A660E" w:rsidP="003A660E">
      <w:pPr>
        <w:tabs>
          <w:tab w:val="num" w:pos="0"/>
        </w:tabs>
        <w:ind w:left="864" w:hanging="864"/>
        <w:jc w:val="center"/>
        <w:outlineLvl w:val="3"/>
        <w:rPr>
          <w:sz w:val="26"/>
          <w:szCs w:val="26"/>
        </w:rPr>
      </w:pPr>
      <w:bookmarkStart w:id="11" w:name="_GoBack"/>
      <w:r>
        <w:rPr>
          <w:sz w:val="28"/>
          <w:szCs w:val="28"/>
        </w:rPr>
        <w:t>9. Оценка эффективности результатов реализации Программы</w:t>
      </w:r>
    </w:p>
    <w:bookmarkEnd w:id="11"/>
    <w:p w:rsidR="003A660E" w:rsidRDefault="003A660E" w:rsidP="003A660E">
      <w:pPr>
        <w:spacing w:after="120"/>
        <w:jc w:val="both"/>
        <w:rPr>
          <w:sz w:val="24"/>
          <w:szCs w:val="24"/>
        </w:rPr>
      </w:pPr>
    </w:p>
    <w:p w:rsidR="003A660E" w:rsidRDefault="003A660E" w:rsidP="003A660E">
      <w:pPr>
        <w:ind w:firstLine="708"/>
        <w:jc w:val="both"/>
        <w:rPr>
          <w:sz w:val="28"/>
          <w:szCs w:val="28"/>
        </w:rPr>
      </w:pPr>
      <w:r>
        <w:rPr>
          <w:sz w:val="28"/>
          <w:szCs w:val="28"/>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3A660E" w:rsidRDefault="003A660E" w:rsidP="003A660E">
      <w:pPr>
        <w:ind w:firstLine="708"/>
        <w:jc w:val="both"/>
        <w:rPr>
          <w:sz w:val="28"/>
          <w:szCs w:val="28"/>
        </w:rPr>
      </w:pPr>
      <w:r>
        <w:rPr>
          <w:sz w:val="28"/>
          <w:szCs w:val="28"/>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Pr>
          <w:kern w:val="2"/>
          <w:sz w:val="28"/>
          <w:szCs w:val="28"/>
        </w:rPr>
        <w:t>муниципального образования</w:t>
      </w:r>
      <w:r>
        <w:rPr>
          <w:sz w:val="28"/>
          <w:szCs w:val="28"/>
        </w:rPr>
        <w:t>.</w:t>
      </w:r>
    </w:p>
    <w:p w:rsidR="003A660E" w:rsidRDefault="003A660E" w:rsidP="003A660E">
      <w:pPr>
        <w:ind w:firstLine="708"/>
        <w:jc w:val="both"/>
        <w:rPr>
          <w:sz w:val="28"/>
          <w:szCs w:val="28"/>
        </w:rPr>
      </w:pPr>
      <w:r>
        <w:rPr>
          <w:sz w:val="28"/>
          <w:szCs w:val="28"/>
        </w:rPr>
        <w:t>Эффективность реализации Программы зависит от уровня финансирования мероприятий Программы и их выполнения.</w:t>
      </w:r>
    </w:p>
    <w:p w:rsidR="002A12D2" w:rsidRDefault="003A660E" w:rsidP="003A660E">
      <w:pPr>
        <w:spacing w:after="0" w:line="240" w:lineRule="auto"/>
        <w:jc w:val="center"/>
      </w:pPr>
      <w:r>
        <w:rPr>
          <w:sz w:val="28"/>
          <w:szCs w:val="28"/>
        </w:rPr>
        <w:t>Оценка эффективности результатов реализации Программы будет осуществляться путем сопоставления достигнутых результатов</w:t>
      </w:r>
    </w:p>
    <w:p w:rsidR="002A12D2" w:rsidRDefault="002A12D2"/>
    <w:sectPr w:rsidR="002A12D2" w:rsidSect="003A660E">
      <w:footerReference w:type="even" r:id="rId7"/>
      <w:footerReference w:type="default" r:id="rId8"/>
      <w:footerReference w:type="first" r:id="rId9"/>
      <w:pgSz w:w="11906" w:h="16838" w:code="9"/>
      <w:pgMar w:top="107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B6B" w:rsidRDefault="00BE0B6B" w:rsidP="00BC0F4C">
      <w:pPr>
        <w:spacing w:after="0" w:line="240" w:lineRule="auto"/>
      </w:pPr>
      <w:r>
        <w:separator/>
      </w:r>
    </w:p>
  </w:endnote>
  <w:endnote w:type="continuationSeparator" w:id="1">
    <w:p w:rsidR="00BE0B6B" w:rsidRDefault="00BE0B6B" w:rsidP="00BC0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BF" w:rsidRDefault="00D73966" w:rsidP="00E44A1F">
    <w:pPr>
      <w:pStyle w:val="afe"/>
      <w:framePr w:wrap="around" w:vAnchor="text" w:hAnchor="margin" w:xAlign="center" w:y="1"/>
      <w:rPr>
        <w:rStyle w:val="afd"/>
      </w:rPr>
    </w:pPr>
    <w:r>
      <w:rPr>
        <w:rStyle w:val="afd"/>
      </w:rPr>
      <w:fldChar w:fldCharType="begin"/>
    </w:r>
    <w:r w:rsidR="002A12D2">
      <w:rPr>
        <w:rStyle w:val="afd"/>
      </w:rPr>
      <w:instrText xml:space="preserve">PAGE  </w:instrText>
    </w:r>
    <w:r>
      <w:rPr>
        <w:rStyle w:val="afd"/>
      </w:rPr>
      <w:fldChar w:fldCharType="separate"/>
    </w:r>
    <w:r w:rsidR="002A12D2">
      <w:rPr>
        <w:rStyle w:val="afd"/>
      </w:rPr>
      <w:t>10</w:t>
    </w:r>
    <w:r>
      <w:rPr>
        <w:rStyle w:val="afd"/>
      </w:rPr>
      <w:fldChar w:fldCharType="end"/>
    </w:r>
  </w:p>
  <w:p w:rsidR="00EE1FBF" w:rsidRDefault="00BE0B6B" w:rsidP="00E269AB">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BF" w:rsidRDefault="00D73966">
    <w:pPr>
      <w:pStyle w:val="afe"/>
      <w:jc w:val="right"/>
    </w:pPr>
    <w:r>
      <w:fldChar w:fldCharType="begin"/>
    </w:r>
    <w:r w:rsidR="002A12D2">
      <w:instrText xml:space="preserve"> PAGE   \* MERGEFORMAT </w:instrText>
    </w:r>
    <w:r>
      <w:fldChar w:fldCharType="separate"/>
    </w:r>
    <w:r w:rsidR="006618B5">
      <w:t>5</w:t>
    </w:r>
    <w:r>
      <w:fldChar w:fldCharType="end"/>
    </w:r>
  </w:p>
  <w:p w:rsidR="00EE1FBF" w:rsidRDefault="00BE0B6B" w:rsidP="00E269AB">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BF" w:rsidRDefault="00D73966">
    <w:pPr>
      <w:pStyle w:val="afe"/>
      <w:jc w:val="right"/>
    </w:pPr>
    <w:r>
      <w:fldChar w:fldCharType="begin"/>
    </w:r>
    <w:r w:rsidR="002A12D2">
      <w:instrText xml:space="preserve"> PAGE   \* MERGEFORMAT </w:instrText>
    </w:r>
    <w:r>
      <w:fldChar w:fldCharType="separate"/>
    </w:r>
    <w:r w:rsidR="006618B5">
      <w:t>1</w:t>
    </w:r>
    <w:r>
      <w:fldChar w:fldCharType="end"/>
    </w:r>
  </w:p>
  <w:p w:rsidR="00EE1FBF" w:rsidRDefault="00BE0B6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B6B" w:rsidRDefault="00BE0B6B" w:rsidP="00BC0F4C">
      <w:pPr>
        <w:spacing w:after="0" w:line="240" w:lineRule="auto"/>
      </w:pPr>
      <w:r>
        <w:separator/>
      </w:r>
    </w:p>
  </w:footnote>
  <w:footnote w:type="continuationSeparator" w:id="1">
    <w:p w:rsidR="00BE0B6B" w:rsidRDefault="00BE0B6B" w:rsidP="00BC0F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D87263"/>
    <w:multiLevelType w:val="hybridMultilevel"/>
    <w:tmpl w:val="13563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nsid w:val="104D06E2"/>
    <w:multiLevelType w:val="hybridMultilevel"/>
    <w:tmpl w:val="571AD6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28768B"/>
    <w:multiLevelType w:val="hybridMultilevel"/>
    <w:tmpl w:val="02BC328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F133D6"/>
    <w:multiLevelType w:val="hybridMultilevel"/>
    <w:tmpl w:val="73CE40A2"/>
    <w:lvl w:ilvl="0" w:tplc="F348C6C2">
      <w:start w:val="1"/>
      <w:numFmt w:val="decimal"/>
      <w:lvlText w:val="%1."/>
      <w:lvlJc w:val="left"/>
      <w:pPr>
        <w:tabs>
          <w:tab w:val="num" w:pos="1107"/>
        </w:tabs>
        <w:ind w:left="540" w:firstLine="340"/>
      </w:pPr>
      <w:rPr>
        <w:rFonts w:hint="default"/>
      </w:rPr>
    </w:lvl>
    <w:lvl w:ilvl="1" w:tplc="7D664076">
      <w:numFmt w:val="none"/>
      <w:lvlText w:val=""/>
      <w:lvlJc w:val="left"/>
      <w:pPr>
        <w:tabs>
          <w:tab w:val="num" w:pos="360"/>
        </w:tabs>
      </w:pPr>
    </w:lvl>
    <w:lvl w:ilvl="2" w:tplc="700E5564">
      <w:numFmt w:val="none"/>
      <w:lvlText w:val=""/>
      <w:lvlJc w:val="left"/>
      <w:pPr>
        <w:tabs>
          <w:tab w:val="num" w:pos="360"/>
        </w:tabs>
      </w:pPr>
    </w:lvl>
    <w:lvl w:ilvl="3" w:tplc="30CAFA72">
      <w:numFmt w:val="none"/>
      <w:lvlText w:val=""/>
      <w:lvlJc w:val="left"/>
      <w:pPr>
        <w:tabs>
          <w:tab w:val="num" w:pos="360"/>
        </w:tabs>
      </w:pPr>
    </w:lvl>
    <w:lvl w:ilvl="4" w:tplc="69242080">
      <w:numFmt w:val="none"/>
      <w:lvlText w:val=""/>
      <w:lvlJc w:val="left"/>
      <w:pPr>
        <w:tabs>
          <w:tab w:val="num" w:pos="360"/>
        </w:tabs>
      </w:pPr>
    </w:lvl>
    <w:lvl w:ilvl="5" w:tplc="2FB0FD36">
      <w:numFmt w:val="none"/>
      <w:lvlText w:val=""/>
      <w:lvlJc w:val="left"/>
      <w:pPr>
        <w:tabs>
          <w:tab w:val="num" w:pos="360"/>
        </w:tabs>
      </w:pPr>
    </w:lvl>
    <w:lvl w:ilvl="6" w:tplc="BB727452">
      <w:numFmt w:val="none"/>
      <w:lvlText w:val=""/>
      <w:lvlJc w:val="left"/>
      <w:pPr>
        <w:tabs>
          <w:tab w:val="num" w:pos="360"/>
        </w:tabs>
      </w:pPr>
    </w:lvl>
    <w:lvl w:ilvl="7" w:tplc="F0E07D16">
      <w:numFmt w:val="none"/>
      <w:lvlText w:val=""/>
      <w:lvlJc w:val="left"/>
      <w:pPr>
        <w:tabs>
          <w:tab w:val="num" w:pos="360"/>
        </w:tabs>
      </w:pPr>
    </w:lvl>
    <w:lvl w:ilvl="8" w:tplc="26805D2A">
      <w:numFmt w:val="none"/>
      <w:lvlText w:val=""/>
      <w:lvlJc w:val="left"/>
      <w:pPr>
        <w:tabs>
          <w:tab w:val="num" w:pos="360"/>
        </w:tabs>
      </w:pPr>
    </w:lvl>
  </w:abstractNum>
  <w:abstractNum w:abstractNumId="15">
    <w:nsid w:val="1DC960E8"/>
    <w:multiLevelType w:val="hybridMultilevel"/>
    <w:tmpl w:val="745EC8FC"/>
    <w:lvl w:ilvl="0" w:tplc="4002082A">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nsid w:val="1FAE7AC5"/>
    <w:multiLevelType w:val="multilevel"/>
    <w:tmpl w:val="358C8D7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9">
    <w:nsid w:val="21DB08EF"/>
    <w:multiLevelType w:val="hybridMultilevel"/>
    <w:tmpl w:val="D9843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021E5B"/>
    <w:multiLevelType w:val="hybridMultilevel"/>
    <w:tmpl w:val="8BB4F8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40919F3"/>
    <w:multiLevelType w:val="hybridMultilevel"/>
    <w:tmpl w:val="AD0E7FFA"/>
    <w:lvl w:ilvl="0" w:tplc="5C442C00">
      <w:start w:val="1"/>
      <w:numFmt w:val="decimal"/>
      <w:lvlText w:val="%1."/>
      <w:lvlJc w:val="left"/>
      <w:pPr>
        <w:tabs>
          <w:tab w:val="num" w:pos="648"/>
        </w:tabs>
        <w:ind w:left="648"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241E428B"/>
    <w:multiLevelType w:val="hybridMultilevel"/>
    <w:tmpl w:val="2DC2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4007DA"/>
    <w:multiLevelType w:val="hybridMultilevel"/>
    <w:tmpl w:val="DC10F5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2924E7C"/>
    <w:multiLevelType w:val="hybridMultilevel"/>
    <w:tmpl w:val="4CCA3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nsid w:val="3811246D"/>
    <w:multiLevelType w:val="hybridMultilevel"/>
    <w:tmpl w:val="2D86F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9C02782"/>
    <w:multiLevelType w:val="hybridMultilevel"/>
    <w:tmpl w:val="B406ED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086FC6"/>
    <w:multiLevelType w:val="multilevel"/>
    <w:tmpl w:val="971EDF54"/>
    <w:lvl w:ilvl="0">
      <w:start w:val="9"/>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D44277D"/>
    <w:multiLevelType w:val="hybridMultilevel"/>
    <w:tmpl w:val="619ACA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952073"/>
    <w:multiLevelType w:val="hybridMultilevel"/>
    <w:tmpl w:val="120A7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1872B1"/>
    <w:multiLevelType w:val="multilevel"/>
    <w:tmpl w:val="6C8807E4"/>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290"/>
        </w:tabs>
        <w:ind w:left="290" w:hanging="360"/>
      </w:pPr>
      <w:rPr>
        <w:rFonts w:hint="default"/>
      </w:rPr>
    </w:lvl>
    <w:lvl w:ilvl="2">
      <w:start w:val="1"/>
      <w:numFmt w:val="decimal"/>
      <w:lvlText w:val="%1.%2.%3."/>
      <w:lvlJc w:val="left"/>
      <w:pPr>
        <w:tabs>
          <w:tab w:val="num" w:pos="580"/>
        </w:tabs>
        <w:ind w:left="580" w:hanging="720"/>
      </w:pPr>
      <w:rPr>
        <w:rFonts w:hint="default"/>
      </w:rPr>
    </w:lvl>
    <w:lvl w:ilvl="3">
      <w:start w:val="1"/>
      <w:numFmt w:val="decimal"/>
      <w:lvlText w:val="%1.%2.%3.%4."/>
      <w:lvlJc w:val="left"/>
      <w:pPr>
        <w:tabs>
          <w:tab w:val="num" w:pos="510"/>
        </w:tabs>
        <w:ind w:left="510" w:hanging="720"/>
      </w:pPr>
      <w:rPr>
        <w:rFonts w:hint="default"/>
      </w:rPr>
    </w:lvl>
    <w:lvl w:ilvl="4">
      <w:start w:val="1"/>
      <w:numFmt w:val="decimal"/>
      <w:lvlText w:val="%1.%2.%3.%4.%5."/>
      <w:lvlJc w:val="left"/>
      <w:pPr>
        <w:tabs>
          <w:tab w:val="num" w:pos="800"/>
        </w:tabs>
        <w:ind w:left="800" w:hanging="1080"/>
      </w:pPr>
      <w:rPr>
        <w:rFonts w:hint="default"/>
      </w:rPr>
    </w:lvl>
    <w:lvl w:ilvl="5">
      <w:start w:val="1"/>
      <w:numFmt w:val="decimal"/>
      <w:lvlText w:val="%1.%2.%3.%4.%5.%6."/>
      <w:lvlJc w:val="left"/>
      <w:pPr>
        <w:tabs>
          <w:tab w:val="num" w:pos="730"/>
        </w:tabs>
        <w:ind w:left="730" w:hanging="108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950"/>
        </w:tabs>
        <w:ind w:left="950" w:hanging="1440"/>
      </w:pPr>
      <w:rPr>
        <w:rFonts w:hint="default"/>
      </w:rPr>
    </w:lvl>
    <w:lvl w:ilvl="8">
      <w:start w:val="1"/>
      <w:numFmt w:val="decimal"/>
      <w:lvlText w:val="%1.%2.%3.%4.%5.%6.%7.%8.%9."/>
      <w:lvlJc w:val="left"/>
      <w:pPr>
        <w:tabs>
          <w:tab w:val="num" w:pos="1240"/>
        </w:tabs>
        <w:ind w:left="1240" w:hanging="1800"/>
      </w:pPr>
      <w:rPr>
        <w:rFonts w:hint="default"/>
      </w:rPr>
    </w:lvl>
  </w:abstractNum>
  <w:abstractNum w:abstractNumId="32">
    <w:nsid w:val="4A0E3ACC"/>
    <w:multiLevelType w:val="hybridMultilevel"/>
    <w:tmpl w:val="E5C2CB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24901AD"/>
    <w:multiLevelType w:val="multilevel"/>
    <w:tmpl w:val="E8B61F8C"/>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3C618F5"/>
    <w:multiLevelType w:val="hybridMultilevel"/>
    <w:tmpl w:val="43E2AF4C"/>
    <w:lvl w:ilvl="0" w:tplc="648CBF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6D02B96"/>
    <w:multiLevelType w:val="multilevel"/>
    <w:tmpl w:val="E8B61F8C"/>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0484498"/>
    <w:multiLevelType w:val="hybridMultilevel"/>
    <w:tmpl w:val="48566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DC82408"/>
    <w:multiLevelType w:val="hybridMultilevel"/>
    <w:tmpl w:val="E8B61F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3"/>
  </w:num>
  <w:num w:numId="11">
    <w:abstractNumId w:val="39"/>
  </w:num>
  <w:num w:numId="12">
    <w:abstractNumId w:val="17"/>
  </w:num>
  <w:num w:numId="13">
    <w:abstractNumId w:val="16"/>
  </w:num>
  <w:num w:numId="14">
    <w:abstractNumId w:val="22"/>
  </w:num>
  <w:num w:numId="15">
    <w:abstractNumId w:val="11"/>
  </w:num>
  <w:num w:numId="16">
    <w:abstractNumId w:val="9"/>
  </w:num>
  <w:num w:numId="17">
    <w:abstractNumId w:val="37"/>
  </w:num>
  <w:num w:numId="18">
    <w:abstractNumId w:val="2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4"/>
  </w:num>
  <w:num w:numId="22">
    <w:abstractNumId w:val="13"/>
  </w:num>
  <w:num w:numId="23">
    <w:abstractNumId w:val="35"/>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8"/>
  </w:num>
  <w:num w:numId="27">
    <w:abstractNumId w:val="26"/>
  </w:num>
  <w:num w:numId="28">
    <w:abstractNumId w:val="29"/>
  </w:num>
  <w:num w:numId="29">
    <w:abstractNumId w:val="2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19"/>
  </w:num>
  <w:num w:numId="37">
    <w:abstractNumId w:val="20"/>
  </w:num>
  <w:num w:numId="38">
    <w:abstractNumId w:val="24"/>
  </w:num>
  <w:num w:numId="39">
    <w:abstractNumId w:val="32"/>
  </w:num>
  <w:num w:numId="40">
    <w:abstractNumId w:val="10"/>
  </w:num>
  <w:num w:numId="41">
    <w:abstractNumId w:val="27"/>
  </w:num>
  <w:num w:numId="42">
    <w:abstractNumId w:val="12"/>
  </w:num>
  <w:num w:numId="43">
    <w:abstractNumId w:val="34"/>
  </w:num>
  <w:num w:numId="44">
    <w:abstractNumId w:val="36"/>
  </w:num>
  <w:num w:numId="45">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12D2"/>
    <w:rsid w:val="002A12D2"/>
    <w:rsid w:val="003A660E"/>
    <w:rsid w:val="003B3E4E"/>
    <w:rsid w:val="006618B5"/>
    <w:rsid w:val="00BC0F4C"/>
    <w:rsid w:val="00BE0B6B"/>
    <w:rsid w:val="00D73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C0F4C"/>
  </w:style>
  <w:style w:type="paragraph" w:styleId="10">
    <w:name w:val="heading 1"/>
    <w:basedOn w:val="a2"/>
    <w:next w:val="a2"/>
    <w:link w:val="11"/>
    <w:qFormat/>
    <w:rsid w:val="002A12D2"/>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3">
    <w:name w:val="heading 2"/>
    <w:basedOn w:val="a2"/>
    <w:next w:val="a2"/>
    <w:link w:val="24"/>
    <w:qFormat/>
    <w:rsid w:val="002A12D2"/>
    <w:pPr>
      <w:keepNext/>
      <w:spacing w:after="60" w:line="240" w:lineRule="auto"/>
      <w:jc w:val="center"/>
      <w:outlineLvl w:val="1"/>
    </w:pPr>
    <w:rPr>
      <w:rFonts w:ascii="Times New Roman" w:eastAsia="Times New Roman" w:hAnsi="Times New Roman" w:cs="Times New Roman"/>
      <w:b/>
      <w:sz w:val="30"/>
      <w:szCs w:val="20"/>
    </w:rPr>
  </w:style>
  <w:style w:type="paragraph" w:styleId="32">
    <w:name w:val="heading 3"/>
    <w:basedOn w:val="a2"/>
    <w:next w:val="a2"/>
    <w:link w:val="34"/>
    <w:qFormat/>
    <w:rsid w:val="002A12D2"/>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41">
    <w:name w:val="heading 4"/>
    <w:basedOn w:val="a2"/>
    <w:next w:val="a2"/>
    <w:link w:val="42"/>
    <w:qFormat/>
    <w:rsid w:val="002A12D2"/>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1">
    <w:name w:val="heading 5"/>
    <w:basedOn w:val="a2"/>
    <w:next w:val="a2"/>
    <w:link w:val="52"/>
    <w:qFormat/>
    <w:rsid w:val="002A12D2"/>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2"/>
    <w:next w:val="a2"/>
    <w:link w:val="60"/>
    <w:qFormat/>
    <w:rsid w:val="002A12D2"/>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2"/>
    <w:next w:val="a2"/>
    <w:link w:val="70"/>
    <w:qFormat/>
    <w:rsid w:val="002A12D2"/>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2"/>
    <w:next w:val="a2"/>
    <w:link w:val="80"/>
    <w:qFormat/>
    <w:rsid w:val="002A12D2"/>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2"/>
    <w:next w:val="a2"/>
    <w:link w:val="90"/>
    <w:qFormat/>
    <w:rsid w:val="002A12D2"/>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uiPriority w:val="99"/>
    <w:rsid w:val="002A12D2"/>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List Paragraph"/>
    <w:basedOn w:val="a2"/>
    <w:uiPriority w:val="34"/>
    <w:qFormat/>
    <w:rsid w:val="002A12D2"/>
    <w:pPr>
      <w:ind w:left="720"/>
      <w:contextualSpacing/>
    </w:pPr>
    <w:rPr>
      <w:rFonts w:ascii="Times New Roman" w:eastAsia="Calibri" w:hAnsi="Times New Roman" w:cs="Times New Roman"/>
      <w:bCs/>
      <w:sz w:val="28"/>
      <w:szCs w:val="28"/>
      <w:lang w:eastAsia="en-US"/>
    </w:rPr>
  </w:style>
  <w:style w:type="paragraph" w:styleId="a7">
    <w:name w:val="Body Text Indent"/>
    <w:basedOn w:val="a2"/>
    <w:link w:val="a8"/>
    <w:unhideWhenUsed/>
    <w:rsid w:val="002A12D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3"/>
    <w:link w:val="a7"/>
    <w:rsid w:val="002A12D2"/>
    <w:rPr>
      <w:rFonts w:ascii="Times New Roman" w:eastAsia="Times New Roman" w:hAnsi="Times New Roman" w:cs="Times New Roman"/>
      <w:sz w:val="24"/>
      <w:szCs w:val="24"/>
    </w:rPr>
  </w:style>
  <w:style w:type="paragraph" w:styleId="25">
    <w:name w:val="Body Text Indent 2"/>
    <w:aliases w:val=" Знак"/>
    <w:basedOn w:val="a2"/>
    <w:link w:val="26"/>
    <w:unhideWhenUsed/>
    <w:rsid w:val="002A12D2"/>
    <w:pPr>
      <w:spacing w:after="120" w:line="480" w:lineRule="auto"/>
      <w:ind w:left="283"/>
    </w:pPr>
  </w:style>
  <w:style w:type="character" w:customStyle="1" w:styleId="26">
    <w:name w:val="Основной текст с отступом 2 Знак"/>
    <w:aliases w:val=" Знак Знак"/>
    <w:basedOn w:val="a3"/>
    <w:link w:val="25"/>
    <w:rsid w:val="002A12D2"/>
  </w:style>
  <w:style w:type="character" w:customStyle="1" w:styleId="11">
    <w:name w:val="Заголовок 1 Знак"/>
    <w:basedOn w:val="a3"/>
    <w:link w:val="10"/>
    <w:rsid w:val="002A12D2"/>
    <w:rPr>
      <w:rFonts w:ascii="Times New Roman" w:eastAsia="Times New Roman" w:hAnsi="Times New Roman" w:cs="Times New Roman"/>
      <w:b/>
      <w:kern w:val="28"/>
      <w:sz w:val="36"/>
      <w:szCs w:val="20"/>
    </w:rPr>
  </w:style>
  <w:style w:type="character" w:customStyle="1" w:styleId="24">
    <w:name w:val="Заголовок 2 Знак"/>
    <w:basedOn w:val="a3"/>
    <w:link w:val="23"/>
    <w:rsid w:val="002A12D2"/>
    <w:rPr>
      <w:rFonts w:ascii="Times New Roman" w:eastAsia="Times New Roman" w:hAnsi="Times New Roman" w:cs="Times New Roman"/>
      <w:b/>
      <w:sz w:val="30"/>
      <w:szCs w:val="20"/>
    </w:rPr>
  </w:style>
  <w:style w:type="character" w:customStyle="1" w:styleId="34">
    <w:name w:val="Заголовок 3 Знак"/>
    <w:basedOn w:val="a3"/>
    <w:link w:val="32"/>
    <w:rsid w:val="002A12D2"/>
    <w:rPr>
      <w:rFonts w:ascii="Arial" w:eastAsia="Times New Roman" w:hAnsi="Arial" w:cs="Times New Roman"/>
      <w:b/>
      <w:sz w:val="24"/>
      <w:szCs w:val="20"/>
    </w:rPr>
  </w:style>
  <w:style w:type="character" w:customStyle="1" w:styleId="42">
    <w:name w:val="Заголовок 4 Знак"/>
    <w:basedOn w:val="a3"/>
    <w:link w:val="41"/>
    <w:rsid w:val="002A12D2"/>
    <w:rPr>
      <w:rFonts w:ascii="Arial" w:eastAsia="Times New Roman" w:hAnsi="Arial" w:cs="Times New Roman"/>
      <w:sz w:val="24"/>
      <w:szCs w:val="20"/>
    </w:rPr>
  </w:style>
  <w:style w:type="character" w:customStyle="1" w:styleId="52">
    <w:name w:val="Заголовок 5 Знак"/>
    <w:basedOn w:val="a3"/>
    <w:link w:val="51"/>
    <w:rsid w:val="002A12D2"/>
    <w:rPr>
      <w:rFonts w:ascii="Times New Roman" w:eastAsia="Times New Roman" w:hAnsi="Times New Roman" w:cs="Times New Roman"/>
      <w:szCs w:val="20"/>
    </w:rPr>
  </w:style>
  <w:style w:type="character" w:customStyle="1" w:styleId="60">
    <w:name w:val="Заголовок 6 Знак"/>
    <w:basedOn w:val="a3"/>
    <w:link w:val="6"/>
    <w:rsid w:val="002A12D2"/>
    <w:rPr>
      <w:rFonts w:ascii="Times New Roman" w:eastAsia="Times New Roman" w:hAnsi="Times New Roman" w:cs="Times New Roman"/>
      <w:i/>
      <w:szCs w:val="20"/>
    </w:rPr>
  </w:style>
  <w:style w:type="character" w:customStyle="1" w:styleId="70">
    <w:name w:val="Заголовок 7 Знак"/>
    <w:basedOn w:val="a3"/>
    <w:link w:val="7"/>
    <w:rsid w:val="002A12D2"/>
    <w:rPr>
      <w:rFonts w:ascii="Arial" w:eastAsia="Times New Roman" w:hAnsi="Arial" w:cs="Times New Roman"/>
      <w:sz w:val="20"/>
      <w:szCs w:val="20"/>
    </w:rPr>
  </w:style>
  <w:style w:type="character" w:customStyle="1" w:styleId="80">
    <w:name w:val="Заголовок 8 Знак"/>
    <w:basedOn w:val="a3"/>
    <w:link w:val="8"/>
    <w:rsid w:val="002A12D2"/>
    <w:rPr>
      <w:rFonts w:ascii="Arial" w:eastAsia="Times New Roman" w:hAnsi="Arial" w:cs="Times New Roman"/>
      <w:i/>
      <w:sz w:val="20"/>
      <w:szCs w:val="20"/>
    </w:rPr>
  </w:style>
  <w:style w:type="character" w:customStyle="1" w:styleId="90">
    <w:name w:val="Заголовок 9 Знак"/>
    <w:basedOn w:val="a3"/>
    <w:link w:val="9"/>
    <w:rsid w:val="002A12D2"/>
    <w:rPr>
      <w:rFonts w:ascii="Arial" w:eastAsia="Times New Roman" w:hAnsi="Arial" w:cs="Times New Roman"/>
      <w:b/>
      <w:i/>
      <w:sz w:val="18"/>
      <w:szCs w:val="20"/>
    </w:rPr>
  </w:style>
  <w:style w:type="paragraph" w:styleId="21">
    <w:name w:val="Body Text 2"/>
    <w:basedOn w:val="a2"/>
    <w:link w:val="27"/>
    <w:rsid w:val="002A12D2"/>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7">
    <w:name w:val="Основной текст 2 Знак"/>
    <w:basedOn w:val="a3"/>
    <w:link w:val="21"/>
    <w:rsid w:val="002A12D2"/>
    <w:rPr>
      <w:rFonts w:ascii="Times New Roman" w:eastAsia="Times New Roman" w:hAnsi="Times New Roman" w:cs="Times New Roman"/>
      <w:sz w:val="24"/>
      <w:szCs w:val="20"/>
    </w:rPr>
  </w:style>
  <w:style w:type="paragraph" w:styleId="a9">
    <w:name w:val="List Bullet"/>
    <w:basedOn w:val="a2"/>
    <w:autoRedefine/>
    <w:rsid w:val="002A12D2"/>
    <w:pPr>
      <w:widowControl w:val="0"/>
      <w:spacing w:after="60" w:line="240" w:lineRule="auto"/>
      <w:jc w:val="both"/>
    </w:pPr>
    <w:rPr>
      <w:rFonts w:ascii="Times New Roman" w:eastAsia="Times New Roman" w:hAnsi="Times New Roman" w:cs="Times New Roman"/>
      <w:sz w:val="24"/>
      <w:szCs w:val="24"/>
    </w:rPr>
  </w:style>
  <w:style w:type="paragraph" w:styleId="20">
    <w:name w:val="List Bullet 2"/>
    <w:basedOn w:val="a2"/>
    <w:autoRedefine/>
    <w:rsid w:val="002A12D2"/>
    <w:pPr>
      <w:numPr>
        <w:numId w:val="1"/>
      </w:numPr>
      <w:spacing w:after="60" w:line="240" w:lineRule="auto"/>
      <w:jc w:val="both"/>
    </w:pPr>
    <w:rPr>
      <w:rFonts w:ascii="Times New Roman" w:eastAsia="Times New Roman" w:hAnsi="Times New Roman" w:cs="Times New Roman"/>
      <w:sz w:val="24"/>
      <w:szCs w:val="20"/>
    </w:rPr>
  </w:style>
  <w:style w:type="paragraph" w:styleId="30">
    <w:name w:val="List Bullet 3"/>
    <w:basedOn w:val="a2"/>
    <w:autoRedefine/>
    <w:rsid w:val="002A12D2"/>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2"/>
    <w:autoRedefine/>
    <w:rsid w:val="002A12D2"/>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2"/>
    <w:autoRedefine/>
    <w:rsid w:val="002A12D2"/>
    <w:pPr>
      <w:numPr>
        <w:numId w:val="4"/>
      </w:numPr>
      <w:spacing w:after="60" w:line="240" w:lineRule="auto"/>
      <w:jc w:val="both"/>
    </w:pPr>
    <w:rPr>
      <w:rFonts w:ascii="Times New Roman" w:eastAsia="Times New Roman" w:hAnsi="Times New Roman" w:cs="Times New Roman"/>
      <w:sz w:val="24"/>
      <w:szCs w:val="20"/>
    </w:rPr>
  </w:style>
  <w:style w:type="paragraph" w:styleId="a">
    <w:name w:val="List Number"/>
    <w:basedOn w:val="a2"/>
    <w:rsid w:val="002A12D2"/>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2"/>
    <w:rsid w:val="002A12D2"/>
    <w:pPr>
      <w:numPr>
        <w:numId w:val="6"/>
      </w:numPr>
      <w:spacing w:after="60" w:line="240" w:lineRule="auto"/>
      <w:jc w:val="both"/>
    </w:pPr>
    <w:rPr>
      <w:rFonts w:ascii="Times New Roman" w:eastAsia="Times New Roman" w:hAnsi="Times New Roman" w:cs="Times New Roman"/>
      <w:sz w:val="24"/>
      <w:szCs w:val="20"/>
    </w:rPr>
  </w:style>
  <w:style w:type="paragraph" w:styleId="3">
    <w:name w:val="List Number 3"/>
    <w:basedOn w:val="a2"/>
    <w:rsid w:val="002A12D2"/>
    <w:pPr>
      <w:numPr>
        <w:numId w:val="7"/>
      </w:numPr>
      <w:spacing w:after="60" w:line="240" w:lineRule="auto"/>
      <w:jc w:val="both"/>
    </w:pPr>
    <w:rPr>
      <w:rFonts w:ascii="Times New Roman" w:eastAsia="Times New Roman" w:hAnsi="Times New Roman" w:cs="Times New Roman"/>
      <w:sz w:val="24"/>
      <w:szCs w:val="20"/>
    </w:rPr>
  </w:style>
  <w:style w:type="paragraph" w:styleId="4">
    <w:name w:val="List Number 4"/>
    <w:basedOn w:val="a2"/>
    <w:rsid w:val="002A12D2"/>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2"/>
    <w:rsid w:val="002A12D2"/>
    <w:pPr>
      <w:numPr>
        <w:numId w:val="9"/>
      </w:numPr>
      <w:spacing w:after="60" w:line="240" w:lineRule="auto"/>
      <w:jc w:val="both"/>
    </w:pPr>
    <w:rPr>
      <w:rFonts w:ascii="Times New Roman" w:eastAsia="Times New Roman" w:hAnsi="Times New Roman" w:cs="Times New Roman"/>
      <w:sz w:val="24"/>
      <w:szCs w:val="20"/>
    </w:rPr>
  </w:style>
  <w:style w:type="paragraph" w:customStyle="1" w:styleId="a1">
    <w:name w:val="Раздел"/>
    <w:basedOn w:val="a2"/>
    <w:semiHidden/>
    <w:rsid w:val="002A12D2"/>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a">
    <w:name w:val="Часть"/>
    <w:basedOn w:val="a2"/>
    <w:semiHidden/>
    <w:rsid w:val="002A12D2"/>
    <w:pPr>
      <w:spacing w:after="60" w:line="240" w:lineRule="auto"/>
      <w:jc w:val="center"/>
    </w:pPr>
    <w:rPr>
      <w:rFonts w:ascii="Arial" w:eastAsia="Times New Roman" w:hAnsi="Arial" w:cs="Times New Roman"/>
      <w:b/>
      <w:caps/>
      <w:sz w:val="32"/>
      <w:szCs w:val="20"/>
    </w:rPr>
  </w:style>
  <w:style w:type="paragraph" w:customStyle="1" w:styleId="31">
    <w:name w:val="Раздел 3"/>
    <w:basedOn w:val="a2"/>
    <w:semiHidden/>
    <w:rsid w:val="002A12D2"/>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0">
    <w:name w:val="Условия контракта"/>
    <w:basedOn w:val="a2"/>
    <w:semiHidden/>
    <w:rsid w:val="002A12D2"/>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21"/>
    <w:semiHidden/>
    <w:rsid w:val="002A12D2"/>
    <w:pPr>
      <w:numPr>
        <w:ilvl w:val="0"/>
        <w:numId w:val="0"/>
      </w:numPr>
      <w:tabs>
        <w:tab w:val="num" w:pos="360"/>
      </w:tabs>
      <w:spacing w:before="180"/>
      <w:ind w:left="360" w:hanging="360"/>
    </w:pPr>
    <w:rPr>
      <w:b/>
    </w:rPr>
  </w:style>
  <w:style w:type="paragraph" w:styleId="ab">
    <w:name w:val="Title"/>
    <w:basedOn w:val="a2"/>
    <w:link w:val="ac"/>
    <w:qFormat/>
    <w:rsid w:val="002A12D2"/>
    <w:pPr>
      <w:spacing w:before="240" w:after="60" w:line="240" w:lineRule="auto"/>
      <w:jc w:val="center"/>
      <w:outlineLvl w:val="0"/>
    </w:pPr>
    <w:rPr>
      <w:rFonts w:ascii="Arial" w:eastAsia="Times New Roman" w:hAnsi="Arial" w:cs="Times New Roman"/>
      <w:b/>
      <w:kern w:val="28"/>
      <w:sz w:val="32"/>
      <w:szCs w:val="20"/>
    </w:rPr>
  </w:style>
  <w:style w:type="character" w:customStyle="1" w:styleId="ac">
    <w:name w:val="Название Знак"/>
    <w:basedOn w:val="a3"/>
    <w:link w:val="ab"/>
    <w:rsid w:val="002A12D2"/>
    <w:rPr>
      <w:rFonts w:ascii="Arial" w:eastAsia="Times New Roman" w:hAnsi="Arial" w:cs="Times New Roman"/>
      <w:b/>
      <w:kern w:val="28"/>
      <w:sz w:val="32"/>
      <w:szCs w:val="20"/>
    </w:rPr>
  </w:style>
  <w:style w:type="paragraph" w:styleId="ad">
    <w:name w:val="Subtitle"/>
    <w:basedOn w:val="a2"/>
    <w:link w:val="ae"/>
    <w:qFormat/>
    <w:rsid w:val="002A12D2"/>
    <w:pPr>
      <w:spacing w:after="60" w:line="240" w:lineRule="auto"/>
      <w:jc w:val="center"/>
      <w:outlineLvl w:val="1"/>
    </w:pPr>
    <w:rPr>
      <w:rFonts w:ascii="Arial" w:eastAsia="Times New Roman" w:hAnsi="Arial" w:cs="Times New Roman"/>
      <w:sz w:val="24"/>
      <w:szCs w:val="20"/>
    </w:rPr>
  </w:style>
  <w:style w:type="character" w:customStyle="1" w:styleId="ae">
    <w:name w:val="Подзаголовок Знак"/>
    <w:basedOn w:val="a3"/>
    <w:link w:val="ad"/>
    <w:rsid w:val="002A12D2"/>
    <w:rPr>
      <w:rFonts w:ascii="Arial" w:eastAsia="Times New Roman" w:hAnsi="Arial" w:cs="Times New Roman"/>
      <w:sz w:val="24"/>
      <w:szCs w:val="20"/>
    </w:rPr>
  </w:style>
  <w:style w:type="paragraph" w:customStyle="1" w:styleId="af">
    <w:name w:val="Тендерные данные"/>
    <w:basedOn w:val="a2"/>
    <w:semiHidden/>
    <w:rsid w:val="002A12D2"/>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35">
    <w:name w:val="toc 3"/>
    <w:basedOn w:val="a2"/>
    <w:next w:val="a2"/>
    <w:autoRedefine/>
    <w:semiHidden/>
    <w:rsid w:val="002A12D2"/>
    <w:pPr>
      <w:tabs>
        <w:tab w:val="num" w:pos="180"/>
        <w:tab w:val="left" w:pos="1680"/>
        <w:tab w:val="right" w:leader="dot" w:pos="10148"/>
      </w:tabs>
      <w:spacing w:before="100" w:after="0" w:line="240" w:lineRule="auto"/>
      <w:ind w:firstLine="709"/>
    </w:pPr>
    <w:rPr>
      <w:rFonts w:ascii="Times New Roman" w:eastAsia="Times New Roman" w:hAnsi="Times New Roman" w:cs="Times New Roman"/>
      <w:sz w:val="20"/>
      <w:szCs w:val="20"/>
    </w:rPr>
  </w:style>
  <w:style w:type="paragraph" w:styleId="12">
    <w:name w:val="toc 1"/>
    <w:basedOn w:val="a2"/>
    <w:next w:val="a2"/>
    <w:autoRedefine/>
    <w:semiHidden/>
    <w:rsid w:val="002A12D2"/>
    <w:pPr>
      <w:tabs>
        <w:tab w:val="left" w:pos="1440"/>
        <w:tab w:val="right" w:leader="dot" w:pos="10148"/>
      </w:tabs>
      <w:spacing w:before="100" w:after="0" w:line="240" w:lineRule="auto"/>
    </w:pPr>
    <w:rPr>
      <w:rFonts w:ascii="Arial" w:eastAsia="Times New Roman" w:hAnsi="Arial" w:cs="Arial"/>
      <w:b/>
      <w:bCs/>
      <w:caps/>
      <w:sz w:val="24"/>
      <w:szCs w:val="24"/>
    </w:rPr>
  </w:style>
  <w:style w:type="paragraph" w:styleId="28">
    <w:name w:val="toc 2"/>
    <w:basedOn w:val="a2"/>
    <w:next w:val="a2"/>
    <w:autoRedefine/>
    <w:semiHidden/>
    <w:rsid w:val="002A12D2"/>
    <w:pPr>
      <w:tabs>
        <w:tab w:val="left" w:pos="960"/>
        <w:tab w:val="right" w:leader="dot" w:pos="10148"/>
      </w:tabs>
      <w:spacing w:before="100" w:after="0" w:line="240" w:lineRule="auto"/>
    </w:pPr>
    <w:rPr>
      <w:rFonts w:ascii="Times New Roman" w:eastAsia="Times New Roman" w:hAnsi="Times New Roman" w:cs="Times New Roman"/>
      <w:b/>
      <w:bCs/>
      <w:sz w:val="24"/>
      <w:szCs w:val="24"/>
    </w:rPr>
  </w:style>
  <w:style w:type="paragraph" w:styleId="af0">
    <w:name w:val="Date"/>
    <w:basedOn w:val="a2"/>
    <w:next w:val="a2"/>
    <w:link w:val="af1"/>
    <w:rsid w:val="002A12D2"/>
    <w:pPr>
      <w:spacing w:after="60" w:line="240" w:lineRule="auto"/>
      <w:jc w:val="both"/>
    </w:pPr>
    <w:rPr>
      <w:rFonts w:ascii="Times New Roman" w:eastAsia="Times New Roman" w:hAnsi="Times New Roman" w:cs="Times New Roman"/>
      <w:sz w:val="24"/>
      <w:szCs w:val="20"/>
    </w:rPr>
  </w:style>
  <w:style w:type="character" w:customStyle="1" w:styleId="af1">
    <w:name w:val="Дата Знак"/>
    <w:basedOn w:val="a3"/>
    <w:link w:val="af0"/>
    <w:rsid w:val="002A12D2"/>
    <w:rPr>
      <w:rFonts w:ascii="Times New Roman" w:eastAsia="Times New Roman" w:hAnsi="Times New Roman" w:cs="Times New Roman"/>
      <w:sz w:val="24"/>
      <w:szCs w:val="20"/>
    </w:rPr>
  </w:style>
  <w:style w:type="paragraph" w:customStyle="1" w:styleId="af2">
    <w:name w:val="Îáû÷íûé"/>
    <w:semiHidden/>
    <w:rsid w:val="002A12D2"/>
    <w:pPr>
      <w:spacing w:after="0" w:line="240" w:lineRule="auto"/>
    </w:pPr>
    <w:rPr>
      <w:rFonts w:ascii="Times New Roman" w:eastAsia="Times New Roman" w:hAnsi="Times New Roman" w:cs="Times New Roman"/>
      <w:sz w:val="20"/>
      <w:szCs w:val="20"/>
    </w:rPr>
  </w:style>
  <w:style w:type="paragraph" w:customStyle="1" w:styleId="af3">
    <w:name w:val="Íîðìàëüíûé"/>
    <w:semiHidden/>
    <w:rsid w:val="002A12D2"/>
    <w:pPr>
      <w:spacing w:after="0" w:line="240" w:lineRule="auto"/>
    </w:pPr>
    <w:rPr>
      <w:rFonts w:ascii="Courier" w:eastAsia="Times New Roman" w:hAnsi="Courier" w:cs="Times New Roman"/>
      <w:sz w:val="24"/>
      <w:szCs w:val="20"/>
      <w:lang w:val="en-GB"/>
    </w:rPr>
  </w:style>
  <w:style w:type="paragraph" w:styleId="af4">
    <w:name w:val="Body Text"/>
    <w:basedOn w:val="a2"/>
    <w:link w:val="af5"/>
    <w:rsid w:val="002A12D2"/>
    <w:pPr>
      <w:spacing w:after="120" w:line="240" w:lineRule="auto"/>
      <w:jc w:val="both"/>
    </w:pPr>
    <w:rPr>
      <w:rFonts w:ascii="Times New Roman" w:eastAsia="Times New Roman" w:hAnsi="Times New Roman" w:cs="Times New Roman"/>
      <w:sz w:val="24"/>
      <w:szCs w:val="20"/>
    </w:rPr>
  </w:style>
  <w:style w:type="character" w:customStyle="1" w:styleId="af5">
    <w:name w:val="Основной текст Знак"/>
    <w:basedOn w:val="a3"/>
    <w:link w:val="af4"/>
    <w:rsid w:val="002A12D2"/>
    <w:rPr>
      <w:rFonts w:ascii="Times New Roman" w:eastAsia="Times New Roman" w:hAnsi="Times New Roman" w:cs="Times New Roman"/>
      <w:sz w:val="24"/>
      <w:szCs w:val="20"/>
    </w:rPr>
  </w:style>
  <w:style w:type="paragraph" w:customStyle="1" w:styleId="af6">
    <w:name w:val="Подраздел"/>
    <w:basedOn w:val="a2"/>
    <w:semiHidden/>
    <w:rsid w:val="002A12D2"/>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36">
    <w:name w:val="Body Text Indent 3"/>
    <w:basedOn w:val="a2"/>
    <w:link w:val="37"/>
    <w:rsid w:val="002A12D2"/>
    <w:pPr>
      <w:spacing w:after="120" w:line="240" w:lineRule="auto"/>
      <w:ind w:left="283"/>
      <w:jc w:val="both"/>
    </w:pPr>
    <w:rPr>
      <w:rFonts w:ascii="Times New Roman" w:eastAsia="Times New Roman" w:hAnsi="Times New Roman" w:cs="Times New Roman"/>
      <w:sz w:val="16"/>
      <w:szCs w:val="20"/>
    </w:rPr>
  </w:style>
  <w:style w:type="character" w:customStyle="1" w:styleId="37">
    <w:name w:val="Основной текст с отступом 3 Знак"/>
    <w:basedOn w:val="a3"/>
    <w:link w:val="36"/>
    <w:rsid w:val="002A12D2"/>
    <w:rPr>
      <w:rFonts w:ascii="Times New Roman" w:eastAsia="Times New Roman" w:hAnsi="Times New Roman" w:cs="Times New Roman"/>
      <w:sz w:val="16"/>
      <w:szCs w:val="20"/>
    </w:rPr>
  </w:style>
  <w:style w:type="paragraph" w:styleId="af7">
    <w:name w:val="header"/>
    <w:basedOn w:val="a2"/>
    <w:link w:val="af8"/>
    <w:rsid w:val="002A12D2"/>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8">
    <w:name w:val="Верхний колонтитул Знак"/>
    <w:basedOn w:val="a3"/>
    <w:link w:val="af7"/>
    <w:rsid w:val="002A12D2"/>
    <w:rPr>
      <w:rFonts w:ascii="Arial" w:eastAsia="Times New Roman" w:hAnsi="Arial" w:cs="Times New Roman"/>
      <w:noProof/>
      <w:sz w:val="24"/>
      <w:szCs w:val="20"/>
    </w:rPr>
  </w:style>
  <w:style w:type="paragraph" w:styleId="af9">
    <w:name w:val="Block Text"/>
    <w:basedOn w:val="a2"/>
    <w:rsid w:val="002A12D2"/>
    <w:pPr>
      <w:spacing w:after="120" w:line="240" w:lineRule="auto"/>
      <w:ind w:left="1440" w:right="1440"/>
      <w:jc w:val="both"/>
    </w:pPr>
    <w:rPr>
      <w:rFonts w:ascii="Times New Roman" w:eastAsia="Times New Roman" w:hAnsi="Times New Roman" w:cs="Times New Roman"/>
      <w:sz w:val="24"/>
      <w:szCs w:val="20"/>
    </w:rPr>
  </w:style>
  <w:style w:type="character" w:styleId="afa">
    <w:name w:val="footnote reference"/>
    <w:semiHidden/>
    <w:rsid w:val="002A12D2"/>
    <w:rPr>
      <w:rFonts w:ascii="Times New Roman" w:hAnsi="Times New Roman"/>
      <w:vertAlign w:val="superscript"/>
    </w:rPr>
  </w:style>
  <w:style w:type="paragraph" w:styleId="afb">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c"/>
    <w:semiHidden/>
    <w:rsid w:val="002A12D2"/>
    <w:pPr>
      <w:spacing w:after="60" w:line="240" w:lineRule="auto"/>
      <w:jc w:val="both"/>
    </w:pPr>
    <w:rPr>
      <w:rFonts w:ascii="Times New Roman" w:eastAsia="Times New Roman" w:hAnsi="Times New Roman" w:cs="Times New Roman"/>
      <w:sz w:val="20"/>
      <w:szCs w:val="20"/>
    </w:rPr>
  </w:style>
  <w:style w:type="character" w:customStyle="1" w:styleId="afc">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b"/>
    <w:semiHidden/>
    <w:rsid w:val="002A12D2"/>
    <w:rPr>
      <w:rFonts w:ascii="Times New Roman" w:eastAsia="Times New Roman" w:hAnsi="Times New Roman" w:cs="Times New Roman"/>
      <w:sz w:val="20"/>
      <w:szCs w:val="20"/>
    </w:rPr>
  </w:style>
  <w:style w:type="character" w:styleId="afd">
    <w:name w:val="page number"/>
    <w:rsid w:val="002A12D2"/>
    <w:rPr>
      <w:rFonts w:ascii="Times New Roman" w:hAnsi="Times New Roman"/>
    </w:rPr>
  </w:style>
  <w:style w:type="paragraph" w:styleId="afe">
    <w:name w:val="footer"/>
    <w:basedOn w:val="a2"/>
    <w:link w:val="aff"/>
    <w:uiPriority w:val="99"/>
    <w:rsid w:val="002A12D2"/>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f">
    <w:name w:val="Нижний колонтитул Знак"/>
    <w:basedOn w:val="a3"/>
    <w:link w:val="afe"/>
    <w:uiPriority w:val="99"/>
    <w:rsid w:val="002A12D2"/>
    <w:rPr>
      <w:rFonts w:ascii="Times New Roman" w:eastAsia="Times New Roman" w:hAnsi="Times New Roman" w:cs="Times New Roman"/>
      <w:noProof/>
      <w:sz w:val="24"/>
      <w:szCs w:val="20"/>
    </w:rPr>
  </w:style>
  <w:style w:type="paragraph" w:styleId="38">
    <w:name w:val="Body Text 3"/>
    <w:basedOn w:val="a2"/>
    <w:link w:val="39"/>
    <w:rsid w:val="002A12D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9">
    <w:name w:val="Основной текст 3 Знак"/>
    <w:basedOn w:val="a3"/>
    <w:link w:val="38"/>
    <w:rsid w:val="002A12D2"/>
    <w:rPr>
      <w:rFonts w:ascii="Times New Roman" w:eastAsia="Times New Roman" w:hAnsi="Times New Roman" w:cs="Times New Roman"/>
      <w:b/>
      <w:i/>
      <w:szCs w:val="24"/>
    </w:rPr>
  </w:style>
  <w:style w:type="paragraph" w:styleId="aff0">
    <w:name w:val="Plain Text"/>
    <w:basedOn w:val="a2"/>
    <w:link w:val="aff1"/>
    <w:rsid w:val="002A12D2"/>
    <w:pPr>
      <w:spacing w:after="0" w:line="240" w:lineRule="auto"/>
    </w:pPr>
    <w:rPr>
      <w:rFonts w:ascii="Courier New" w:eastAsia="Times New Roman" w:hAnsi="Courier New" w:cs="Courier New"/>
      <w:sz w:val="20"/>
      <w:szCs w:val="20"/>
    </w:rPr>
  </w:style>
  <w:style w:type="character" w:customStyle="1" w:styleId="aff1">
    <w:name w:val="Текст Знак"/>
    <w:basedOn w:val="a3"/>
    <w:link w:val="aff0"/>
    <w:rsid w:val="002A12D2"/>
    <w:rPr>
      <w:rFonts w:ascii="Courier New" w:eastAsia="Times New Roman" w:hAnsi="Courier New" w:cs="Courier New"/>
      <w:sz w:val="20"/>
      <w:szCs w:val="20"/>
    </w:rPr>
  </w:style>
  <w:style w:type="paragraph" w:customStyle="1" w:styleId="ConsNormal">
    <w:name w:val="ConsNormal"/>
    <w:semiHidden/>
    <w:rsid w:val="002A12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2">
    <w:name w:val="Знак Знак"/>
    <w:semiHidden/>
    <w:rsid w:val="002A12D2"/>
    <w:rPr>
      <w:rFonts w:ascii="Arial" w:hAnsi="Arial"/>
      <w:sz w:val="24"/>
      <w:lang w:val="ru-RU" w:eastAsia="ru-RU" w:bidi="ar-SA"/>
    </w:rPr>
  </w:style>
  <w:style w:type="paragraph" w:styleId="aff3">
    <w:name w:val="Normal (Web)"/>
    <w:basedOn w:val="a2"/>
    <w:rsid w:val="002A1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semiHidden/>
    <w:rsid w:val="002A12D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4">
    <w:name w:val="Основной шрифт"/>
    <w:semiHidden/>
    <w:rsid w:val="002A12D2"/>
  </w:style>
  <w:style w:type="paragraph" w:styleId="HTML">
    <w:name w:val="HTML Address"/>
    <w:basedOn w:val="a2"/>
    <w:link w:val="HTML0"/>
    <w:rsid w:val="002A12D2"/>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3"/>
    <w:link w:val="HTML"/>
    <w:rsid w:val="002A12D2"/>
    <w:rPr>
      <w:rFonts w:ascii="Times New Roman" w:eastAsia="Times New Roman" w:hAnsi="Times New Roman" w:cs="Times New Roman"/>
      <w:i/>
      <w:iCs/>
      <w:sz w:val="24"/>
      <w:szCs w:val="24"/>
    </w:rPr>
  </w:style>
  <w:style w:type="paragraph" w:styleId="aff5">
    <w:name w:val="envelope address"/>
    <w:basedOn w:val="a2"/>
    <w:rsid w:val="002A12D2"/>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1">
    <w:name w:val="HTML Acronym"/>
    <w:basedOn w:val="a3"/>
    <w:rsid w:val="002A12D2"/>
  </w:style>
  <w:style w:type="character" w:styleId="aff6">
    <w:name w:val="Emphasis"/>
    <w:uiPriority w:val="20"/>
    <w:qFormat/>
    <w:rsid w:val="002A12D2"/>
    <w:rPr>
      <w:i/>
      <w:iCs/>
    </w:rPr>
  </w:style>
  <w:style w:type="character" w:styleId="aff7">
    <w:name w:val="Hyperlink"/>
    <w:rsid w:val="002A12D2"/>
    <w:rPr>
      <w:color w:val="0000FF"/>
      <w:u w:val="single"/>
    </w:rPr>
  </w:style>
  <w:style w:type="paragraph" w:styleId="aff8">
    <w:name w:val="Note Heading"/>
    <w:basedOn w:val="a2"/>
    <w:next w:val="a2"/>
    <w:link w:val="aff9"/>
    <w:rsid w:val="002A12D2"/>
    <w:pPr>
      <w:spacing w:after="60" w:line="240" w:lineRule="auto"/>
      <w:jc w:val="both"/>
    </w:pPr>
    <w:rPr>
      <w:rFonts w:ascii="Times New Roman" w:eastAsia="Times New Roman" w:hAnsi="Times New Roman" w:cs="Times New Roman"/>
      <w:sz w:val="24"/>
      <w:szCs w:val="24"/>
    </w:rPr>
  </w:style>
  <w:style w:type="character" w:customStyle="1" w:styleId="aff9">
    <w:name w:val="Заголовок записки Знак"/>
    <w:basedOn w:val="a3"/>
    <w:link w:val="aff8"/>
    <w:rsid w:val="002A12D2"/>
    <w:rPr>
      <w:rFonts w:ascii="Times New Roman" w:eastAsia="Times New Roman" w:hAnsi="Times New Roman" w:cs="Times New Roman"/>
      <w:sz w:val="24"/>
      <w:szCs w:val="24"/>
    </w:rPr>
  </w:style>
  <w:style w:type="character" w:styleId="HTML2">
    <w:name w:val="HTML Keyboard"/>
    <w:rsid w:val="002A12D2"/>
    <w:rPr>
      <w:rFonts w:ascii="Courier New" w:hAnsi="Courier New" w:cs="Courier New"/>
      <w:sz w:val="20"/>
      <w:szCs w:val="20"/>
    </w:rPr>
  </w:style>
  <w:style w:type="character" w:styleId="HTML3">
    <w:name w:val="HTML Code"/>
    <w:rsid w:val="002A12D2"/>
    <w:rPr>
      <w:rFonts w:ascii="Courier New" w:hAnsi="Courier New" w:cs="Courier New"/>
      <w:sz w:val="20"/>
      <w:szCs w:val="20"/>
    </w:rPr>
  </w:style>
  <w:style w:type="paragraph" w:styleId="affa">
    <w:name w:val="Body Text First Indent"/>
    <w:basedOn w:val="af4"/>
    <w:link w:val="affb"/>
    <w:rsid w:val="002A12D2"/>
    <w:pPr>
      <w:ind w:firstLine="210"/>
    </w:pPr>
    <w:rPr>
      <w:szCs w:val="24"/>
    </w:rPr>
  </w:style>
  <w:style w:type="character" w:customStyle="1" w:styleId="affb">
    <w:name w:val="Красная строка Знак"/>
    <w:basedOn w:val="af5"/>
    <w:link w:val="affa"/>
    <w:rsid w:val="002A12D2"/>
    <w:rPr>
      <w:szCs w:val="24"/>
    </w:rPr>
  </w:style>
  <w:style w:type="paragraph" w:styleId="29">
    <w:name w:val="Body Text First Indent 2"/>
    <w:basedOn w:val="a7"/>
    <w:link w:val="2a"/>
    <w:rsid w:val="002A12D2"/>
    <w:pPr>
      <w:ind w:firstLine="210"/>
      <w:jc w:val="both"/>
    </w:pPr>
  </w:style>
  <w:style w:type="character" w:customStyle="1" w:styleId="2a">
    <w:name w:val="Красная строка 2 Знак"/>
    <w:basedOn w:val="a8"/>
    <w:link w:val="29"/>
    <w:rsid w:val="002A12D2"/>
  </w:style>
  <w:style w:type="character" w:styleId="affc">
    <w:name w:val="line number"/>
    <w:basedOn w:val="a3"/>
    <w:rsid w:val="002A12D2"/>
  </w:style>
  <w:style w:type="character" w:styleId="HTML4">
    <w:name w:val="HTML Sample"/>
    <w:rsid w:val="002A12D2"/>
    <w:rPr>
      <w:rFonts w:ascii="Courier New" w:hAnsi="Courier New" w:cs="Courier New"/>
    </w:rPr>
  </w:style>
  <w:style w:type="paragraph" w:styleId="2b">
    <w:name w:val="envelope return"/>
    <w:basedOn w:val="a2"/>
    <w:rsid w:val="002A12D2"/>
    <w:pPr>
      <w:spacing w:after="60" w:line="240" w:lineRule="auto"/>
      <w:jc w:val="both"/>
    </w:pPr>
    <w:rPr>
      <w:rFonts w:ascii="Arial" w:eastAsia="Times New Roman" w:hAnsi="Arial" w:cs="Arial"/>
      <w:sz w:val="20"/>
      <w:szCs w:val="20"/>
    </w:rPr>
  </w:style>
  <w:style w:type="paragraph" w:styleId="affd">
    <w:name w:val="Normal Indent"/>
    <w:basedOn w:val="a2"/>
    <w:rsid w:val="002A12D2"/>
    <w:pPr>
      <w:spacing w:after="60" w:line="240" w:lineRule="auto"/>
      <w:ind w:left="708"/>
      <w:jc w:val="both"/>
    </w:pPr>
    <w:rPr>
      <w:rFonts w:ascii="Times New Roman" w:eastAsia="Times New Roman" w:hAnsi="Times New Roman" w:cs="Times New Roman"/>
      <w:sz w:val="24"/>
      <w:szCs w:val="24"/>
    </w:rPr>
  </w:style>
  <w:style w:type="character" w:styleId="HTML5">
    <w:name w:val="HTML Definition"/>
    <w:rsid w:val="002A12D2"/>
    <w:rPr>
      <w:i/>
      <w:iCs/>
    </w:rPr>
  </w:style>
  <w:style w:type="character" w:styleId="HTML6">
    <w:name w:val="HTML Variable"/>
    <w:rsid w:val="002A12D2"/>
    <w:rPr>
      <w:i/>
      <w:iCs/>
    </w:rPr>
  </w:style>
  <w:style w:type="character" w:styleId="HTML7">
    <w:name w:val="HTML Typewriter"/>
    <w:rsid w:val="002A12D2"/>
    <w:rPr>
      <w:rFonts w:ascii="Courier New" w:hAnsi="Courier New" w:cs="Courier New"/>
      <w:sz w:val="20"/>
      <w:szCs w:val="20"/>
    </w:rPr>
  </w:style>
  <w:style w:type="paragraph" w:styleId="affe">
    <w:name w:val="Signature"/>
    <w:basedOn w:val="a2"/>
    <w:link w:val="afff"/>
    <w:rsid w:val="002A12D2"/>
    <w:pPr>
      <w:spacing w:after="60" w:line="240" w:lineRule="auto"/>
      <w:ind w:left="4252"/>
      <w:jc w:val="both"/>
    </w:pPr>
    <w:rPr>
      <w:rFonts w:ascii="Times New Roman" w:eastAsia="Times New Roman" w:hAnsi="Times New Roman" w:cs="Times New Roman"/>
      <w:sz w:val="24"/>
      <w:szCs w:val="24"/>
    </w:rPr>
  </w:style>
  <w:style w:type="character" w:customStyle="1" w:styleId="afff">
    <w:name w:val="Подпись Знак"/>
    <w:basedOn w:val="a3"/>
    <w:link w:val="affe"/>
    <w:rsid w:val="002A12D2"/>
    <w:rPr>
      <w:rFonts w:ascii="Times New Roman" w:eastAsia="Times New Roman" w:hAnsi="Times New Roman" w:cs="Times New Roman"/>
      <w:sz w:val="24"/>
      <w:szCs w:val="24"/>
    </w:rPr>
  </w:style>
  <w:style w:type="paragraph" w:styleId="afff0">
    <w:name w:val="Salutation"/>
    <w:basedOn w:val="a2"/>
    <w:next w:val="a2"/>
    <w:link w:val="afff1"/>
    <w:rsid w:val="002A12D2"/>
    <w:pPr>
      <w:spacing w:after="60" w:line="240" w:lineRule="auto"/>
      <w:jc w:val="both"/>
    </w:pPr>
    <w:rPr>
      <w:rFonts w:ascii="Times New Roman" w:eastAsia="Times New Roman" w:hAnsi="Times New Roman" w:cs="Times New Roman"/>
      <w:sz w:val="24"/>
      <w:szCs w:val="24"/>
    </w:rPr>
  </w:style>
  <w:style w:type="character" w:customStyle="1" w:styleId="afff1">
    <w:name w:val="Приветствие Знак"/>
    <w:basedOn w:val="a3"/>
    <w:link w:val="afff0"/>
    <w:rsid w:val="002A12D2"/>
    <w:rPr>
      <w:rFonts w:ascii="Times New Roman" w:eastAsia="Times New Roman" w:hAnsi="Times New Roman" w:cs="Times New Roman"/>
      <w:sz w:val="24"/>
      <w:szCs w:val="24"/>
    </w:rPr>
  </w:style>
  <w:style w:type="paragraph" w:styleId="afff2">
    <w:name w:val="List Continue"/>
    <w:basedOn w:val="a2"/>
    <w:rsid w:val="002A12D2"/>
    <w:pPr>
      <w:spacing w:after="120" w:line="240" w:lineRule="auto"/>
      <w:ind w:left="283"/>
      <w:jc w:val="both"/>
    </w:pPr>
    <w:rPr>
      <w:rFonts w:ascii="Times New Roman" w:eastAsia="Times New Roman" w:hAnsi="Times New Roman" w:cs="Times New Roman"/>
      <w:sz w:val="24"/>
      <w:szCs w:val="24"/>
    </w:rPr>
  </w:style>
  <w:style w:type="paragraph" w:styleId="2c">
    <w:name w:val="List Continue 2"/>
    <w:basedOn w:val="a2"/>
    <w:rsid w:val="002A12D2"/>
    <w:pPr>
      <w:spacing w:after="120" w:line="240" w:lineRule="auto"/>
      <w:ind w:left="566"/>
      <w:jc w:val="both"/>
    </w:pPr>
    <w:rPr>
      <w:rFonts w:ascii="Times New Roman" w:eastAsia="Times New Roman" w:hAnsi="Times New Roman" w:cs="Times New Roman"/>
      <w:sz w:val="24"/>
      <w:szCs w:val="24"/>
    </w:rPr>
  </w:style>
  <w:style w:type="paragraph" w:styleId="3a">
    <w:name w:val="List Continue 3"/>
    <w:basedOn w:val="a2"/>
    <w:rsid w:val="002A12D2"/>
    <w:pPr>
      <w:spacing w:after="120" w:line="240" w:lineRule="auto"/>
      <w:ind w:left="849"/>
      <w:jc w:val="both"/>
    </w:pPr>
    <w:rPr>
      <w:rFonts w:ascii="Times New Roman" w:eastAsia="Times New Roman" w:hAnsi="Times New Roman" w:cs="Times New Roman"/>
      <w:sz w:val="24"/>
      <w:szCs w:val="24"/>
    </w:rPr>
  </w:style>
  <w:style w:type="paragraph" w:styleId="43">
    <w:name w:val="List Continue 4"/>
    <w:basedOn w:val="a2"/>
    <w:rsid w:val="002A12D2"/>
    <w:pPr>
      <w:spacing w:after="120" w:line="240" w:lineRule="auto"/>
      <w:ind w:left="1132"/>
      <w:jc w:val="both"/>
    </w:pPr>
    <w:rPr>
      <w:rFonts w:ascii="Times New Roman" w:eastAsia="Times New Roman" w:hAnsi="Times New Roman" w:cs="Times New Roman"/>
      <w:sz w:val="24"/>
      <w:szCs w:val="24"/>
    </w:rPr>
  </w:style>
  <w:style w:type="paragraph" w:styleId="53">
    <w:name w:val="List Continue 5"/>
    <w:basedOn w:val="a2"/>
    <w:rsid w:val="002A12D2"/>
    <w:pPr>
      <w:spacing w:after="120" w:line="240" w:lineRule="auto"/>
      <w:ind w:left="1415"/>
      <w:jc w:val="both"/>
    </w:pPr>
    <w:rPr>
      <w:rFonts w:ascii="Times New Roman" w:eastAsia="Times New Roman" w:hAnsi="Times New Roman" w:cs="Times New Roman"/>
      <w:sz w:val="24"/>
      <w:szCs w:val="24"/>
    </w:rPr>
  </w:style>
  <w:style w:type="character" w:styleId="afff3">
    <w:name w:val="FollowedHyperlink"/>
    <w:rsid w:val="002A12D2"/>
    <w:rPr>
      <w:color w:val="800080"/>
      <w:u w:val="single"/>
    </w:rPr>
  </w:style>
  <w:style w:type="paragraph" w:styleId="afff4">
    <w:name w:val="Closing"/>
    <w:basedOn w:val="a2"/>
    <w:link w:val="afff5"/>
    <w:rsid w:val="002A12D2"/>
    <w:pPr>
      <w:spacing w:after="60" w:line="240" w:lineRule="auto"/>
      <w:ind w:left="4252"/>
      <w:jc w:val="both"/>
    </w:pPr>
    <w:rPr>
      <w:rFonts w:ascii="Times New Roman" w:eastAsia="Times New Roman" w:hAnsi="Times New Roman" w:cs="Times New Roman"/>
      <w:sz w:val="24"/>
      <w:szCs w:val="24"/>
    </w:rPr>
  </w:style>
  <w:style w:type="character" w:customStyle="1" w:styleId="afff5">
    <w:name w:val="Прощание Знак"/>
    <w:basedOn w:val="a3"/>
    <w:link w:val="afff4"/>
    <w:rsid w:val="002A12D2"/>
    <w:rPr>
      <w:rFonts w:ascii="Times New Roman" w:eastAsia="Times New Roman" w:hAnsi="Times New Roman" w:cs="Times New Roman"/>
      <w:sz w:val="24"/>
      <w:szCs w:val="24"/>
    </w:rPr>
  </w:style>
  <w:style w:type="paragraph" w:styleId="afff6">
    <w:name w:val="List"/>
    <w:basedOn w:val="a2"/>
    <w:rsid w:val="002A12D2"/>
    <w:pPr>
      <w:spacing w:after="60" w:line="240" w:lineRule="auto"/>
      <w:ind w:left="283" w:hanging="283"/>
      <w:jc w:val="both"/>
    </w:pPr>
    <w:rPr>
      <w:rFonts w:ascii="Times New Roman" w:eastAsia="Times New Roman" w:hAnsi="Times New Roman" w:cs="Times New Roman"/>
      <w:sz w:val="24"/>
      <w:szCs w:val="24"/>
    </w:rPr>
  </w:style>
  <w:style w:type="paragraph" w:styleId="2d">
    <w:name w:val="List 2"/>
    <w:basedOn w:val="a2"/>
    <w:rsid w:val="002A12D2"/>
    <w:pPr>
      <w:spacing w:after="60" w:line="240" w:lineRule="auto"/>
      <w:ind w:left="566" w:hanging="283"/>
      <w:jc w:val="both"/>
    </w:pPr>
    <w:rPr>
      <w:rFonts w:ascii="Times New Roman" w:eastAsia="Times New Roman" w:hAnsi="Times New Roman" w:cs="Times New Roman"/>
      <w:sz w:val="24"/>
      <w:szCs w:val="24"/>
    </w:rPr>
  </w:style>
  <w:style w:type="paragraph" w:styleId="3b">
    <w:name w:val="List 3"/>
    <w:basedOn w:val="a2"/>
    <w:rsid w:val="002A12D2"/>
    <w:pPr>
      <w:spacing w:after="60" w:line="240" w:lineRule="auto"/>
      <w:ind w:left="849" w:hanging="283"/>
      <w:jc w:val="both"/>
    </w:pPr>
    <w:rPr>
      <w:rFonts w:ascii="Times New Roman" w:eastAsia="Times New Roman" w:hAnsi="Times New Roman" w:cs="Times New Roman"/>
      <w:sz w:val="24"/>
      <w:szCs w:val="24"/>
    </w:rPr>
  </w:style>
  <w:style w:type="paragraph" w:styleId="44">
    <w:name w:val="List 4"/>
    <w:basedOn w:val="a2"/>
    <w:rsid w:val="002A12D2"/>
    <w:pPr>
      <w:spacing w:after="60" w:line="240" w:lineRule="auto"/>
      <w:ind w:left="1132" w:hanging="283"/>
      <w:jc w:val="both"/>
    </w:pPr>
    <w:rPr>
      <w:rFonts w:ascii="Times New Roman" w:eastAsia="Times New Roman" w:hAnsi="Times New Roman" w:cs="Times New Roman"/>
      <w:sz w:val="24"/>
      <w:szCs w:val="24"/>
    </w:rPr>
  </w:style>
  <w:style w:type="paragraph" w:styleId="54">
    <w:name w:val="List 5"/>
    <w:basedOn w:val="a2"/>
    <w:rsid w:val="002A12D2"/>
    <w:pPr>
      <w:spacing w:after="60" w:line="240" w:lineRule="auto"/>
      <w:ind w:left="1415" w:hanging="283"/>
      <w:jc w:val="both"/>
    </w:pPr>
    <w:rPr>
      <w:rFonts w:ascii="Times New Roman" w:eastAsia="Times New Roman" w:hAnsi="Times New Roman" w:cs="Times New Roman"/>
      <w:sz w:val="24"/>
      <w:szCs w:val="24"/>
    </w:rPr>
  </w:style>
  <w:style w:type="paragraph" w:styleId="HTML8">
    <w:name w:val="HTML Preformatted"/>
    <w:basedOn w:val="a2"/>
    <w:link w:val="HTML9"/>
    <w:rsid w:val="002A12D2"/>
    <w:pPr>
      <w:spacing w:after="60" w:line="240" w:lineRule="auto"/>
      <w:jc w:val="both"/>
    </w:pPr>
    <w:rPr>
      <w:rFonts w:ascii="Courier New" w:eastAsia="Times New Roman" w:hAnsi="Courier New" w:cs="Courier New"/>
      <w:sz w:val="20"/>
      <w:szCs w:val="20"/>
    </w:rPr>
  </w:style>
  <w:style w:type="character" w:customStyle="1" w:styleId="HTML9">
    <w:name w:val="Стандартный HTML Знак"/>
    <w:basedOn w:val="a3"/>
    <w:link w:val="HTML8"/>
    <w:rsid w:val="002A12D2"/>
    <w:rPr>
      <w:rFonts w:ascii="Courier New" w:eastAsia="Times New Roman" w:hAnsi="Courier New" w:cs="Courier New"/>
      <w:sz w:val="20"/>
      <w:szCs w:val="20"/>
    </w:rPr>
  </w:style>
  <w:style w:type="character" w:styleId="afff7">
    <w:name w:val="Strong"/>
    <w:qFormat/>
    <w:rsid w:val="002A12D2"/>
    <w:rPr>
      <w:b/>
      <w:bCs/>
    </w:rPr>
  </w:style>
  <w:style w:type="character" w:styleId="HTMLa">
    <w:name w:val="HTML Cite"/>
    <w:rsid w:val="002A12D2"/>
    <w:rPr>
      <w:i/>
      <w:iCs/>
    </w:rPr>
  </w:style>
  <w:style w:type="paragraph" w:styleId="afff8">
    <w:name w:val="Message Header"/>
    <w:basedOn w:val="a2"/>
    <w:link w:val="afff9"/>
    <w:rsid w:val="002A12D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f9">
    <w:name w:val="Шапка Знак"/>
    <w:basedOn w:val="a3"/>
    <w:link w:val="afff8"/>
    <w:rsid w:val="002A12D2"/>
    <w:rPr>
      <w:rFonts w:ascii="Arial" w:eastAsia="Times New Roman" w:hAnsi="Arial" w:cs="Arial"/>
      <w:sz w:val="24"/>
      <w:szCs w:val="24"/>
      <w:shd w:val="pct20" w:color="auto" w:fill="auto"/>
    </w:rPr>
  </w:style>
  <w:style w:type="paragraph" w:styleId="afffa">
    <w:name w:val="E-mail Signature"/>
    <w:basedOn w:val="a2"/>
    <w:link w:val="afffb"/>
    <w:rsid w:val="002A12D2"/>
    <w:pPr>
      <w:spacing w:after="60" w:line="240" w:lineRule="auto"/>
      <w:jc w:val="both"/>
    </w:pPr>
    <w:rPr>
      <w:rFonts w:ascii="Times New Roman" w:eastAsia="Times New Roman" w:hAnsi="Times New Roman" w:cs="Times New Roman"/>
      <w:sz w:val="24"/>
      <w:szCs w:val="24"/>
    </w:rPr>
  </w:style>
  <w:style w:type="character" w:customStyle="1" w:styleId="afffb">
    <w:name w:val="Электронная подпись Знак"/>
    <w:basedOn w:val="a3"/>
    <w:link w:val="afffa"/>
    <w:rsid w:val="002A12D2"/>
    <w:rPr>
      <w:rFonts w:ascii="Times New Roman" w:eastAsia="Times New Roman" w:hAnsi="Times New Roman" w:cs="Times New Roman"/>
      <w:sz w:val="24"/>
      <w:szCs w:val="24"/>
    </w:rPr>
  </w:style>
  <w:style w:type="paragraph" w:styleId="45">
    <w:name w:val="toc 4"/>
    <w:basedOn w:val="a2"/>
    <w:next w:val="a2"/>
    <w:autoRedefine/>
    <w:semiHidden/>
    <w:rsid w:val="002A12D2"/>
    <w:pPr>
      <w:spacing w:after="0" w:line="240" w:lineRule="auto"/>
      <w:ind w:left="480"/>
    </w:pPr>
    <w:rPr>
      <w:rFonts w:ascii="Times New Roman" w:eastAsia="Times New Roman" w:hAnsi="Times New Roman" w:cs="Times New Roman"/>
      <w:sz w:val="20"/>
      <w:szCs w:val="20"/>
    </w:rPr>
  </w:style>
  <w:style w:type="paragraph" w:styleId="55">
    <w:name w:val="toc 5"/>
    <w:basedOn w:val="a2"/>
    <w:next w:val="a2"/>
    <w:autoRedefine/>
    <w:semiHidden/>
    <w:rsid w:val="002A12D2"/>
    <w:pPr>
      <w:spacing w:after="0" w:line="240" w:lineRule="auto"/>
      <w:ind w:left="720"/>
    </w:pPr>
    <w:rPr>
      <w:rFonts w:ascii="Times New Roman" w:eastAsia="Times New Roman" w:hAnsi="Times New Roman" w:cs="Times New Roman"/>
      <w:sz w:val="20"/>
      <w:szCs w:val="20"/>
    </w:rPr>
  </w:style>
  <w:style w:type="paragraph" w:styleId="61">
    <w:name w:val="toc 6"/>
    <w:basedOn w:val="a2"/>
    <w:next w:val="a2"/>
    <w:autoRedefine/>
    <w:semiHidden/>
    <w:rsid w:val="002A12D2"/>
    <w:pPr>
      <w:spacing w:after="0" w:line="240" w:lineRule="auto"/>
      <w:ind w:left="960"/>
    </w:pPr>
    <w:rPr>
      <w:rFonts w:ascii="Times New Roman" w:eastAsia="Times New Roman" w:hAnsi="Times New Roman" w:cs="Times New Roman"/>
      <w:sz w:val="20"/>
      <w:szCs w:val="20"/>
    </w:rPr>
  </w:style>
  <w:style w:type="paragraph" w:styleId="71">
    <w:name w:val="toc 7"/>
    <w:basedOn w:val="a2"/>
    <w:next w:val="a2"/>
    <w:autoRedefine/>
    <w:semiHidden/>
    <w:rsid w:val="002A12D2"/>
    <w:pPr>
      <w:spacing w:after="0" w:line="240" w:lineRule="auto"/>
      <w:ind w:left="1200"/>
    </w:pPr>
    <w:rPr>
      <w:rFonts w:ascii="Times New Roman" w:eastAsia="Times New Roman" w:hAnsi="Times New Roman" w:cs="Times New Roman"/>
      <w:sz w:val="20"/>
      <w:szCs w:val="20"/>
    </w:rPr>
  </w:style>
  <w:style w:type="paragraph" w:styleId="81">
    <w:name w:val="toc 8"/>
    <w:basedOn w:val="a2"/>
    <w:next w:val="a2"/>
    <w:autoRedefine/>
    <w:semiHidden/>
    <w:rsid w:val="002A12D2"/>
    <w:pPr>
      <w:spacing w:after="0" w:line="240" w:lineRule="auto"/>
      <w:ind w:left="1440"/>
    </w:pPr>
    <w:rPr>
      <w:rFonts w:ascii="Times New Roman" w:eastAsia="Times New Roman" w:hAnsi="Times New Roman" w:cs="Times New Roman"/>
      <w:sz w:val="20"/>
      <w:szCs w:val="20"/>
    </w:rPr>
  </w:style>
  <w:style w:type="paragraph" w:styleId="91">
    <w:name w:val="toc 9"/>
    <w:basedOn w:val="a2"/>
    <w:next w:val="a2"/>
    <w:autoRedefine/>
    <w:semiHidden/>
    <w:rsid w:val="002A12D2"/>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a2"/>
    <w:rsid w:val="002A12D2"/>
    <w:pPr>
      <w:keepNext/>
      <w:keepLines/>
      <w:widowControl w:val="0"/>
      <w:numPr>
        <w:numId w:val="17"/>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2"/>
    <w:next w:val="a2"/>
    <w:rsid w:val="002A12D2"/>
  </w:style>
  <w:style w:type="paragraph" w:customStyle="1" w:styleId="210">
    <w:name w:val="Заголовок 2.1"/>
    <w:basedOn w:val="10"/>
    <w:rsid w:val="002A12D2"/>
    <w:pPr>
      <w:keepLines/>
      <w:widowControl w:val="0"/>
      <w:suppressLineNumbers/>
      <w:suppressAutoHyphens/>
    </w:pPr>
    <w:rPr>
      <w:caps/>
      <w:szCs w:val="28"/>
    </w:rPr>
  </w:style>
  <w:style w:type="paragraph" w:customStyle="1" w:styleId="22">
    <w:name w:val="Стиль2"/>
    <w:basedOn w:val="2"/>
    <w:rsid w:val="002A12D2"/>
    <w:pPr>
      <w:keepNext/>
      <w:keepLines/>
      <w:widowControl w:val="0"/>
      <w:numPr>
        <w:ilvl w:val="1"/>
        <w:numId w:val="17"/>
      </w:numPr>
      <w:suppressLineNumbers/>
      <w:suppressAutoHyphens/>
    </w:pPr>
    <w:rPr>
      <w:b/>
    </w:rPr>
  </w:style>
  <w:style w:type="paragraph" w:customStyle="1" w:styleId="33">
    <w:name w:val="Стиль3"/>
    <w:basedOn w:val="25"/>
    <w:rsid w:val="002A12D2"/>
    <w:pPr>
      <w:widowControl w:val="0"/>
      <w:numPr>
        <w:ilvl w:val="2"/>
        <w:numId w:val="17"/>
      </w:numPr>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2-11">
    <w:name w:val="содержание2-11"/>
    <w:basedOn w:val="a2"/>
    <w:rsid w:val="002A12D2"/>
    <w:pPr>
      <w:spacing w:after="60" w:line="240" w:lineRule="auto"/>
      <w:jc w:val="both"/>
    </w:pPr>
    <w:rPr>
      <w:rFonts w:ascii="Times New Roman" w:eastAsia="Times New Roman" w:hAnsi="Times New Roman" w:cs="Times New Roman"/>
      <w:sz w:val="24"/>
      <w:szCs w:val="24"/>
    </w:rPr>
  </w:style>
  <w:style w:type="character" w:customStyle="1" w:styleId="13">
    <w:name w:val="Знак Знак1"/>
    <w:rsid w:val="002A12D2"/>
    <w:rPr>
      <w:sz w:val="24"/>
      <w:lang w:val="ru-RU" w:eastAsia="ru-RU" w:bidi="ar-SA"/>
    </w:rPr>
  </w:style>
  <w:style w:type="character" w:customStyle="1" w:styleId="3c">
    <w:name w:val="Стиль3 Знак"/>
    <w:basedOn w:val="13"/>
    <w:rsid w:val="002A12D2"/>
  </w:style>
  <w:style w:type="paragraph" w:customStyle="1" w:styleId="46">
    <w:name w:val="Стиль4"/>
    <w:basedOn w:val="23"/>
    <w:next w:val="a2"/>
    <w:rsid w:val="002A12D2"/>
    <w:pPr>
      <w:keepLines/>
      <w:widowControl w:val="0"/>
      <w:suppressLineNumbers/>
      <w:suppressAutoHyphens/>
      <w:ind w:firstLine="567"/>
    </w:pPr>
  </w:style>
  <w:style w:type="paragraph" w:customStyle="1" w:styleId="afffc">
    <w:name w:val="Таблица заголовок"/>
    <w:basedOn w:val="a2"/>
    <w:rsid w:val="002A12D2"/>
    <w:pPr>
      <w:spacing w:before="120" w:after="120" w:line="360" w:lineRule="auto"/>
      <w:jc w:val="right"/>
    </w:pPr>
    <w:rPr>
      <w:rFonts w:ascii="Times New Roman" w:eastAsia="Times New Roman" w:hAnsi="Times New Roman" w:cs="Times New Roman"/>
      <w:b/>
      <w:sz w:val="28"/>
      <w:szCs w:val="28"/>
    </w:rPr>
  </w:style>
  <w:style w:type="paragraph" w:customStyle="1" w:styleId="afffd">
    <w:name w:val="текст таблицы"/>
    <w:basedOn w:val="a2"/>
    <w:rsid w:val="002A12D2"/>
    <w:pPr>
      <w:spacing w:before="120" w:after="0" w:line="240" w:lineRule="auto"/>
      <w:ind w:right="-102"/>
    </w:pPr>
    <w:rPr>
      <w:rFonts w:ascii="Times New Roman" w:eastAsia="Times New Roman" w:hAnsi="Times New Roman" w:cs="Times New Roman"/>
      <w:sz w:val="24"/>
      <w:szCs w:val="24"/>
    </w:rPr>
  </w:style>
  <w:style w:type="paragraph" w:customStyle="1" w:styleId="afffe">
    <w:name w:val="Пункт Знак"/>
    <w:basedOn w:val="a2"/>
    <w:rsid w:val="002A12D2"/>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
    <w:name w:val="a"/>
    <w:basedOn w:val="a2"/>
    <w:rsid w:val="002A12D2"/>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0">
    <w:name w:val="Словарная статья"/>
    <w:basedOn w:val="a2"/>
    <w:next w:val="a2"/>
    <w:rsid w:val="002A12D2"/>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1">
    <w:name w:val="Комментарий пользователя"/>
    <w:basedOn w:val="a2"/>
    <w:next w:val="a2"/>
    <w:rsid w:val="002A12D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d">
    <w:name w:val="Стиль3 Знак Знак"/>
    <w:rsid w:val="002A12D2"/>
    <w:rPr>
      <w:sz w:val="24"/>
      <w:lang w:val="ru-RU" w:eastAsia="ru-RU" w:bidi="ar-SA"/>
    </w:rPr>
  </w:style>
  <w:style w:type="paragraph" w:styleId="affff2">
    <w:name w:val="Balloon Text"/>
    <w:basedOn w:val="a2"/>
    <w:link w:val="affff3"/>
    <w:semiHidden/>
    <w:rsid w:val="002A12D2"/>
    <w:pPr>
      <w:spacing w:after="60" w:line="240" w:lineRule="auto"/>
      <w:jc w:val="both"/>
    </w:pPr>
    <w:rPr>
      <w:rFonts w:ascii="Tahoma" w:eastAsia="Times New Roman" w:hAnsi="Tahoma" w:cs="Tahoma"/>
      <w:sz w:val="16"/>
      <w:szCs w:val="16"/>
    </w:rPr>
  </w:style>
  <w:style w:type="character" w:customStyle="1" w:styleId="affff3">
    <w:name w:val="Текст выноски Знак"/>
    <w:basedOn w:val="a3"/>
    <w:link w:val="affff2"/>
    <w:semiHidden/>
    <w:rsid w:val="002A12D2"/>
    <w:rPr>
      <w:rFonts w:ascii="Tahoma" w:eastAsia="Times New Roman" w:hAnsi="Tahoma" w:cs="Tahoma"/>
      <w:sz w:val="16"/>
      <w:szCs w:val="16"/>
    </w:rPr>
  </w:style>
  <w:style w:type="paragraph" w:customStyle="1" w:styleId="ConsPlusNormal">
    <w:name w:val="ConsPlusNormal"/>
    <w:rsid w:val="002A12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A12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1">
    <w:name w:val="Основной текст 21"/>
    <w:basedOn w:val="a2"/>
    <w:rsid w:val="002A12D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table" w:styleId="affff4">
    <w:name w:val="Table Grid"/>
    <w:basedOn w:val="a4"/>
    <w:uiPriority w:val="99"/>
    <w:rsid w:val="002A12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2A12D2"/>
    <w:pPr>
      <w:widowControl w:val="0"/>
      <w:autoSpaceDE w:val="0"/>
      <w:autoSpaceDN w:val="0"/>
      <w:adjustRightInd w:val="0"/>
      <w:spacing w:before="40" w:after="0" w:line="240" w:lineRule="auto"/>
      <w:ind w:left="6920"/>
    </w:pPr>
    <w:rPr>
      <w:rFonts w:ascii="Arial" w:eastAsia="Times New Roman" w:hAnsi="Arial" w:cs="Times New Roman"/>
      <w:noProof/>
      <w:szCs w:val="20"/>
    </w:rPr>
  </w:style>
  <w:style w:type="paragraph" w:customStyle="1" w:styleId="affff5">
    <w:name w:val="Знак Знак Знак"/>
    <w:basedOn w:val="a2"/>
    <w:rsid w:val="002A12D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6">
    <w:name w:val="Document Map"/>
    <w:basedOn w:val="a2"/>
    <w:link w:val="affff7"/>
    <w:semiHidden/>
    <w:rsid w:val="002A12D2"/>
    <w:pPr>
      <w:shd w:val="clear" w:color="auto" w:fill="000080"/>
      <w:spacing w:after="60" w:line="240" w:lineRule="auto"/>
      <w:jc w:val="both"/>
    </w:pPr>
    <w:rPr>
      <w:rFonts w:ascii="Tahoma" w:eastAsia="Times New Roman" w:hAnsi="Tahoma" w:cs="Tahoma"/>
      <w:sz w:val="20"/>
      <w:szCs w:val="20"/>
    </w:rPr>
  </w:style>
  <w:style w:type="character" w:customStyle="1" w:styleId="affff7">
    <w:name w:val="Схема документа Знак"/>
    <w:basedOn w:val="a3"/>
    <w:link w:val="affff6"/>
    <w:semiHidden/>
    <w:rsid w:val="002A12D2"/>
    <w:rPr>
      <w:rFonts w:ascii="Tahoma" w:eastAsia="Times New Roman" w:hAnsi="Tahoma" w:cs="Tahoma"/>
      <w:sz w:val="20"/>
      <w:szCs w:val="20"/>
      <w:shd w:val="clear" w:color="auto" w:fill="000080"/>
    </w:rPr>
  </w:style>
  <w:style w:type="paragraph" w:customStyle="1" w:styleId="2e">
    <w:name w:val="Знак Знак2 Знак Знак Знак Знак"/>
    <w:basedOn w:val="a2"/>
    <w:rsid w:val="002A12D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8">
    <w:name w:val="Цветовое выделение"/>
    <w:rsid w:val="002A12D2"/>
    <w:rPr>
      <w:b/>
      <w:bCs/>
      <w:color w:val="26282F"/>
    </w:rPr>
  </w:style>
  <w:style w:type="character" w:customStyle="1" w:styleId="affff9">
    <w:name w:val="Гипертекстовая ссылка"/>
    <w:rsid w:val="002A12D2"/>
    <w:rPr>
      <w:b/>
      <w:bCs/>
      <w:color w:val="106BBE"/>
    </w:rPr>
  </w:style>
  <w:style w:type="character" w:customStyle="1" w:styleId="affffa">
    <w:name w:val="Знак Знак"/>
    <w:semiHidden/>
    <w:rsid w:val="002A12D2"/>
    <w:rPr>
      <w:rFonts w:ascii="Arial" w:hAnsi="Arial"/>
      <w:sz w:val="24"/>
      <w:lang w:val="ru-RU" w:eastAsia="ru-RU" w:bidi="ar-SA"/>
    </w:rPr>
  </w:style>
  <w:style w:type="character" w:customStyle="1" w:styleId="14">
    <w:name w:val="Знак Знак1"/>
    <w:rsid w:val="002A12D2"/>
    <w:rPr>
      <w:sz w:val="24"/>
      <w:lang w:val="ru-RU" w:eastAsia="ru-RU" w:bidi="ar-SA"/>
    </w:rPr>
  </w:style>
  <w:style w:type="paragraph" w:customStyle="1" w:styleId="212">
    <w:name w:val="Основной текст 21"/>
    <w:basedOn w:val="a2"/>
    <w:rsid w:val="002A12D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paragraph" w:customStyle="1" w:styleId="2f">
    <w:name w:val="Знак Знак2 Знак Знак Знак Знак"/>
    <w:basedOn w:val="a2"/>
    <w:rsid w:val="002A12D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1">
    <w:name w:val="s_1"/>
    <w:basedOn w:val="a2"/>
    <w:rsid w:val="002A1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2"/>
    <w:rsid w:val="002A1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Название НПА"/>
    <w:basedOn w:val="a2"/>
    <w:rsid w:val="003A660E"/>
    <w:pPr>
      <w:suppressAutoHyphens/>
      <w:spacing w:before="240" w:after="60" w:line="240" w:lineRule="auto"/>
      <w:jc w:val="center"/>
    </w:pPr>
    <w:rPr>
      <w:rFonts w:ascii="Times New Roman" w:eastAsia="Calibri" w:hAnsi="Times New Roman" w:cs="Times New Roman"/>
      <w:b/>
      <w:bCs/>
      <w:kern w:val="2"/>
      <w:sz w:val="32"/>
      <w:szCs w:val="32"/>
      <w:lang w:eastAsia="zh-CN"/>
    </w:rPr>
  </w:style>
</w:styles>
</file>

<file path=word/webSettings.xml><?xml version="1.0" encoding="utf-8"?>
<w:webSettings xmlns:r="http://schemas.openxmlformats.org/officeDocument/2006/relationships" xmlns:w="http://schemas.openxmlformats.org/wordprocessingml/2006/main">
  <w:divs>
    <w:div w:id="12178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3832</Words>
  <Characters>21847</Characters>
  <Application>Microsoft Office Word</Application>
  <DocSecurity>0</DocSecurity>
  <Lines>182</Lines>
  <Paragraphs>51</Paragraphs>
  <ScaleCrop>false</ScaleCrop>
  <Company>SPecialiST RePack</Company>
  <LinksUpToDate>false</LinksUpToDate>
  <CharactersWithSpaces>25628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2021-02-26T04:28:00Z</dcterms:created>
  <dcterms:modified xsi:type="dcterms:W3CDTF">2021-03-15T04:30:00Z</dcterms:modified>
</cp:coreProperties>
</file>