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00" w:rsidRDefault="00997800" w:rsidP="00997800">
      <w:pPr>
        <w:jc w:val="center"/>
        <w:rPr>
          <w:b/>
          <w:i/>
          <w:sz w:val="28"/>
          <w:szCs w:val="28"/>
        </w:rPr>
      </w:pPr>
      <w:r w:rsidRPr="00FA29CA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b/>
          <w:i/>
          <w:sz w:val="28"/>
          <w:szCs w:val="28"/>
        </w:rPr>
      </w:pPr>
    </w:p>
    <w:p w:rsidR="00997800" w:rsidRDefault="00997800" w:rsidP="0099780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997800" w:rsidRDefault="00997800" w:rsidP="0099780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997800" w:rsidRDefault="00997800" w:rsidP="009978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997800" w:rsidRDefault="00997800" w:rsidP="009978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23                                                                                  от  09  ноября   2021г.</w:t>
      </w: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97800" w:rsidRDefault="00997800" w:rsidP="00997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997800" w:rsidRDefault="00997800" w:rsidP="00997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997800" w:rsidRDefault="00997800" w:rsidP="00997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97800" w:rsidRDefault="00997800" w:rsidP="00997800">
      <w:pPr>
        <w:jc w:val="center"/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rPr>
          <w:b/>
          <w:sz w:val="28"/>
          <w:szCs w:val="28"/>
        </w:rPr>
      </w:pPr>
    </w:p>
    <w:p w:rsidR="00997800" w:rsidRDefault="00997800" w:rsidP="009978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</w:t>
      </w:r>
    </w:p>
    <w:p w:rsidR="00997800" w:rsidRDefault="00997800" w:rsidP="009978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ЛОБИНСКОГО СЕЛЬСОВЕТА КРАСНОЗЕРСКОГО РАЙОНА</w:t>
      </w:r>
    </w:p>
    <w:p w:rsidR="00997800" w:rsidRDefault="00997800" w:rsidP="009978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997800" w:rsidRDefault="00997800" w:rsidP="00997800">
      <w:pPr>
        <w:pStyle w:val="ConsPlusTitle"/>
        <w:widowControl/>
        <w:tabs>
          <w:tab w:val="left" w:pos="68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800" w:rsidRDefault="00997800" w:rsidP="00997800">
      <w:pPr>
        <w:pStyle w:val="ConsPlusTitle"/>
        <w:widowControl/>
        <w:tabs>
          <w:tab w:val="left" w:pos="68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997800" w:rsidRDefault="00997800" w:rsidP="00997800">
      <w:pPr>
        <w:pStyle w:val="ConsPlusTitle"/>
        <w:widowControl/>
        <w:tabs>
          <w:tab w:val="left" w:pos="68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7800" w:rsidRDefault="00997800" w:rsidP="00997800">
      <w:pPr>
        <w:pStyle w:val="ConsPlusTitle"/>
        <w:widowControl/>
        <w:tabs>
          <w:tab w:val="left" w:pos="723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09.11.2021г.                              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№ 83                          </w:t>
      </w:r>
    </w:p>
    <w:p w:rsidR="00997800" w:rsidRDefault="00997800" w:rsidP="00997800">
      <w:pPr>
        <w:ind w:right="4041"/>
        <w:jc w:val="both"/>
        <w:rPr>
          <w:sz w:val="28"/>
          <w:szCs w:val="28"/>
        </w:rPr>
      </w:pPr>
    </w:p>
    <w:p w:rsidR="00997800" w:rsidRDefault="00997800" w:rsidP="00997800">
      <w:pPr>
        <w:tabs>
          <w:tab w:val="left" w:pos="7938"/>
          <w:tab w:val="left" w:pos="8080"/>
          <w:tab w:val="left" w:pos="8364"/>
        </w:tabs>
        <w:spacing w:after="0" w:line="240" w:lineRule="auto"/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 предоставления  муниципальной услуги по предоставлению информации о порядке предоставления жилищно-коммунальных услуг населению, утвержденного постановлением</w:t>
      </w:r>
    </w:p>
    <w:p w:rsidR="00997800" w:rsidRDefault="00997800" w:rsidP="009978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 от 10.05.2012 г. № 57</w:t>
      </w:r>
    </w:p>
    <w:p w:rsidR="00997800" w:rsidRDefault="00997800" w:rsidP="00997800">
      <w:pPr>
        <w:tabs>
          <w:tab w:val="left" w:pos="6660"/>
        </w:tabs>
        <w:spacing w:after="0"/>
        <w:ind w:right="3261"/>
        <w:jc w:val="both"/>
        <w:rPr>
          <w:sz w:val="28"/>
          <w:szCs w:val="28"/>
        </w:rPr>
      </w:pPr>
    </w:p>
    <w:p w:rsidR="00997800" w:rsidRDefault="00997800" w:rsidP="0099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Краснозерского района Новосибирской области от 25.10.2021г.  № 2-20-2021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целях приведения  муниципальных нормативных правовых актов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 Новосибирской области  в соответствие с действующим законодательством </w:t>
      </w:r>
    </w:p>
    <w:p w:rsidR="00997800" w:rsidRDefault="00997800" w:rsidP="009978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ПОСТАНОВЛЯЮТ:</w:t>
      </w:r>
    </w:p>
    <w:p w:rsidR="00997800" w:rsidRDefault="00997800" w:rsidP="00997800">
      <w:pPr>
        <w:tabs>
          <w:tab w:val="left" w:pos="9923"/>
        </w:tabs>
        <w:ind w:left="142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муниципальной услуги по предоставлению информации о порядке предоставления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коммунальных</w:t>
      </w:r>
      <w:proofErr w:type="gramEnd"/>
      <w:r>
        <w:rPr>
          <w:sz w:val="28"/>
          <w:szCs w:val="28"/>
        </w:rPr>
        <w:t xml:space="preserve"> услуг населению, следующие изменения:</w:t>
      </w:r>
    </w:p>
    <w:p w:rsidR="00997800" w:rsidRDefault="00997800" w:rsidP="00997800">
      <w:pPr>
        <w:jc w:val="both"/>
        <w:rPr>
          <w:sz w:val="28"/>
          <w:szCs w:val="28"/>
        </w:rPr>
      </w:pPr>
      <w:r>
        <w:rPr>
          <w:sz w:val="28"/>
          <w:szCs w:val="28"/>
        </w:rPr>
        <w:t>а) пункт  2.5  административного регламента изложить в следующей редакции:</w:t>
      </w:r>
    </w:p>
    <w:p w:rsidR="00997800" w:rsidRPr="001567FB" w:rsidRDefault="00997800" w:rsidP="0099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«2.5 . </w:t>
      </w:r>
      <w:r w:rsidRPr="001567F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997800" w:rsidRPr="001567FB" w:rsidRDefault="00997800" w:rsidP="00997800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567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67FB">
        <w:rPr>
          <w:rFonts w:ascii="Times New Roman" w:hAnsi="Times New Roman" w:cs="Times New Roman"/>
          <w:sz w:val="28"/>
          <w:szCs w:val="28"/>
        </w:rPr>
        <w:t>: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Жилищным кодексом Российской Федерации;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30.12.2004 № 210-ФЗ «Об основах регулирования тарифов организаций коммунального комплекса»;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F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06.05.2011 № 354 « О предоставлении коммунальных услуг собственникам и пользователям помещений в многоквартирных домах и жилых домов»;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услуг»; </w:t>
      </w:r>
    </w:p>
    <w:p w:rsidR="00997800" w:rsidRPr="001567FB" w:rsidRDefault="00997800" w:rsidP="00997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FB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 </w:t>
      </w:r>
    </w:p>
    <w:p w:rsidR="00997800" w:rsidRDefault="00997800" w:rsidP="009978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периодическом печатном издании «Вестник органов местного самоуправления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сельсовета».</w:t>
      </w:r>
    </w:p>
    <w:p w:rsidR="00997800" w:rsidRDefault="00997800" w:rsidP="009978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97800" w:rsidRDefault="00997800" w:rsidP="00997800">
      <w:pPr>
        <w:ind w:left="360"/>
        <w:jc w:val="both"/>
        <w:rPr>
          <w:sz w:val="28"/>
          <w:szCs w:val="28"/>
        </w:rPr>
      </w:pPr>
    </w:p>
    <w:p w:rsidR="00997800" w:rsidRDefault="00997800" w:rsidP="009978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97800" w:rsidRDefault="00997800" w:rsidP="009978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                                                                     </w:t>
      </w:r>
    </w:p>
    <w:p w:rsidR="00997800" w:rsidRDefault="00997800" w:rsidP="0099780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С.А.Колесников</w:t>
      </w:r>
    </w:p>
    <w:p w:rsidR="00997800" w:rsidRDefault="00997800" w:rsidP="00997800">
      <w:pPr>
        <w:spacing w:after="0"/>
        <w:jc w:val="both"/>
        <w:rPr>
          <w:sz w:val="28"/>
          <w:szCs w:val="28"/>
        </w:rPr>
      </w:pPr>
    </w:p>
    <w:p w:rsidR="00997800" w:rsidRDefault="00997800" w:rsidP="00997800">
      <w:pPr>
        <w:spacing w:after="0" w:line="240" w:lineRule="auto"/>
        <w:ind w:left="360"/>
        <w:jc w:val="both"/>
        <w:rPr>
          <w:sz w:val="20"/>
        </w:rPr>
      </w:pPr>
      <w:r>
        <w:rPr>
          <w:sz w:val="20"/>
        </w:rPr>
        <w:t>Коваль Л.В.</w:t>
      </w:r>
    </w:p>
    <w:p w:rsidR="00997800" w:rsidRDefault="00997800" w:rsidP="00997800">
      <w:pPr>
        <w:spacing w:after="0" w:line="240" w:lineRule="auto"/>
        <w:ind w:left="360"/>
        <w:jc w:val="both"/>
        <w:rPr>
          <w:sz w:val="20"/>
        </w:rPr>
      </w:pPr>
      <w:r>
        <w:rPr>
          <w:sz w:val="20"/>
        </w:rPr>
        <w:t>70-131</w:t>
      </w:r>
    </w:p>
    <w:p w:rsidR="00997800" w:rsidRDefault="00997800" w:rsidP="00997800">
      <w:pPr>
        <w:rPr>
          <w:b/>
          <w:sz w:val="28"/>
          <w:szCs w:val="28"/>
        </w:rPr>
      </w:pPr>
    </w:p>
    <w:p w:rsidR="002F01D5" w:rsidRDefault="002F01D5"/>
    <w:sectPr w:rsidR="002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800"/>
    <w:rsid w:val="002F01D5"/>
    <w:rsid w:val="0099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8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2021-11-10T10:25:00Z</dcterms:created>
  <dcterms:modified xsi:type="dcterms:W3CDTF">2021-11-10T10:26:00Z</dcterms:modified>
</cp:coreProperties>
</file>