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8F" w:rsidRDefault="00190DCC" w:rsidP="00DF3E8F">
      <w:pPr>
        <w:jc w:val="center"/>
        <w:rPr>
          <w:b/>
          <w:i/>
          <w:sz w:val="28"/>
          <w:szCs w:val="28"/>
        </w:rPr>
      </w:pPr>
      <w:r w:rsidRPr="00190DC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F3E8F" w:rsidRDefault="00DF3E8F" w:rsidP="00DF3E8F">
      <w:pPr>
        <w:rPr>
          <w:b/>
          <w:sz w:val="28"/>
          <w:szCs w:val="28"/>
        </w:rPr>
      </w:pPr>
    </w:p>
    <w:p w:rsidR="00DF3E8F" w:rsidRDefault="00DF3E8F" w:rsidP="00DF3E8F">
      <w:pPr>
        <w:jc w:val="center"/>
        <w:rPr>
          <w:b/>
          <w:i/>
          <w:sz w:val="28"/>
          <w:szCs w:val="28"/>
        </w:rPr>
      </w:pPr>
    </w:p>
    <w:p w:rsidR="00DF3E8F" w:rsidRDefault="00DF3E8F" w:rsidP="00DF3E8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F3E8F" w:rsidRDefault="00DF3E8F" w:rsidP="00DF3E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DF3E8F" w:rsidRDefault="00DF3E8F" w:rsidP="00DF3E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F3E8F" w:rsidRDefault="00DF3E8F" w:rsidP="00DF3E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F3E8F" w:rsidRDefault="00DF3E8F" w:rsidP="00DF3E8F">
      <w:pPr>
        <w:rPr>
          <w:b/>
          <w:sz w:val="28"/>
          <w:szCs w:val="28"/>
        </w:rPr>
      </w:pPr>
    </w:p>
    <w:p w:rsidR="00DF3E8F" w:rsidRDefault="00DF3E8F" w:rsidP="00DF3E8F">
      <w:pPr>
        <w:rPr>
          <w:b/>
          <w:sz w:val="28"/>
          <w:szCs w:val="28"/>
        </w:rPr>
      </w:pPr>
    </w:p>
    <w:p w:rsidR="00DF3E8F" w:rsidRDefault="00DF3E8F" w:rsidP="00DF3E8F">
      <w:pPr>
        <w:rPr>
          <w:b/>
          <w:sz w:val="28"/>
          <w:szCs w:val="28"/>
        </w:rPr>
      </w:pPr>
    </w:p>
    <w:p w:rsidR="00DF3E8F" w:rsidRDefault="00DF3E8F" w:rsidP="00DF3E8F">
      <w:pPr>
        <w:rPr>
          <w:b/>
          <w:sz w:val="28"/>
          <w:szCs w:val="28"/>
        </w:rPr>
      </w:pPr>
    </w:p>
    <w:p w:rsidR="00DF3E8F" w:rsidRDefault="00DF3E8F" w:rsidP="00DF3E8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                                                                                 от  17 марта  2022г.</w:t>
      </w:r>
    </w:p>
    <w:p w:rsidR="00DF3E8F" w:rsidRDefault="00DF3E8F" w:rsidP="00DF3E8F">
      <w:pPr>
        <w:rPr>
          <w:b/>
          <w:sz w:val="28"/>
          <w:szCs w:val="28"/>
        </w:rPr>
      </w:pPr>
    </w:p>
    <w:p w:rsidR="00DF3E8F" w:rsidRDefault="00DF3E8F" w:rsidP="00DF3E8F">
      <w:pPr>
        <w:jc w:val="center"/>
        <w:rPr>
          <w:b/>
          <w:sz w:val="28"/>
          <w:szCs w:val="28"/>
        </w:rPr>
      </w:pPr>
    </w:p>
    <w:p w:rsidR="00DF3E8F" w:rsidRDefault="00DF3E8F" w:rsidP="00DF3E8F">
      <w:pPr>
        <w:jc w:val="center"/>
        <w:rPr>
          <w:b/>
          <w:sz w:val="28"/>
          <w:szCs w:val="28"/>
        </w:rPr>
      </w:pPr>
    </w:p>
    <w:p w:rsidR="00DF3E8F" w:rsidRDefault="00DF3E8F" w:rsidP="00DF3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F3E8F" w:rsidRDefault="00DF3E8F" w:rsidP="00DF3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DF3E8F" w:rsidRDefault="00DF3E8F" w:rsidP="00DF3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DF3E8F" w:rsidRDefault="00DF3E8F" w:rsidP="00DF3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90DCC" w:rsidRDefault="00190DCC"/>
    <w:p w:rsidR="00DF3E8F" w:rsidRDefault="00DF3E8F"/>
    <w:p w:rsidR="00DF3E8F" w:rsidRDefault="00DF3E8F"/>
    <w:p w:rsidR="00DF3E8F" w:rsidRDefault="00DF3E8F"/>
    <w:p w:rsidR="00DF3E8F" w:rsidRDefault="00DF3E8F"/>
    <w:p w:rsidR="008362BF" w:rsidRDefault="008362BF" w:rsidP="00CB5A9C">
      <w:pPr>
        <w:tabs>
          <w:tab w:val="left" w:pos="0"/>
        </w:tabs>
        <w:jc w:val="center"/>
        <w:rPr>
          <w:noProof/>
          <w:szCs w:val="28"/>
        </w:rPr>
      </w:pPr>
    </w:p>
    <w:p w:rsidR="008362BF" w:rsidRDefault="008362BF" w:rsidP="00CB5A9C">
      <w:pPr>
        <w:tabs>
          <w:tab w:val="left" w:pos="0"/>
        </w:tabs>
        <w:jc w:val="center"/>
        <w:rPr>
          <w:noProof/>
          <w:szCs w:val="28"/>
        </w:rPr>
      </w:pPr>
    </w:p>
    <w:p w:rsidR="00CB5A9C" w:rsidRDefault="00CB5A9C" w:rsidP="00CB5A9C">
      <w:pPr>
        <w:tabs>
          <w:tab w:val="left" w:pos="0"/>
        </w:tabs>
        <w:jc w:val="center"/>
        <w:rPr>
          <w:noProof/>
          <w:szCs w:val="28"/>
        </w:rPr>
      </w:pPr>
      <w:r>
        <w:rPr>
          <w:noProof/>
          <w:szCs w:val="28"/>
        </w:rPr>
        <w:lastRenderedPageBreak/>
        <w:t>АДМИНИСТРАЦИЯ  ЛОБИНСКОГО СЕЛЬСОВЕТА</w:t>
      </w:r>
    </w:p>
    <w:p w:rsidR="00CB5A9C" w:rsidRDefault="00CB5A9C" w:rsidP="00CB5A9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КРАСНОЗЕРСКОГО  РАЙОНА  НОВОСИБИРСКОЙ ОБЛАСТИ</w:t>
      </w:r>
    </w:p>
    <w:p w:rsidR="00CB5A9C" w:rsidRDefault="00CB5A9C" w:rsidP="00CB5A9C">
      <w:pPr>
        <w:rPr>
          <w:szCs w:val="28"/>
        </w:rPr>
      </w:pPr>
    </w:p>
    <w:p w:rsidR="00CB5A9C" w:rsidRDefault="00CB5A9C" w:rsidP="00CB5A9C">
      <w:pPr>
        <w:rPr>
          <w:szCs w:val="28"/>
        </w:rPr>
      </w:pPr>
      <w:r>
        <w:rPr>
          <w:szCs w:val="28"/>
        </w:rPr>
        <w:t xml:space="preserve">                                                 ПОСТАНОВЛЕНИЕ     </w:t>
      </w:r>
    </w:p>
    <w:p w:rsidR="00CB5A9C" w:rsidRDefault="00CB5A9C" w:rsidP="00CB5A9C">
      <w:pPr>
        <w:rPr>
          <w:szCs w:val="28"/>
        </w:rPr>
      </w:pPr>
      <w:r>
        <w:rPr>
          <w:szCs w:val="28"/>
        </w:rPr>
        <w:t xml:space="preserve">                                  </w:t>
      </w:r>
    </w:p>
    <w:p w:rsidR="00CB5A9C" w:rsidRDefault="00CB5A9C" w:rsidP="00CB5A9C">
      <w:pPr>
        <w:rPr>
          <w:szCs w:val="28"/>
        </w:rPr>
      </w:pPr>
      <w:r>
        <w:rPr>
          <w:szCs w:val="28"/>
        </w:rPr>
        <w:t xml:space="preserve">от 15.03.2022г.                          с.Лобино                               № 28                     </w:t>
      </w:r>
    </w:p>
    <w:p w:rsidR="00CB5A9C" w:rsidRPr="002A5F46" w:rsidRDefault="00CB5A9C" w:rsidP="00CB5A9C">
      <w:pPr>
        <w:jc w:val="center"/>
      </w:pPr>
    </w:p>
    <w:p w:rsidR="00CB5A9C" w:rsidRPr="00EB30DF" w:rsidRDefault="00CB5A9C" w:rsidP="00CB5A9C">
      <w:pPr>
        <w:contextualSpacing/>
        <w:rPr>
          <w:szCs w:val="28"/>
        </w:rPr>
      </w:pPr>
      <w:bookmarkStart w:id="0" w:name="_Hlk91519766"/>
      <w:r w:rsidRPr="00EB30DF">
        <w:rPr>
          <w:szCs w:val="28"/>
        </w:rPr>
        <w:t xml:space="preserve">Об утверждении Порядка </w:t>
      </w:r>
    </w:p>
    <w:p w:rsidR="00CB5A9C" w:rsidRPr="00EB30DF" w:rsidRDefault="00CB5A9C" w:rsidP="00CB5A9C">
      <w:pPr>
        <w:pStyle w:val="1"/>
        <w:spacing w:before="0" w:after="0"/>
        <w:jc w:val="left"/>
        <w:rPr>
          <w:b w:val="0"/>
          <w:bCs w:val="0"/>
          <w:szCs w:val="28"/>
        </w:rPr>
      </w:pPr>
      <w:r w:rsidRPr="00EB30DF">
        <w:rPr>
          <w:b w:val="0"/>
          <w:bCs w:val="0"/>
          <w:szCs w:val="28"/>
        </w:rPr>
        <w:t xml:space="preserve">осуществления внутреннего финансового аудита </w:t>
      </w:r>
    </w:p>
    <w:bookmarkEnd w:id="0"/>
    <w:p w:rsidR="00CB5A9C" w:rsidRPr="00EB30DF" w:rsidRDefault="00CB5A9C" w:rsidP="00CB5A9C">
      <w:pPr>
        <w:jc w:val="center"/>
      </w:pPr>
    </w:p>
    <w:p w:rsidR="00CB5A9C" w:rsidRPr="00A323B7" w:rsidRDefault="00CB5A9C" w:rsidP="00CB5A9C">
      <w:pPr>
        <w:rPr>
          <w:szCs w:val="28"/>
          <w:lang w:bidi="hi-IN"/>
        </w:rPr>
      </w:pPr>
      <w:r w:rsidRPr="00A323B7">
        <w:rPr>
          <w:szCs w:val="28"/>
        </w:rPr>
        <w:t>В рамках реализации положений</w:t>
      </w:r>
      <w:r w:rsidRPr="00A323B7">
        <w:rPr>
          <w:szCs w:val="28"/>
          <w:lang w:bidi="hi-IN"/>
        </w:rPr>
        <w:t xml:space="preserve"> пункта 5 статьи </w:t>
      </w:r>
      <w:hyperlink r:id="rId6" w:history="1">
        <w:r w:rsidRPr="00A323B7">
          <w:rPr>
            <w:rStyle w:val="a3"/>
            <w:color w:val="auto"/>
            <w:lang w:bidi="hi-IN"/>
          </w:rPr>
          <w:t>160.2-1 Бюджетного кодекса Российской Федерации</w:t>
        </w:r>
      </w:hyperlink>
      <w:r w:rsidRPr="00A323B7">
        <w:rPr>
          <w:szCs w:val="28"/>
          <w:lang w:bidi="hi-IN"/>
        </w:rPr>
        <w:t>, в связи с внесением изменений в федеральные стандарты внутреннего финансового аудита и в соответствии с Методическими рекомендациями по формированию отдельных документов, используемых   при   осуществлении   внутреннего  финансового   аудита, </w:t>
      </w:r>
    </w:p>
    <w:p w:rsidR="00CB5A9C" w:rsidRDefault="00CB5A9C" w:rsidP="00CB5A9C">
      <w:pPr>
        <w:rPr>
          <w:bCs/>
          <w:szCs w:val="28"/>
        </w:rPr>
      </w:pPr>
      <w:r w:rsidRPr="00A323B7">
        <w:rPr>
          <w:szCs w:val="28"/>
          <w:lang w:bidi="hi-IN"/>
        </w:rPr>
        <w:t xml:space="preserve">утвержденными  </w:t>
      </w:r>
      <w:hyperlink r:id="rId7" w:history="1">
        <w:r w:rsidRPr="00A323B7">
          <w:rPr>
            <w:rStyle w:val="a3"/>
            <w:color w:val="auto"/>
            <w:lang w:bidi="hi-IN"/>
          </w:rPr>
          <w:t>приказом  Минфина  России от 1 июня 2021 г. № 246</w:t>
        </w:r>
      </w:hyperlink>
      <w:r w:rsidRPr="00A323B7">
        <w:rPr>
          <w:szCs w:val="28"/>
          <w:lang w:bidi="hi-IN"/>
        </w:rPr>
        <w:t xml:space="preserve">, </w:t>
      </w:r>
      <w:r w:rsidRPr="00A323B7">
        <w:rPr>
          <w:rStyle w:val="12"/>
          <w:rFonts w:eastAsia="Arial"/>
          <w:sz w:val="28"/>
          <w:szCs w:val="28"/>
        </w:rPr>
        <w:t xml:space="preserve">в целях </w:t>
      </w:r>
      <w:r w:rsidRPr="00A323B7">
        <w:rPr>
          <w:szCs w:val="28"/>
          <w:shd w:val="clear" w:color="auto" w:fill="FFFFFF"/>
        </w:rPr>
        <w:t xml:space="preserve">организации и упорядочения работы в </w:t>
      </w:r>
      <w:r w:rsidRPr="00A323B7">
        <w:rPr>
          <w:rStyle w:val="12"/>
          <w:rFonts w:eastAsia="Arial"/>
          <w:sz w:val="28"/>
          <w:szCs w:val="28"/>
        </w:rPr>
        <w:t xml:space="preserve"> </w:t>
      </w:r>
      <w:r w:rsidRPr="00A323B7">
        <w:rPr>
          <w:szCs w:val="28"/>
        </w:rPr>
        <w:t xml:space="preserve">администрацией </w:t>
      </w:r>
      <w:r>
        <w:rPr>
          <w:szCs w:val="28"/>
        </w:rPr>
        <w:t xml:space="preserve">Лобинского  сельсовета Краснозерского </w:t>
      </w:r>
      <w:r w:rsidRPr="00A323B7">
        <w:rPr>
          <w:szCs w:val="28"/>
        </w:rPr>
        <w:t xml:space="preserve"> района Новосибирской области</w:t>
      </w:r>
      <w:r w:rsidRPr="00A323B7">
        <w:rPr>
          <w:szCs w:val="28"/>
          <w:shd w:val="clear" w:color="auto" w:fill="FFFFFF"/>
        </w:rPr>
        <w:t xml:space="preserve"> по проведению внутреннего финансового аудита</w:t>
      </w:r>
      <w:r w:rsidRPr="00A323B7">
        <w:rPr>
          <w:rStyle w:val="12"/>
          <w:rFonts w:eastAsia="Arial"/>
          <w:sz w:val="28"/>
          <w:szCs w:val="28"/>
        </w:rPr>
        <w:t xml:space="preserve">, </w:t>
      </w:r>
      <w:r w:rsidRPr="00A323B7">
        <w:rPr>
          <w:bCs/>
          <w:szCs w:val="28"/>
        </w:rPr>
        <w:t xml:space="preserve">администрация </w:t>
      </w:r>
      <w:r>
        <w:rPr>
          <w:bCs/>
          <w:szCs w:val="28"/>
        </w:rPr>
        <w:t xml:space="preserve">Лобинского сельсовета Краснозерского </w:t>
      </w:r>
      <w:r w:rsidRPr="00A323B7">
        <w:rPr>
          <w:bCs/>
          <w:szCs w:val="28"/>
        </w:rPr>
        <w:t xml:space="preserve"> района Новосибирской области </w:t>
      </w:r>
    </w:p>
    <w:p w:rsidR="00CB5A9C" w:rsidRPr="00A323B7" w:rsidRDefault="00CB5A9C" w:rsidP="00CB5A9C">
      <w:pPr>
        <w:rPr>
          <w:szCs w:val="28"/>
          <w:lang w:bidi="hi-IN"/>
        </w:rPr>
      </w:pPr>
      <w:r>
        <w:rPr>
          <w:bCs/>
          <w:szCs w:val="28"/>
        </w:rPr>
        <w:t>ПОСТАНОВЛЯЕТ</w:t>
      </w:r>
      <w:r w:rsidRPr="00A323B7">
        <w:rPr>
          <w:bCs/>
          <w:szCs w:val="28"/>
        </w:rPr>
        <w:t>:</w:t>
      </w:r>
      <w:r w:rsidRPr="00A323B7">
        <w:rPr>
          <w:szCs w:val="28"/>
        </w:rPr>
        <w:t xml:space="preserve"> </w:t>
      </w:r>
      <w:r w:rsidRPr="00A323B7">
        <w:rPr>
          <w:szCs w:val="28"/>
          <w:lang w:bidi="hi-IN"/>
        </w:rPr>
        <w:t xml:space="preserve"> </w:t>
      </w:r>
    </w:p>
    <w:p w:rsidR="00CB5A9C" w:rsidRDefault="00CB5A9C" w:rsidP="00CB5A9C">
      <w:r>
        <w:rPr>
          <w:lang w:bidi="hi-IN"/>
        </w:rPr>
        <w:t>1</w:t>
      </w:r>
      <w:r w:rsidRPr="00D6278B">
        <w:t xml:space="preserve">. Утвердить </w:t>
      </w:r>
      <w:r>
        <w:t>прилагаемый  Порядок</w:t>
      </w:r>
      <w:r w:rsidRPr="0045791C">
        <w:t xml:space="preserve"> </w:t>
      </w:r>
      <w:r>
        <w:t>организации и</w:t>
      </w:r>
      <w:r w:rsidRPr="00D6278B">
        <w:t xml:space="preserve"> осуществления внутреннего финансового аудита</w:t>
      </w:r>
      <w:r>
        <w:t xml:space="preserve"> в</w:t>
      </w:r>
      <w:r w:rsidRPr="00D6278B">
        <w:t xml:space="preserve"> </w:t>
      </w:r>
      <w:r w:rsidRPr="00EB30DF">
        <w:t>администраци</w:t>
      </w:r>
      <w:r>
        <w:t>и</w:t>
      </w:r>
      <w:r w:rsidRPr="00EB30DF">
        <w:t xml:space="preserve"> </w:t>
      </w:r>
      <w:r>
        <w:t xml:space="preserve">Лобинского сельсовета Краснозерского </w:t>
      </w:r>
      <w:r w:rsidRPr="00EB30DF">
        <w:t xml:space="preserve"> района Новосибирской области</w:t>
      </w:r>
      <w:r w:rsidRPr="0065736F">
        <w:t>.</w:t>
      </w:r>
    </w:p>
    <w:p w:rsidR="00CB5A9C" w:rsidRDefault="00CB5A9C" w:rsidP="00CB5A9C">
      <w:pPr>
        <w:rPr>
          <w:szCs w:val="26"/>
        </w:rPr>
      </w:pPr>
      <w:r>
        <w:t>2.Р</w:t>
      </w:r>
      <w:r>
        <w:rPr>
          <w:szCs w:val="28"/>
        </w:rPr>
        <w:t>азместить</w:t>
      </w:r>
      <w:r>
        <w:rPr>
          <w:rFonts w:ascii="TimesNewRomanPSMT" w:hAnsi="TimesNewRomanPSMT"/>
          <w:color w:val="000000"/>
          <w:szCs w:val="28"/>
        </w:rPr>
        <w:t xml:space="preserve"> </w:t>
      </w:r>
      <w:r>
        <w:rPr>
          <w:szCs w:val="28"/>
        </w:rPr>
        <w:t xml:space="preserve">настоящее  постановление на официальном сайте администрации Лобинского сельсовета Краснозерского  района Новосибирской области в разделе Финансовый контроль  </w:t>
      </w:r>
      <w:r w:rsidRPr="00B35B8C">
        <w:rPr>
          <w:szCs w:val="28"/>
        </w:rPr>
        <w:t>http://</w:t>
      </w:r>
      <w:r>
        <w:rPr>
          <w:szCs w:val="28"/>
          <w:lang w:val="en-US"/>
        </w:rPr>
        <w:t>lobino</w:t>
      </w:r>
      <w:r w:rsidRPr="00B35B8C">
        <w:rPr>
          <w:szCs w:val="28"/>
        </w:rPr>
        <w:t>.nso.ru/</w:t>
      </w:r>
      <w:r>
        <w:rPr>
          <w:szCs w:val="28"/>
        </w:rPr>
        <w:t>.</w:t>
      </w:r>
    </w:p>
    <w:p w:rsidR="00CB5A9C" w:rsidRPr="00AA71EA" w:rsidRDefault="00CB5A9C" w:rsidP="00CB5A9C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741214">
        <w:rPr>
          <w:szCs w:val="28"/>
        </w:rPr>
        <w:t xml:space="preserve">. </w:t>
      </w:r>
      <w:r w:rsidRPr="00AA71EA">
        <w:rPr>
          <w:szCs w:val="28"/>
        </w:rPr>
        <w:t>Контроль исполнени</w:t>
      </w:r>
      <w:r>
        <w:rPr>
          <w:szCs w:val="28"/>
        </w:rPr>
        <w:t>я</w:t>
      </w:r>
      <w:r w:rsidRPr="00AA71EA">
        <w:rPr>
          <w:szCs w:val="28"/>
        </w:rPr>
        <w:t xml:space="preserve"> настоящего постановления </w:t>
      </w:r>
      <w:r>
        <w:rPr>
          <w:szCs w:val="28"/>
        </w:rPr>
        <w:t>оставляю за собой.</w:t>
      </w:r>
    </w:p>
    <w:p w:rsidR="00CB5A9C" w:rsidRPr="00AA71EA" w:rsidRDefault="00CB5A9C" w:rsidP="00CB5A9C">
      <w:pPr>
        <w:widowControl w:val="0"/>
        <w:autoSpaceDE w:val="0"/>
        <w:autoSpaceDN w:val="0"/>
        <w:adjustRightInd w:val="0"/>
        <w:rPr>
          <w:szCs w:val="28"/>
        </w:rPr>
      </w:pPr>
    </w:p>
    <w:p w:rsidR="00CB5A9C" w:rsidRDefault="00CB5A9C" w:rsidP="00CB5A9C">
      <w:pPr>
        <w:rPr>
          <w:szCs w:val="28"/>
        </w:rPr>
      </w:pPr>
    </w:p>
    <w:p w:rsidR="00CB5A9C" w:rsidRDefault="00CB5A9C" w:rsidP="00CB5A9C">
      <w:pPr>
        <w:rPr>
          <w:szCs w:val="28"/>
        </w:rPr>
      </w:pPr>
      <w:r w:rsidRPr="00AA71EA">
        <w:rPr>
          <w:szCs w:val="28"/>
        </w:rPr>
        <w:t>Глав</w:t>
      </w:r>
      <w:r>
        <w:rPr>
          <w:szCs w:val="28"/>
        </w:rPr>
        <w:t>а</w:t>
      </w:r>
      <w:r w:rsidRPr="00AA71EA">
        <w:rPr>
          <w:szCs w:val="28"/>
        </w:rPr>
        <w:t xml:space="preserve"> </w:t>
      </w:r>
      <w:r>
        <w:rPr>
          <w:szCs w:val="28"/>
        </w:rPr>
        <w:t xml:space="preserve">Лобинского сельсовета </w:t>
      </w:r>
    </w:p>
    <w:p w:rsidR="00CB5A9C" w:rsidRPr="00AA71EA" w:rsidRDefault="00CB5A9C" w:rsidP="00CB5A9C">
      <w:pPr>
        <w:rPr>
          <w:szCs w:val="28"/>
        </w:rPr>
      </w:pPr>
      <w:r>
        <w:rPr>
          <w:szCs w:val="28"/>
        </w:rPr>
        <w:t xml:space="preserve">Краснозерского </w:t>
      </w:r>
      <w:r w:rsidRPr="00AA71EA">
        <w:rPr>
          <w:szCs w:val="28"/>
        </w:rPr>
        <w:t xml:space="preserve"> района</w:t>
      </w:r>
    </w:p>
    <w:p w:rsidR="00CB5A9C" w:rsidRDefault="00CB5A9C" w:rsidP="00CB5A9C">
      <w:pPr>
        <w:rPr>
          <w:szCs w:val="28"/>
        </w:rPr>
      </w:pPr>
      <w:r w:rsidRPr="00AA71EA">
        <w:rPr>
          <w:szCs w:val="28"/>
        </w:rPr>
        <w:t>Новосибирской области</w:t>
      </w:r>
      <w:r w:rsidRPr="00AA71EA">
        <w:rPr>
          <w:szCs w:val="28"/>
        </w:rPr>
        <w:tab/>
        <w:t xml:space="preserve">  </w:t>
      </w:r>
      <w:r w:rsidRPr="00AA71EA">
        <w:rPr>
          <w:szCs w:val="28"/>
        </w:rPr>
        <w:tab/>
      </w:r>
      <w:r w:rsidRPr="00AA71EA">
        <w:rPr>
          <w:szCs w:val="28"/>
        </w:rPr>
        <w:tab/>
        <w:t xml:space="preserve">                                 </w:t>
      </w:r>
      <w:r>
        <w:rPr>
          <w:szCs w:val="28"/>
        </w:rPr>
        <w:t xml:space="preserve">              С.А.Колесников </w:t>
      </w:r>
    </w:p>
    <w:p w:rsidR="00CB5A9C" w:rsidRPr="00AA71EA" w:rsidRDefault="00CB5A9C" w:rsidP="00CB5A9C">
      <w:pPr>
        <w:rPr>
          <w:szCs w:val="28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  <w:r>
        <w:rPr>
          <w:sz w:val="24"/>
        </w:rPr>
        <w:t xml:space="preserve">Л.В.Коваль </w:t>
      </w:r>
    </w:p>
    <w:p w:rsidR="00CB5A9C" w:rsidRDefault="00CB5A9C" w:rsidP="00CB5A9C">
      <w:pPr>
        <w:ind w:right="-1"/>
        <w:rPr>
          <w:sz w:val="24"/>
        </w:rPr>
      </w:pPr>
      <w:r>
        <w:rPr>
          <w:sz w:val="24"/>
        </w:rPr>
        <w:t>70-131</w:t>
      </w: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Default="00CB5A9C" w:rsidP="00CB5A9C">
      <w:pPr>
        <w:ind w:right="-1"/>
        <w:rPr>
          <w:sz w:val="24"/>
        </w:rPr>
      </w:pPr>
    </w:p>
    <w:p w:rsidR="00CB5A9C" w:rsidRPr="002A5F46" w:rsidRDefault="00CB5A9C" w:rsidP="00CB5A9C">
      <w:pPr>
        <w:ind w:right="-1"/>
        <w:rPr>
          <w:sz w:val="24"/>
        </w:rPr>
      </w:pPr>
    </w:p>
    <w:p w:rsidR="00CB5A9C" w:rsidRPr="00CE0ECF" w:rsidRDefault="00CB5A9C" w:rsidP="00CB5A9C">
      <w:pPr>
        <w:ind w:right="-1"/>
        <w:jc w:val="right"/>
        <w:rPr>
          <w:szCs w:val="28"/>
        </w:rPr>
      </w:pPr>
      <w:r w:rsidRPr="00CE0ECF">
        <w:rPr>
          <w:szCs w:val="28"/>
        </w:rPr>
        <w:t xml:space="preserve">Утвержден </w:t>
      </w:r>
    </w:p>
    <w:p w:rsidR="00CB5A9C" w:rsidRPr="00CE0ECF" w:rsidRDefault="00CB5A9C" w:rsidP="00CB5A9C">
      <w:pPr>
        <w:ind w:right="-1"/>
        <w:jc w:val="right"/>
        <w:rPr>
          <w:szCs w:val="28"/>
        </w:rPr>
      </w:pPr>
      <w:r>
        <w:rPr>
          <w:szCs w:val="28"/>
        </w:rPr>
        <w:t>п</w:t>
      </w:r>
      <w:r w:rsidRPr="00CE0ECF">
        <w:rPr>
          <w:szCs w:val="28"/>
        </w:rPr>
        <w:t>остановлением администрации</w:t>
      </w:r>
    </w:p>
    <w:p w:rsidR="00CB5A9C" w:rsidRDefault="00CB5A9C" w:rsidP="00CB5A9C">
      <w:pPr>
        <w:ind w:right="-1"/>
        <w:jc w:val="right"/>
        <w:rPr>
          <w:szCs w:val="28"/>
        </w:rPr>
      </w:pPr>
      <w:r w:rsidRPr="00CE0ECF">
        <w:rPr>
          <w:szCs w:val="28"/>
        </w:rPr>
        <w:t xml:space="preserve">  </w:t>
      </w:r>
      <w:r>
        <w:rPr>
          <w:szCs w:val="28"/>
        </w:rPr>
        <w:t xml:space="preserve">Лобинского сельсовета </w:t>
      </w:r>
    </w:p>
    <w:p w:rsidR="00CB5A9C" w:rsidRDefault="00CB5A9C" w:rsidP="00CB5A9C">
      <w:pPr>
        <w:ind w:right="-1"/>
        <w:jc w:val="right"/>
        <w:rPr>
          <w:szCs w:val="28"/>
        </w:rPr>
      </w:pPr>
      <w:r>
        <w:rPr>
          <w:szCs w:val="28"/>
        </w:rPr>
        <w:t xml:space="preserve">Краснозерского </w:t>
      </w:r>
      <w:r w:rsidRPr="00CE0ECF">
        <w:rPr>
          <w:szCs w:val="28"/>
        </w:rPr>
        <w:t xml:space="preserve"> района </w:t>
      </w:r>
    </w:p>
    <w:p w:rsidR="00CB5A9C" w:rsidRPr="00CE0ECF" w:rsidRDefault="00CB5A9C" w:rsidP="00CB5A9C">
      <w:pPr>
        <w:ind w:right="-1"/>
        <w:jc w:val="right"/>
        <w:rPr>
          <w:szCs w:val="28"/>
        </w:rPr>
      </w:pPr>
      <w:r w:rsidRPr="00CE0ECF">
        <w:rPr>
          <w:szCs w:val="28"/>
        </w:rPr>
        <w:t>Новосибирской области</w:t>
      </w:r>
    </w:p>
    <w:p w:rsidR="00CB5A9C" w:rsidRDefault="00CB5A9C" w:rsidP="00CB5A9C">
      <w:pPr>
        <w:ind w:right="-1"/>
        <w:jc w:val="right"/>
        <w:rPr>
          <w:szCs w:val="28"/>
        </w:rPr>
      </w:pPr>
      <w:r w:rsidRPr="00CE0ECF">
        <w:rPr>
          <w:szCs w:val="28"/>
        </w:rPr>
        <w:t xml:space="preserve">от </w:t>
      </w:r>
      <w:r>
        <w:rPr>
          <w:szCs w:val="28"/>
        </w:rPr>
        <w:t>15.03.</w:t>
      </w:r>
      <w:r w:rsidRPr="00CE0ECF">
        <w:rPr>
          <w:szCs w:val="28"/>
        </w:rPr>
        <w:t>20</w:t>
      </w:r>
      <w:r>
        <w:rPr>
          <w:szCs w:val="28"/>
        </w:rPr>
        <w:t>22</w:t>
      </w:r>
      <w:r w:rsidRPr="00CE0ECF">
        <w:rPr>
          <w:szCs w:val="28"/>
        </w:rPr>
        <w:t xml:space="preserve"> № </w:t>
      </w:r>
      <w:r>
        <w:rPr>
          <w:szCs w:val="28"/>
        </w:rPr>
        <w:t>28</w:t>
      </w:r>
    </w:p>
    <w:p w:rsidR="00CB5A9C" w:rsidRPr="002763A3" w:rsidRDefault="00CB5A9C" w:rsidP="00CB5A9C">
      <w:pPr>
        <w:shd w:val="clear" w:color="auto" w:fill="FFFFFF"/>
        <w:jc w:val="right"/>
        <w:outlineLvl w:val="1"/>
        <w:rPr>
          <w:szCs w:val="28"/>
        </w:rPr>
      </w:pPr>
      <w:r w:rsidRPr="002763A3">
        <w:rPr>
          <w:szCs w:val="28"/>
        </w:rPr>
        <w:tab/>
        <w:t xml:space="preserve">   </w:t>
      </w:r>
    </w:p>
    <w:p w:rsidR="00CB5A9C" w:rsidRDefault="00CB5A9C" w:rsidP="00CB5A9C">
      <w:pPr>
        <w:shd w:val="clear" w:color="auto" w:fill="FFFFFF"/>
        <w:outlineLvl w:val="1"/>
        <w:rPr>
          <w:szCs w:val="28"/>
        </w:rPr>
      </w:pPr>
    </w:p>
    <w:p w:rsidR="00CB5A9C" w:rsidRPr="00F57BC8" w:rsidRDefault="00CB5A9C" w:rsidP="00CB5A9C">
      <w:pPr>
        <w:jc w:val="center"/>
        <w:rPr>
          <w:b/>
          <w:bCs/>
        </w:rPr>
      </w:pPr>
      <w:r w:rsidRPr="00F57BC8">
        <w:rPr>
          <w:b/>
          <w:bCs/>
        </w:rPr>
        <w:t xml:space="preserve">Порядок организации и осуществления внутреннего финансового аудита в администрации </w:t>
      </w:r>
      <w:r>
        <w:rPr>
          <w:b/>
          <w:bCs/>
        </w:rPr>
        <w:t xml:space="preserve">Лобинского сельсовета Краснозерского </w:t>
      </w:r>
      <w:r w:rsidRPr="00F57BC8">
        <w:rPr>
          <w:b/>
          <w:bCs/>
        </w:rPr>
        <w:t xml:space="preserve"> района Новосибирской области</w:t>
      </w:r>
    </w:p>
    <w:p w:rsidR="00CB5A9C" w:rsidRPr="00F57BC8" w:rsidRDefault="00CB5A9C" w:rsidP="00CB5A9C">
      <w:pPr>
        <w:shd w:val="clear" w:color="auto" w:fill="FFFFFF"/>
        <w:jc w:val="center"/>
        <w:rPr>
          <w:b/>
          <w:bCs/>
          <w:szCs w:val="28"/>
        </w:rPr>
      </w:pPr>
    </w:p>
    <w:p w:rsidR="00CB5A9C" w:rsidRPr="00DC0A52" w:rsidRDefault="00CB5A9C" w:rsidP="00CB5A9C">
      <w:pPr>
        <w:jc w:val="center"/>
        <w:rPr>
          <w:b/>
          <w:bCs/>
        </w:rPr>
      </w:pPr>
    </w:p>
    <w:p w:rsidR="00CB5A9C" w:rsidRPr="0045791C" w:rsidRDefault="00CB5A9C" w:rsidP="00CB5A9C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0A3F17">
        <w:rPr>
          <w:b/>
          <w:bCs/>
        </w:rPr>
        <w:t xml:space="preserve">. </w:t>
      </w:r>
      <w:r w:rsidRPr="0045791C">
        <w:rPr>
          <w:b/>
          <w:bCs/>
        </w:rPr>
        <w:t>Общие положения</w:t>
      </w:r>
    </w:p>
    <w:p w:rsidR="00CB5A9C" w:rsidRDefault="00CB5A9C" w:rsidP="00CB5A9C">
      <w:r>
        <w:t>1.</w:t>
      </w:r>
      <w:r w:rsidRPr="0045791C">
        <w:t xml:space="preserve">1. </w:t>
      </w:r>
      <w:r w:rsidRPr="00D6278B">
        <w:t>Порядок</w:t>
      </w:r>
      <w:r>
        <w:t xml:space="preserve"> организации и</w:t>
      </w:r>
      <w:r w:rsidRPr="00D6278B">
        <w:t xml:space="preserve"> осуществления внутреннего финансового аудита</w:t>
      </w:r>
      <w:r>
        <w:t xml:space="preserve"> в</w:t>
      </w:r>
      <w:r w:rsidRPr="00D6278B">
        <w:t xml:space="preserve"> </w:t>
      </w:r>
      <w:r w:rsidRPr="00EB30DF">
        <w:t>администраци</w:t>
      </w:r>
      <w:r>
        <w:t>и</w:t>
      </w:r>
      <w:r w:rsidRPr="00EB30DF">
        <w:t xml:space="preserve"> </w:t>
      </w:r>
      <w:r>
        <w:t xml:space="preserve">Лобинского сельсовета Краснозерского </w:t>
      </w:r>
      <w:r w:rsidRPr="00EB30DF">
        <w:t xml:space="preserve"> района Новосибирской области</w:t>
      </w:r>
      <w:r>
        <w:t xml:space="preserve"> </w:t>
      </w:r>
      <w:r w:rsidRPr="0045791C">
        <w:t xml:space="preserve">(далее </w:t>
      </w:r>
      <w:r>
        <w:t>–</w:t>
      </w:r>
      <w:r w:rsidRPr="0045791C">
        <w:t xml:space="preserve"> Порядок</w:t>
      </w:r>
      <w:r>
        <w:t>)</w:t>
      </w:r>
      <w:r w:rsidRPr="0045791C">
        <w:t xml:space="preserve"> разработан с учетом </w:t>
      </w:r>
      <w:r>
        <w:t xml:space="preserve">положений Бюджетного кодекса Российской Федерации, Федерального закона от 6 декабря 2011 г. № 402-ФЗ «О бухгалтерском учете», </w:t>
      </w:r>
      <w:r w:rsidRPr="0045791C">
        <w:t>в соответствии с федеральными стандартами внутреннего финансового аудита &lt;1&gt; и Методическими рекомендациями по формированию отдельных документов, используемых при осуществлении внутреннего финансового аудита, утвержденными </w:t>
      </w:r>
      <w:hyperlink r:id="rId8" w:history="1">
        <w:r w:rsidRPr="00AE72F7">
          <w:rPr>
            <w:rStyle w:val="a3"/>
            <w:color w:val="auto"/>
          </w:rPr>
          <w:t>приказом Минфина России от 1 июня 2021 г. N 246</w:t>
        </w:r>
      </w:hyperlink>
      <w:r w:rsidRPr="0045791C">
        <w:t> (далее - Методические рекомендации).</w:t>
      </w:r>
    </w:p>
    <w:p w:rsidR="00CB5A9C" w:rsidRPr="004F4FAA" w:rsidRDefault="00CB5A9C" w:rsidP="00CB5A9C">
      <w:r w:rsidRPr="00D03FC3">
        <w:lastRenderedPageBreak/>
        <w:t xml:space="preserve">Порядок </w:t>
      </w:r>
      <w:r w:rsidRPr="004F4FAA">
        <w:t xml:space="preserve">применяется должностными лицами (работниками) </w:t>
      </w:r>
      <w:r w:rsidRPr="00EB30DF">
        <w:t>администраци</w:t>
      </w:r>
      <w:r>
        <w:t>и</w:t>
      </w:r>
      <w:r w:rsidRPr="00EB30DF">
        <w:t xml:space="preserve"> </w:t>
      </w:r>
      <w:r>
        <w:t xml:space="preserve">Лобинского сельсовета Краснозерского </w:t>
      </w:r>
      <w:r w:rsidRPr="00EB30DF">
        <w:t xml:space="preserve"> района Новосибирской области</w:t>
      </w:r>
      <w:r>
        <w:t xml:space="preserve"> </w:t>
      </w:r>
      <w:r w:rsidRPr="004F4FAA">
        <w:t xml:space="preserve">при организации </w:t>
      </w:r>
      <w:r>
        <w:t xml:space="preserve">и осуществлении </w:t>
      </w:r>
      <w:r w:rsidRPr="004F4FAA">
        <w:t>внутреннего финансового аудита.</w:t>
      </w:r>
    </w:p>
    <w:p w:rsidR="00CB5A9C" w:rsidRPr="003223C5" w:rsidRDefault="00CB5A9C" w:rsidP="00CB5A9C">
      <w:pPr>
        <w:rPr>
          <w:sz w:val="24"/>
        </w:rPr>
      </w:pPr>
    </w:p>
    <w:p w:rsidR="00CB5A9C" w:rsidRPr="00C1180A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3E98">
        <w:rPr>
          <w:rFonts w:ascii="Times New Roman" w:hAnsi="Times New Roman"/>
          <w:sz w:val="28"/>
          <w:szCs w:val="28"/>
        </w:rPr>
        <w:t>1.2.</w:t>
      </w:r>
      <w:r w:rsidRPr="0045791C">
        <w:t xml:space="preserve"> </w:t>
      </w:r>
      <w:r w:rsidRPr="00D03FC3">
        <w:rPr>
          <w:rFonts w:ascii="Times New Roman" w:hAnsi="Times New Roman"/>
          <w:sz w:val="28"/>
          <w:szCs w:val="28"/>
        </w:rPr>
        <w:t>Целью разработки настоящего Порядка является установление общих правил, требований и процедур планирования, осуществления, оформления результатов ВФА, рассмотрение результатов ВФА и составления годовой отчетности о результатах деятельности при осуществлении ВФА</w:t>
      </w:r>
      <w:r w:rsidRPr="00C1180A">
        <w:rPr>
          <w:rFonts w:ascii="Times New Roman" w:hAnsi="Times New Roman"/>
          <w:sz w:val="28"/>
          <w:szCs w:val="28"/>
        </w:rPr>
        <w:t>, а также другие положения.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60C40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 Порядок</w:t>
      </w:r>
      <w:r w:rsidRPr="00760C40">
        <w:rPr>
          <w:rFonts w:ascii="Times New Roman" w:hAnsi="Times New Roman"/>
          <w:sz w:val="28"/>
          <w:szCs w:val="28"/>
        </w:rPr>
        <w:t xml:space="preserve"> 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760C40">
        <w:rPr>
          <w:rFonts w:ascii="Times New Roman" w:hAnsi="Times New Roman"/>
          <w:sz w:val="28"/>
          <w:szCs w:val="28"/>
        </w:rPr>
        <w:t>т: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основные этапы организации, планирования и осуществления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требования к оформлению результатов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требования к рассмотрению результатов ВФА и к контролю выполнения принятых управленческих решений после рассмотрения результатов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требования к формированию и хранению рабочей документации аудиторского мероприятия;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 xml:space="preserve">требования к составлению и представлению годовой отчетности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о результатах деятельности при осуществлении ВФА.</w:t>
      </w:r>
    </w:p>
    <w:p w:rsidR="00CB5A9C" w:rsidRPr="00F51C7F" w:rsidRDefault="00CB5A9C" w:rsidP="00CB5A9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51C7F">
        <w:rPr>
          <w:rFonts w:ascii="Times New Roman" w:hAnsi="Times New Roman" w:cs="Times New Roman"/>
          <w:sz w:val="28"/>
          <w:szCs w:val="28"/>
        </w:rPr>
        <w:t xml:space="preserve">В целях настоящего Порядка применяются термины в значениях, определенных федеральными стандартами.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300FBA">
        <w:rPr>
          <w:rFonts w:ascii="Times New Roman" w:hAnsi="Times New Roman"/>
          <w:sz w:val="28"/>
          <w:szCs w:val="28"/>
        </w:rPr>
        <w:t>Основанием организации внутреннего финансового аудита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94288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 xml:space="preserve">Лобинского сельсовета Краснозерского </w:t>
      </w:r>
      <w:r w:rsidRPr="00B9428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являе</w:t>
      </w:r>
      <w:r w:rsidRPr="00300FB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F60209">
        <w:rPr>
          <w:rFonts w:ascii="Times New Roman" w:hAnsi="Times New Roman"/>
          <w:sz w:val="26"/>
          <w:szCs w:val="26"/>
        </w:rPr>
        <w:t>главного администратора (администратора) бюджетных средств</w:t>
      </w:r>
      <w:r w:rsidRPr="00300FBA">
        <w:rPr>
          <w:rFonts w:ascii="Times New Roman" w:hAnsi="Times New Roman"/>
          <w:sz w:val="28"/>
          <w:szCs w:val="28"/>
        </w:rPr>
        <w:t xml:space="preserve"> об образовании субъекта внутреннего финансового аудита без образов</w:t>
      </w:r>
      <w:r>
        <w:rPr>
          <w:rFonts w:ascii="Times New Roman" w:hAnsi="Times New Roman"/>
          <w:sz w:val="28"/>
          <w:szCs w:val="28"/>
        </w:rPr>
        <w:t>ания структурного подразделения.</w:t>
      </w:r>
    </w:p>
    <w:p w:rsidR="00CB5A9C" w:rsidRPr="003E566E" w:rsidRDefault="00CB5A9C" w:rsidP="00CB5A9C">
      <w:r>
        <w:t>1.6. О</w:t>
      </w:r>
      <w:r w:rsidRPr="003E566E">
        <w:t>тветственность за организацию внутреннего финансового аудита</w:t>
      </w:r>
      <w:r>
        <w:t xml:space="preserve"> </w:t>
      </w:r>
      <w:r w:rsidRPr="00B94288">
        <w:rPr>
          <w:szCs w:val="28"/>
        </w:rPr>
        <w:t xml:space="preserve">в администрации </w:t>
      </w:r>
      <w:r>
        <w:rPr>
          <w:szCs w:val="28"/>
        </w:rPr>
        <w:t xml:space="preserve">Лобинского сельсовета Краснозерского </w:t>
      </w:r>
      <w:r w:rsidRPr="00B94288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</w:t>
      </w:r>
      <w:r w:rsidRPr="003E566E">
        <w:t xml:space="preserve">единолично несет Глава </w:t>
      </w:r>
      <w:r>
        <w:t xml:space="preserve">Лобинского сельсовета Краснозерского </w:t>
      </w:r>
      <w:r w:rsidRPr="003E566E">
        <w:t xml:space="preserve"> района Новосибирской области</w:t>
      </w:r>
      <w:r>
        <w:t>.</w:t>
      </w:r>
      <w:r w:rsidRPr="003E566E">
        <w:t xml:space="preserve"> 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B5A9C" w:rsidRDefault="00CB5A9C" w:rsidP="00CB5A9C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60C40">
        <w:rPr>
          <w:rFonts w:ascii="Times New Roman" w:hAnsi="Times New Roman"/>
          <w:b/>
          <w:sz w:val="28"/>
          <w:szCs w:val="28"/>
        </w:rPr>
        <w:t>II. Объект, субъект и методы внутреннего финансового аудита.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760C40">
        <w:rPr>
          <w:rFonts w:ascii="Times New Roman" w:hAnsi="Times New Roman"/>
          <w:b/>
          <w:sz w:val="28"/>
          <w:szCs w:val="28"/>
        </w:rPr>
        <w:t>Способы изучения объектов внутреннего финансового аудита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5A9C" w:rsidRPr="00513C1F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3C1F">
        <w:rPr>
          <w:rFonts w:ascii="Times New Roman" w:hAnsi="Times New Roman"/>
          <w:sz w:val="28"/>
          <w:szCs w:val="28"/>
        </w:rPr>
        <w:t xml:space="preserve">2.1. В рамках настоящего Порядка объектом ВФА является бюджетная процедура и (или) составляющие эту процедуру операции (действия) </w:t>
      </w:r>
      <w:r w:rsidRPr="00513C1F">
        <w:rPr>
          <w:rFonts w:ascii="Times New Roman" w:hAnsi="Times New Roman"/>
          <w:sz w:val="28"/>
          <w:szCs w:val="28"/>
        </w:rPr>
        <w:br/>
        <w:t xml:space="preserve">по выполнению бюджетной процедуры. </w:t>
      </w:r>
    </w:p>
    <w:p w:rsidR="00CB5A9C" w:rsidRDefault="00CB5A9C" w:rsidP="00CB5A9C">
      <w:pPr>
        <w:rPr>
          <w:szCs w:val="28"/>
        </w:rPr>
      </w:pPr>
      <w:r>
        <w:rPr>
          <w:szCs w:val="28"/>
        </w:rPr>
        <w:t>2.2. Субъекты бюджетных процедур – руководитель (заместители руководителя) и работники структурных подразделений Администрации, которые организуют (обеспечивают выполнение), выполняют бюджетные процедуры.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Субъектом в</w:t>
      </w:r>
      <w:r w:rsidRPr="0058208A">
        <w:rPr>
          <w:rFonts w:ascii="Times New Roman" w:hAnsi="Times New Roman"/>
          <w:sz w:val="28"/>
          <w:szCs w:val="28"/>
        </w:rPr>
        <w:t>нутренн</w:t>
      </w:r>
      <w:r>
        <w:rPr>
          <w:rFonts w:ascii="Times New Roman" w:hAnsi="Times New Roman"/>
          <w:sz w:val="28"/>
          <w:szCs w:val="28"/>
        </w:rPr>
        <w:t>его</w:t>
      </w:r>
      <w:r w:rsidRPr="0058208A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ого</w:t>
      </w:r>
      <w:r w:rsidRPr="0058208A">
        <w:rPr>
          <w:rFonts w:ascii="Times New Roman" w:hAnsi="Times New Roman"/>
          <w:sz w:val="28"/>
          <w:szCs w:val="28"/>
        </w:rPr>
        <w:t xml:space="preserve"> аудит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8208A">
        <w:rPr>
          <w:rFonts w:ascii="Times New Roman" w:hAnsi="Times New Roman"/>
          <w:sz w:val="28"/>
          <w:szCs w:val="28"/>
        </w:rPr>
        <w:t xml:space="preserve">(далее - Субъект ВФА)  в администрации </w:t>
      </w:r>
      <w:r>
        <w:rPr>
          <w:rFonts w:ascii="Times New Roman" w:hAnsi="Times New Roman"/>
          <w:sz w:val="28"/>
          <w:szCs w:val="28"/>
        </w:rPr>
        <w:t xml:space="preserve">Лобинского сельсовета Краснозерского </w:t>
      </w:r>
      <w:r w:rsidRPr="0058208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является главный специалист  администрации (</w:t>
      </w:r>
      <w:r w:rsidRPr="0058208A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ое</w:t>
      </w:r>
      <w:r w:rsidRPr="0058208A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ое</w:t>
      </w:r>
      <w:r w:rsidRPr="0058208A">
        <w:rPr>
          <w:rFonts w:ascii="Times New Roman" w:hAnsi="Times New Roman"/>
          <w:sz w:val="28"/>
          <w:szCs w:val="28"/>
        </w:rPr>
        <w:t xml:space="preserve"> лицо, наделенн</w:t>
      </w:r>
      <w:r>
        <w:rPr>
          <w:rFonts w:ascii="Times New Roman" w:hAnsi="Times New Roman"/>
          <w:sz w:val="28"/>
          <w:szCs w:val="28"/>
        </w:rPr>
        <w:t>ое</w:t>
      </w:r>
      <w:r w:rsidRPr="0058208A">
        <w:rPr>
          <w:rFonts w:ascii="Times New Roman" w:hAnsi="Times New Roman"/>
          <w:sz w:val="28"/>
          <w:szCs w:val="28"/>
        </w:rPr>
        <w:t xml:space="preserve"> соответствующими полномочиями на основе функциональной независимости без образования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), который осуществляет ВФА </w:t>
      </w:r>
      <w:r w:rsidRPr="00760C40">
        <w:rPr>
          <w:rFonts w:ascii="Times New Roman" w:hAnsi="Times New Roman"/>
          <w:sz w:val="28"/>
          <w:szCs w:val="28"/>
        </w:rPr>
        <w:t xml:space="preserve">с учетом </w:t>
      </w:r>
      <w:r w:rsidRPr="00760C40">
        <w:rPr>
          <w:rFonts w:ascii="Times New Roman" w:hAnsi="Times New Roman"/>
          <w:sz w:val="28"/>
          <w:szCs w:val="28"/>
        </w:rPr>
        <w:lastRenderedPageBreak/>
        <w:t xml:space="preserve">соблюдения требований, установленных пунктом 4 </w:t>
      </w:r>
      <w:r>
        <w:rPr>
          <w:rFonts w:ascii="Times New Roman" w:hAnsi="Times New Roman"/>
          <w:sz w:val="28"/>
          <w:szCs w:val="28"/>
        </w:rPr>
        <w:t>Федерального стандарта № 237н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Pr="00F6029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290">
        <w:rPr>
          <w:rFonts w:ascii="Times New Roman" w:hAnsi="Times New Roman"/>
          <w:sz w:val="28"/>
          <w:szCs w:val="28"/>
        </w:rPr>
        <w:t xml:space="preserve">Субъект </w:t>
      </w:r>
      <w:r>
        <w:rPr>
          <w:rFonts w:ascii="Times New Roman" w:hAnsi="Times New Roman"/>
          <w:sz w:val="28"/>
          <w:szCs w:val="28"/>
        </w:rPr>
        <w:t>ВФА</w:t>
      </w:r>
      <w:r w:rsidRPr="00F60290">
        <w:rPr>
          <w:rFonts w:ascii="Times New Roman" w:hAnsi="Times New Roman"/>
          <w:sz w:val="28"/>
          <w:szCs w:val="28"/>
        </w:rPr>
        <w:t xml:space="preserve"> подчиняется непосредственно и исключительно </w:t>
      </w:r>
      <w:r w:rsidRPr="00A44AC5">
        <w:rPr>
          <w:rFonts w:ascii="Times New Roman" w:hAnsi="Times New Roman"/>
          <w:sz w:val="28"/>
          <w:szCs w:val="28"/>
        </w:rPr>
        <w:t>руководителю главного администратора (администратора) бюджетных средств</w:t>
      </w:r>
      <w:r>
        <w:rPr>
          <w:rFonts w:ascii="Times New Roman" w:hAnsi="Times New Roman"/>
          <w:sz w:val="28"/>
          <w:szCs w:val="28"/>
        </w:rPr>
        <w:t xml:space="preserve"> – главе Лобинского сельсовета Краснозерского  района Новосибирской области.</w:t>
      </w:r>
    </w:p>
    <w:p w:rsidR="00CB5A9C" w:rsidRDefault="00CB5A9C" w:rsidP="00CB5A9C">
      <w:r w:rsidRPr="0045791C">
        <w:t xml:space="preserve">Деятельность </w:t>
      </w:r>
      <w:r w:rsidRPr="0058208A">
        <w:rPr>
          <w:szCs w:val="28"/>
        </w:rPr>
        <w:t>Субъект</w:t>
      </w:r>
      <w:r>
        <w:rPr>
          <w:szCs w:val="28"/>
        </w:rPr>
        <w:t>а</w:t>
      </w:r>
      <w:r w:rsidRPr="0058208A">
        <w:rPr>
          <w:szCs w:val="28"/>
        </w:rPr>
        <w:t xml:space="preserve"> ВФА</w:t>
      </w:r>
      <w:r w:rsidRPr="0045791C"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эффективности, системности, отве</w:t>
      </w:r>
      <w:r>
        <w:t xml:space="preserve">тственности и стандартизации </w:t>
      </w:r>
      <w:r w:rsidRPr="0045791C">
        <w:t>.</w:t>
      </w:r>
      <w:r>
        <w:t xml:space="preserve"> </w:t>
      </w:r>
    </w:p>
    <w:p w:rsidR="00CB5A9C" w:rsidRPr="0045791C" w:rsidRDefault="00CB5A9C" w:rsidP="00CB5A9C"/>
    <w:p w:rsidR="00CB5A9C" w:rsidRPr="0045791C" w:rsidRDefault="00CB5A9C" w:rsidP="00CB5A9C">
      <w:r>
        <w:t>2.4. </w:t>
      </w:r>
      <w:r w:rsidRPr="0045791C">
        <w:t xml:space="preserve">Права и обязанности </w:t>
      </w:r>
      <w:r>
        <w:rPr>
          <w:szCs w:val="28"/>
        </w:rPr>
        <w:t>должностных лиц (работников)</w:t>
      </w:r>
      <w:r w:rsidRPr="0050678B">
        <w:rPr>
          <w:szCs w:val="28"/>
        </w:rPr>
        <w:t xml:space="preserve"> </w:t>
      </w:r>
      <w:r>
        <w:rPr>
          <w:szCs w:val="28"/>
        </w:rPr>
        <w:t>Субъекта ВФА и работников Субъекта бюджетных процедур при осуществлении внутреннего финансового аудита,</w:t>
      </w:r>
      <w:r w:rsidRPr="0045791C">
        <w:t xml:space="preserve"> определены федеральным стандартом внутреннего финансового аудита "Права и обязанности должностных лиц при осуществлении внутреннего финансового аудита"</w:t>
      </w:r>
      <w:r>
        <w:t xml:space="preserve"> </w:t>
      </w:r>
    </w:p>
    <w:p w:rsidR="00CB5A9C" w:rsidRPr="004C1011" w:rsidRDefault="00CB5A9C" w:rsidP="00CB5A9C">
      <w:pPr>
        <w:pStyle w:val="31"/>
      </w:pPr>
      <w:r w:rsidRPr="004C1011">
        <w:t>2.5. В рамках настоящего Порядка при проведении аудиторских мероприятий применяются следующие методы ВФА:</w:t>
      </w:r>
    </w:p>
    <w:p w:rsidR="00CB5A9C" w:rsidRPr="004C1011" w:rsidRDefault="00CB5A9C" w:rsidP="00CB5A9C">
      <w:pPr>
        <w:pStyle w:val="31"/>
      </w:pPr>
      <w:r w:rsidRPr="004C1011">
        <w:t>аналитические процедуры, инспектирование, пересчет, запрос (обращение), подтверждение, наблюдение, мониторинг процедур внутреннего финансового контроля.</w:t>
      </w:r>
    </w:p>
    <w:p w:rsidR="00CB5A9C" w:rsidRPr="00CB192A" w:rsidRDefault="00CB5A9C" w:rsidP="00CB5A9C">
      <w:pPr>
        <w:pStyle w:val="31"/>
        <w:rPr>
          <w:spacing w:val="5"/>
          <w:shd w:val="clear" w:color="auto" w:fill="FFFFFF"/>
        </w:rPr>
      </w:pPr>
      <w:r w:rsidRPr="00CB192A">
        <w:rPr>
          <w:rStyle w:val="12"/>
          <w:rFonts w:eastAsia="Arial"/>
          <w:sz w:val="28"/>
          <w:szCs w:val="28"/>
        </w:rPr>
        <w:t>Методы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:rsidR="00CB5A9C" w:rsidRPr="004C1011" w:rsidRDefault="00CB5A9C" w:rsidP="00CB5A9C">
      <w:pPr>
        <w:rPr>
          <w:szCs w:val="28"/>
        </w:rPr>
      </w:pPr>
      <w:r w:rsidRPr="004C1011">
        <w:rPr>
          <w:rStyle w:val="12"/>
          <w:rFonts w:eastAsia="Arial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 </w:t>
      </w:r>
      <w:r w:rsidRPr="00760C40">
        <w:rPr>
          <w:rFonts w:ascii="Times New Roman" w:hAnsi="Times New Roman"/>
          <w:sz w:val="28"/>
          <w:szCs w:val="28"/>
        </w:rPr>
        <w:t>В рамках настоящ</w:t>
      </w:r>
      <w:r>
        <w:rPr>
          <w:rFonts w:ascii="Times New Roman" w:hAnsi="Times New Roman"/>
          <w:sz w:val="28"/>
          <w:szCs w:val="28"/>
        </w:rPr>
        <w:t>его</w:t>
      </w:r>
      <w:r w:rsidRPr="00760C4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 w:rsidRPr="00760C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ядка</w:t>
      </w:r>
      <w:r w:rsidRPr="00760C40">
        <w:rPr>
          <w:rFonts w:ascii="Times New Roman" w:hAnsi="Times New Roman"/>
          <w:sz w:val="28"/>
          <w:szCs w:val="28"/>
        </w:rPr>
        <w:t xml:space="preserve"> при проведении аудиторских мероприятий применяются следующие способы изучения объектов ВФА: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сплошной способ;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выборочный способ.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Аудиторские мероприятия, осуществляемые в рамках настоящ</w:t>
      </w:r>
      <w:r>
        <w:rPr>
          <w:rFonts w:ascii="Times New Roman" w:hAnsi="Times New Roman"/>
          <w:sz w:val="28"/>
          <w:szCs w:val="28"/>
        </w:rPr>
        <w:t>его</w:t>
      </w:r>
      <w:r w:rsidRPr="00760C4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 w:rsidRPr="00760C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ядка</w:t>
      </w:r>
      <w:r w:rsidRPr="00760C40">
        <w:rPr>
          <w:rFonts w:ascii="Times New Roman" w:hAnsi="Times New Roman"/>
          <w:sz w:val="28"/>
          <w:szCs w:val="28"/>
        </w:rPr>
        <w:t>, являются последующими.</w:t>
      </w:r>
    </w:p>
    <w:p w:rsidR="00CB5A9C" w:rsidRPr="001E5C74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2.8. </w:t>
      </w:r>
      <w:r w:rsidRPr="001E5C74">
        <w:rPr>
          <w:rFonts w:ascii="Times New Roman" w:hAnsi="Times New Roman"/>
          <w:sz w:val="28"/>
          <w:szCs w:val="28"/>
        </w:rPr>
        <w:t>Внутренний финансовый аудит осуществляется в целях:</w:t>
      </w:r>
    </w:p>
    <w:p w:rsidR="00CB5A9C" w:rsidRPr="00A86A02" w:rsidRDefault="00CB5A9C" w:rsidP="00CB5A9C">
      <w:pPr>
        <w:pStyle w:val="35"/>
        <w:shd w:val="clear" w:color="auto" w:fill="auto"/>
        <w:tabs>
          <w:tab w:val="left" w:pos="567"/>
        </w:tabs>
        <w:spacing w:after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6A02">
        <w:rPr>
          <w:sz w:val="28"/>
          <w:szCs w:val="28"/>
        </w:rPr>
        <w:tab/>
        <w:t>оценки надежности внутреннего финансового контроля и подготовки рекомендаций по повышению его эффективности;</w:t>
      </w:r>
    </w:p>
    <w:p w:rsidR="00CB5A9C" w:rsidRPr="00A86A02" w:rsidRDefault="00CB5A9C" w:rsidP="00CB5A9C">
      <w:pPr>
        <w:pStyle w:val="35"/>
        <w:shd w:val="clear" w:color="auto" w:fill="auto"/>
        <w:tabs>
          <w:tab w:val="left" w:pos="567"/>
        </w:tabs>
        <w:spacing w:after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6A02">
        <w:rPr>
          <w:sz w:val="28"/>
          <w:szCs w:val="28"/>
        </w:rPr>
        <w:tab/>
        <w:t xml:space="preserve"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Минфином России, а также ведомственными актами </w:t>
      </w:r>
      <w:r w:rsidRPr="00F60209">
        <w:t>главного администратора (администратора) бюджетных средств</w:t>
      </w:r>
      <w:r w:rsidRPr="00A86A02">
        <w:rPr>
          <w:sz w:val="28"/>
          <w:szCs w:val="28"/>
        </w:rPr>
        <w:t>;</w:t>
      </w:r>
    </w:p>
    <w:p w:rsidR="00CB5A9C" w:rsidRPr="00A86A02" w:rsidRDefault="00CB5A9C" w:rsidP="00CB5A9C">
      <w:pPr>
        <w:pStyle w:val="35"/>
        <w:shd w:val="clear" w:color="auto" w:fill="auto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6A02">
        <w:rPr>
          <w:sz w:val="28"/>
          <w:szCs w:val="28"/>
        </w:rPr>
        <w:tab/>
        <w:t>повышения качества финансового менеджмента;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</w:pPr>
    </w:p>
    <w:p w:rsidR="00CB5A9C" w:rsidRPr="00760C40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60C40">
        <w:rPr>
          <w:rFonts w:ascii="Times New Roman" w:hAnsi="Times New Roman"/>
          <w:b/>
          <w:sz w:val="28"/>
          <w:szCs w:val="28"/>
        </w:rPr>
        <w:t xml:space="preserve">Организация подготовки осуществления внутреннего финансового аудита. </w:t>
      </w:r>
      <w:r>
        <w:rPr>
          <w:rFonts w:ascii="Times New Roman" w:hAnsi="Times New Roman"/>
          <w:b/>
          <w:sz w:val="28"/>
          <w:szCs w:val="28"/>
        </w:rPr>
        <w:br/>
      </w:r>
      <w:r w:rsidRPr="00760C40">
        <w:rPr>
          <w:rFonts w:ascii="Times New Roman" w:hAnsi="Times New Roman"/>
          <w:b/>
          <w:sz w:val="28"/>
          <w:szCs w:val="28"/>
        </w:rPr>
        <w:t>Осуществление внутреннего финансового аудита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5A9C" w:rsidRPr="00140FFE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0FFE">
        <w:rPr>
          <w:rFonts w:ascii="Times New Roman" w:hAnsi="Times New Roman"/>
          <w:b/>
          <w:sz w:val="28"/>
          <w:szCs w:val="28"/>
        </w:rPr>
        <w:t>3.1. Планирование внутреннего финансового аудита.</w:t>
      </w:r>
    </w:p>
    <w:p w:rsidR="00CB5A9C" w:rsidRPr="00DA098D" w:rsidRDefault="00CB5A9C" w:rsidP="00CB5A9C">
      <w:pPr>
        <w:rPr>
          <w:b/>
          <w:bCs/>
        </w:rPr>
      </w:pPr>
      <w:r w:rsidRPr="00DA098D">
        <w:t xml:space="preserve">3.1.1. Порядок планирования и проведения аудиторских мероприятий определены федеральным стандартом внутреннего финансового аудита "Планирование и проведение внутреннего финансового аудита", утвержденным </w:t>
      </w:r>
      <w:hyperlink w:anchor="sub_0" w:history="1">
        <w:r w:rsidRPr="005D6456">
          <w:rPr>
            <w:rStyle w:val="afa"/>
            <w:szCs w:val="28"/>
          </w:rPr>
          <w:t>приказом</w:t>
        </w:r>
      </w:hyperlink>
      <w:r w:rsidRPr="00DA098D">
        <w:rPr>
          <w:rStyle w:val="afc"/>
          <w:b w:val="0"/>
          <w:bCs/>
          <w:szCs w:val="28"/>
        </w:rPr>
        <w:t xml:space="preserve"> Министерства финансов Российской Федерации от 05 августа 2020 г. </w:t>
      </w:r>
      <w:r>
        <w:rPr>
          <w:rStyle w:val="afc"/>
          <w:b w:val="0"/>
          <w:bCs/>
          <w:szCs w:val="28"/>
        </w:rPr>
        <w:t>№</w:t>
      </w:r>
      <w:r w:rsidRPr="00DA098D">
        <w:rPr>
          <w:rStyle w:val="afc"/>
          <w:b w:val="0"/>
          <w:bCs/>
          <w:szCs w:val="28"/>
        </w:rPr>
        <w:t> 160н.</w:t>
      </w:r>
    </w:p>
    <w:p w:rsidR="00CB5A9C" w:rsidRPr="00CF5C2A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Pr="00DA5D8F">
        <w:rPr>
          <w:rFonts w:ascii="Times New Roman" w:hAnsi="Times New Roman"/>
          <w:sz w:val="28"/>
          <w:szCs w:val="28"/>
        </w:rPr>
        <w:t xml:space="preserve">Субъект </w:t>
      </w:r>
      <w:r>
        <w:rPr>
          <w:rFonts w:ascii="Times New Roman" w:hAnsi="Times New Roman"/>
          <w:sz w:val="28"/>
          <w:szCs w:val="28"/>
        </w:rPr>
        <w:t>ВФА</w:t>
      </w:r>
      <w:r w:rsidRPr="00DA5D8F">
        <w:rPr>
          <w:rFonts w:ascii="Times New Roman" w:hAnsi="Times New Roman"/>
          <w:sz w:val="28"/>
          <w:szCs w:val="28"/>
        </w:rPr>
        <w:t xml:space="preserve"> до начала очередного финансового года составляет план проведения аудиторских мероприятий (далее - План), который утверждается 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C2A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средств.</w:t>
      </w:r>
    </w:p>
    <w:p w:rsidR="00CB5A9C" w:rsidRPr="00760C40" w:rsidRDefault="00CB5A9C" w:rsidP="00CB5A9C">
      <w:pPr>
        <w:rPr>
          <w:szCs w:val="28"/>
        </w:rPr>
      </w:pPr>
      <w:r>
        <w:rPr>
          <w:szCs w:val="28"/>
        </w:rPr>
        <w:t xml:space="preserve">3.1.3. </w:t>
      </w:r>
      <w:r w:rsidRPr="00760C40">
        <w:rPr>
          <w:szCs w:val="28"/>
        </w:rPr>
        <w:t xml:space="preserve">Планирование ВФА на очередной календарный год представляет собой процесс составления и обеспечения утверждения Плана проведения аудиторских мероприятий на очередной календарный год по форме согласно </w:t>
      </w:r>
      <w:r w:rsidRPr="003E5F3E">
        <w:rPr>
          <w:szCs w:val="28"/>
        </w:rPr>
        <w:t>приложению № 1 к Порядку (далее – План проведения аудиторских мероприятий),</w:t>
      </w:r>
      <w:r w:rsidRPr="00760C40">
        <w:rPr>
          <w:szCs w:val="28"/>
        </w:rPr>
        <w:t xml:space="preserve"> осуществляемый ежегодно в рамках установленных функций и полномочий.</w:t>
      </w:r>
    </w:p>
    <w:p w:rsidR="00CB5A9C" w:rsidRDefault="00CB5A9C" w:rsidP="00CB5A9C">
      <w:pPr>
        <w:rPr>
          <w:szCs w:val="28"/>
        </w:rPr>
      </w:pPr>
      <w:r>
        <w:rPr>
          <w:szCs w:val="28"/>
        </w:rPr>
        <w:t>3.</w:t>
      </w:r>
      <w:r w:rsidRPr="00760C40">
        <w:rPr>
          <w:szCs w:val="28"/>
        </w:rPr>
        <w:t>1.</w:t>
      </w:r>
      <w:r>
        <w:rPr>
          <w:szCs w:val="28"/>
        </w:rPr>
        <w:t>4</w:t>
      </w:r>
      <w:r w:rsidRPr="00760C40">
        <w:rPr>
          <w:szCs w:val="28"/>
        </w:rPr>
        <w:t>.</w:t>
      </w:r>
      <w:r>
        <w:rPr>
          <w:szCs w:val="28"/>
        </w:rPr>
        <w:t> </w:t>
      </w:r>
      <w:r w:rsidRPr="00760C40">
        <w:rPr>
          <w:szCs w:val="28"/>
        </w:rPr>
        <w:t>План проведения аудиторских мероприятий включает перечень планируемых к проведению в очередном финансовом году аудиторских мероприятий.</w:t>
      </w:r>
    </w:p>
    <w:p w:rsidR="00CB5A9C" w:rsidRPr="0045791C" w:rsidRDefault="00CB5A9C" w:rsidP="00CB5A9C">
      <w:r w:rsidRPr="0045791C">
        <w:t>План должен содержать перечень планируемых к проведению в очередном финансовом году аудиторских мероприятий (одно из которых проводится в целях подтверждения достоверности бюджетной отчетности</w:t>
      </w:r>
      <w:r>
        <w:t>)</w:t>
      </w:r>
      <w:r w:rsidRPr="0045791C">
        <w:t>, в отношении каждого из которых указаны тема и дата (месяц) оконча</w:t>
      </w:r>
      <w:r>
        <w:t xml:space="preserve">ния аудиторского мероприятия </w:t>
      </w:r>
      <w:r w:rsidRPr="0045791C">
        <w:t>.</w:t>
      </w:r>
    </w:p>
    <w:p w:rsidR="00CB5A9C" w:rsidRPr="0045791C" w:rsidRDefault="00CB5A9C" w:rsidP="00CB5A9C"/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В Плане проведения аудиторских мероприятий для каждого запланированного аудиторского мероприятия устанавливаются: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краткое наименование аудиторского мероприятия (далее – тема аудиторского мероприятия);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наименование (перечень) объекта(ов)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подлежащий изучению в ходе ВФА период выполнения отдельных бюджетных процедур, в том числе операций (действий) по выполнению бюджетной процедуры (далее – изучаемый период);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субъект бюджетных процедур;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срок проведения аудиторского мероприятия (с указанием даты (месяца) окончания аудиторского мероприятия);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ответственный исполнитель.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При формировании данных для составления проекта Плана проведения аудиторских мероприятий учитываются:</w:t>
      </w:r>
    </w:p>
    <w:p w:rsidR="00CB5A9C" w:rsidRPr="0045791C" w:rsidRDefault="00CB5A9C" w:rsidP="00CB5A9C">
      <w:r w:rsidRPr="0045791C">
        <w:t>степень обеспеченности ресурсами, необходимыми для осуществления внутреннего финансового аудита;</w:t>
      </w:r>
    </w:p>
    <w:p w:rsidR="00CB5A9C" w:rsidRPr="0045791C" w:rsidRDefault="00CB5A9C" w:rsidP="00CB5A9C">
      <w:r w:rsidRPr="0045791C">
        <w:t>необходимость резервирования времени на проведение внеплановых аудиторских мероприятий;</w:t>
      </w:r>
    </w:p>
    <w:p w:rsidR="00CB5A9C" w:rsidRPr="0045791C" w:rsidRDefault="00CB5A9C" w:rsidP="00CB5A9C">
      <w:r w:rsidRPr="0045791C">
        <w:t>информация о выявленных бюджетных рисках, в том числе об их значимости, во взаимосвязи с бюджетными процедурами и/или операциями (действиями) по выполнению бюджетных процедур;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lastRenderedPageBreak/>
        <w:t xml:space="preserve">результаты ранее проведенных аудиторских мероприятий, отраженных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в заключениях о результатах аудиторских мероприятий;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информация, отраженная в годовой отчетности о результатах деятельности;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информация о нарушениях и (или) недостатках, выявленных органами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60C40">
        <w:rPr>
          <w:rFonts w:ascii="Times New Roman" w:hAnsi="Times New Roman"/>
          <w:sz w:val="28"/>
          <w:szCs w:val="28"/>
        </w:rPr>
        <w:t xml:space="preserve"> финансового контроля;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решения руководителя, в том числе принятые по результатам подведения итогов деятельности за отчетный год и определения целей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и задач на текущий год и плановый период, а также взаимосвязанные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с организацией (обеспечением выполнения), выполнением бюджетных процедур;</w:t>
      </w:r>
    </w:p>
    <w:p w:rsidR="00CB5A9C" w:rsidRPr="001A5731" w:rsidRDefault="00CB5A9C" w:rsidP="00CB5A9C">
      <w:pPr>
        <w:pStyle w:val="35"/>
        <w:shd w:val="clear" w:color="auto" w:fill="auto"/>
        <w:tabs>
          <w:tab w:val="left" w:pos="1040"/>
        </w:tabs>
        <w:spacing w:after="0"/>
        <w:ind w:left="20" w:right="40" w:firstLine="567"/>
        <w:jc w:val="both"/>
        <w:rPr>
          <w:sz w:val="28"/>
          <w:szCs w:val="28"/>
        </w:rPr>
      </w:pPr>
      <w:r w:rsidRPr="001A5731">
        <w:rPr>
          <w:sz w:val="28"/>
          <w:szCs w:val="28"/>
        </w:rPr>
        <w:t>информация о достоверности бюджетной отчетности, в том числе о наличии фактов или признаков, влияющих на достоверность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отчетности;</w:t>
      </w:r>
    </w:p>
    <w:p w:rsidR="00CB5A9C" w:rsidRPr="001A5731" w:rsidRDefault="00CB5A9C" w:rsidP="00CB5A9C">
      <w:pPr>
        <w:pStyle w:val="35"/>
        <w:shd w:val="clear" w:color="auto" w:fill="auto"/>
        <w:tabs>
          <w:tab w:val="left" w:pos="1040"/>
        </w:tabs>
        <w:spacing w:after="0"/>
        <w:ind w:left="20" w:right="40" w:firstLine="567"/>
        <w:jc w:val="both"/>
        <w:rPr>
          <w:sz w:val="28"/>
          <w:szCs w:val="28"/>
        </w:rPr>
      </w:pPr>
      <w:r w:rsidRPr="001A5731">
        <w:rPr>
          <w:sz w:val="28"/>
          <w:szCs w:val="28"/>
        </w:rPr>
        <w:t xml:space="preserve">предложения субъектов бюджетных процедур, являющихся руководителями структурных подразделений </w:t>
      </w:r>
      <w:r w:rsidRPr="00971232">
        <w:rPr>
          <w:sz w:val="28"/>
          <w:szCs w:val="28"/>
        </w:rPr>
        <w:t>главного администратора (администратора) бюджетных средств</w:t>
      </w:r>
      <w:r w:rsidRPr="001A5731">
        <w:rPr>
          <w:sz w:val="28"/>
          <w:szCs w:val="28"/>
        </w:rPr>
        <w:t>, о необходимости проведения плановых аудиторских мероприятий;</w:t>
      </w:r>
    </w:p>
    <w:p w:rsidR="00CB5A9C" w:rsidRPr="001A5731" w:rsidRDefault="00CB5A9C" w:rsidP="00CB5A9C">
      <w:pPr>
        <w:pStyle w:val="35"/>
        <w:shd w:val="clear" w:color="auto" w:fill="auto"/>
        <w:tabs>
          <w:tab w:val="left" w:pos="1274"/>
        </w:tabs>
        <w:spacing w:after="0"/>
        <w:ind w:left="20" w:right="40" w:firstLine="567"/>
        <w:jc w:val="both"/>
        <w:rPr>
          <w:sz w:val="28"/>
          <w:szCs w:val="28"/>
        </w:rPr>
      </w:pPr>
      <w:r w:rsidRPr="001A5731">
        <w:rPr>
          <w:sz w:val="28"/>
          <w:szCs w:val="28"/>
        </w:rPr>
        <w:t>информация от субъектов бюджетных процедур о выявленных ими при совершении контрольных действий нарушениях или недостатках;</w:t>
      </w:r>
    </w:p>
    <w:p w:rsidR="00CB5A9C" w:rsidRPr="001A5731" w:rsidRDefault="00CB5A9C" w:rsidP="00CB5A9C">
      <w:pPr>
        <w:pStyle w:val="35"/>
        <w:shd w:val="clear" w:color="auto" w:fill="auto"/>
        <w:tabs>
          <w:tab w:val="left" w:pos="1040"/>
        </w:tabs>
        <w:spacing w:after="0"/>
        <w:ind w:left="20" w:right="40" w:firstLine="567"/>
        <w:jc w:val="both"/>
        <w:rPr>
          <w:sz w:val="28"/>
          <w:szCs w:val="28"/>
        </w:rPr>
      </w:pPr>
      <w:r w:rsidRPr="001A5731">
        <w:rPr>
          <w:sz w:val="28"/>
          <w:szCs w:val="28"/>
        </w:rPr>
        <w:t>информация об опыте и квалификации субъектов бюджетных процедур, а также информация о кадровых изменениях (например, организационно-</w:t>
      </w:r>
      <w:r w:rsidRPr="001A5731">
        <w:rPr>
          <w:sz w:val="28"/>
          <w:szCs w:val="28"/>
        </w:rPr>
        <w:softHyphen/>
        <w:t>штатные мероприятия, изменение организационных или технологических условий труда), которые способны оказать влияние на качество организации и выполнения бюджетной процедуры;</w:t>
      </w:r>
    </w:p>
    <w:p w:rsidR="00CB5A9C" w:rsidRPr="001A5731" w:rsidRDefault="00CB5A9C" w:rsidP="00CB5A9C">
      <w:pPr>
        <w:pStyle w:val="35"/>
        <w:shd w:val="clear" w:color="auto" w:fill="auto"/>
        <w:tabs>
          <w:tab w:val="left" w:pos="1040"/>
        </w:tabs>
        <w:spacing w:after="0"/>
        <w:ind w:left="20" w:right="40" w:firstLine="567"/>
        <w:jc w:val="both"/>
        <w:rPr>
          <w:sz w:val="28"/>
          <w:szCs w:val="28"/>
        </w:rPr>
      </w:pPr>
      <w:r w:rsidRPr="001A5731">
        <w:rPr>
          <w:sz w:val="28"/>
          <w:szCs w:val="28"/>
        </w:rPr>
        <w:t>информация об изменениях положений законодательства Российской Федерации, регулирующих осуществление операций (действий) по выполнению бюджетных процедур;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иная информация, необходимая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для составления проекта Плана проведения аудиторских мероприятий, в соответствии с положениями федеральных стандартов </w:t>
      </w:r>
      <w:r>
        <w:rPr>
          <w:rFonts w:ascii="Times New Roman" w:hAnsi="Times New Roman"/>
          <w:sz w:val="28"/>
          <w:szCs w:val="28"/>
        </w:rPr>
        <w:t>ВФА</w:t>
      </w:r>
      <w:r w:rsidRPr="00760C40">
        <w:rPr>
          <w:rFonts w:ascii="Times New Roman" w:hAnsi="Times New Roman"/>
          <w:sz w:val="28"/>
          <w:szCs w:val="28"/>
        </w:rPr>
        <w:t>, утвержденных Министерством финансов Российской Федерации.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По результатам анализа данных определяются приоритетные темы аудиторских мероприятий, возможные 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E9A">
        <w:rPr>
          <w:rFonts w:ascii="Times New Roman" w:hAnsi="Times New Roman"/>
          <w:sz w:val="28"/>
          <w:szCs w:val="28"/>
        </w:rPr>
        <w:t>проведения</w:t>
      </w:r>
      <w:r w:rsidRPr="00760C40">
        <w:rPr>
          <w:rFonts w:ascii="Times New Roman" w:hAnsi="Times New Roman"/>
          <w:sz w:val="28"/>
          <w:szCs w:val="28"/>
        </w:rPr>
        <w:t xml:space="preserve"> этих мероприятий и составляется проект Плана проведения аудиторских мероприятий</w:t>
      </w:r>
      <w:r>
        <w:rPr>
          <w:rFonts w:ascii="Times New Roman" w:hAnsi="Times New Roman"/>
          <w:sz w:val="28"/>
          <w:szCs w:val="28"/>
        </w:rPr>
        <w:t>, который</w:t>
      </w:r>
      <w:r w:rsidRPr="00A44AC5">
        <w:rPr>
          <w:rFonts w:ascii="Times New Roman" w:hAnsi="Times New Roman"/>
          <w:sz w:val="28"/>
          <w:szCs w:val="28"/>
        </w:rPr>
        <w:t xml:space="preserve"> представляется на утверждение руководителю главного администратора (администратора) бюджетных средств.</w:t>
      </w:r>
    </w:p>
    <w:p w:rsidR="00CB5A9C" w:rsidRPr="00A304D1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</w:t>
      </w:r>
      <w:r w:rsidRPr="00A304D1">
        <w:rPr>
          <w:rFonts w:ascii="Times New Roman" w:hAnsi="Times New Roman"/>
          <w:sz w:val="28"/>
          <w:szCs w:val="28"/>
        </w:rPr>
        <w:t>Руководитель главного администратора (администратора) бюджетных средств утверждает план проведения аудиторских мероприятий не позднее 2</w:t>
      </w:r>
      <w:r>
        <w:rPr>
          <w:rFonts w:ascii="Times New Roman" w:hAnsi="Times New Roman"/>
          <w:sz w:val="28"/>
          <w:szCs w:val="28"/>
        </w:rPr>
        <w:t>5</w:t>
      </w:r>
      <w:r w:rsidRPr="00A304D1">
        <w:rPr>
          <w:rFonts w:ascii="Times New Roman" w:hAnsi="Times New Roman"/>
          <w:sz w:val="28"/>
          <w:szCs w:val="28"/>
        </w:rPr>
        <w:t xml:space="preserve"> декабря года, предшествующего очередному году.</w:t>
      </w:r>
    </w:p>
    <w:p w:rsidR="00CB5A9C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утвержденного Плана проведения аудиторских мероприятий размещается на Интернет-сайте в течение пяти рабочих дней с даты его утверждения.</w:t>
      </w:r>
    </w:p>
    <w:p w:rsidR="00CB5A9C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9E5">
        <w:rPr>
          <w:rFonts w:ascii="Times New Roman" w:hAnsi="Times New Roman"/>
          <w:sz w:val="28"/>
          <w:szCs w:val="28"/>
        </w:rPr>
        <w:t xml:space="preserve">3.1.8. По решению руководителя главного администратора (администратора) бюджетных средств или Субъекта ВФА план проведения </w:t>
      </w:r>
      <w:r w:rsidRPr="007729E5">
        <w:rPr>
          <w:rFonts w:ascii="Times New Roman" w:hAnsi="Times New Roman"/>
          <w:sz w:val="28"/>
          <w:szCs w:val="28"/>
        </w:rPr>
        <w:lastRenderedPageBreak/>
        <w:t>аудиторских мероприятий может быть направлен субъектам бюджетных процедур, являющимся руководителями структурных подразделений главного администратора (администратора) бюджетных средств, в целях их информирования о запланированных аудиторских мероприятиях.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461E">
        <w:rPr>
          <w:rFonts w:ascii="Times New Roman" w:hAnsi="Times New Roman"/>
          <w:sz w:val="28"/>
          <w:szCs w:val="28"/>
        </w:rPr>
        <w:t xml:space="preserve">3.1.9. </w:t>
      </w:r>
      <w:r w:rsidRPr="00760C40">
        <w:rPr>
          <w:rFonts w:ascii="Times New Roman" w:hAnsi="Times New Roman"/>
          <w:sz w:val="28"/>
          <w:szCs w:val="28"/>
        </w:rPr>
        <w:t>Изменения в План проведения аудиторских мероприятий могут вноситься в случае</w:t>
      </w:r>
      <w:r>
        <w:rPr>
          <w:rFonts w:ascii="Times New Roman" w:hAnsi="Times New Roman"/>
          <w:sz w:val="28"/>
          <w:szCs w:val="28"/>
        </w:rPr>
        <w:t>: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принятия решения руководителем о необходимости внесения изменений в План проведения аудиторских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CB5A9C" w:rsidRPr="00A3461E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C40">
        <w:rPr>
          <w:rFonts w:ascii="Times New Roman" w:hAnsi="Times New Roman"/>
          <w:sz w:val="28"/>
          <w:szCs w:val="28"/>
        </w:rPr>
        <w:t xml:space="preserve"> направления </w:t>
      </w:r>
      <w:r>
        <w:rPr>
          <w:rFonts w:ascii="Times New Roman" w:hAnsi="Times New Roman"/>
          <w:sz w:val="28"/>
          <w:szCs w:val="28"/>
        </w:rPr>
        <w:t xml:space="preserve">Субъектом ВФА </w:t>
      </w:r>
      <w:r w:rsidRPr="00760C40">
        <w:rPr>
          <w:rFonts w:ascii="Times New Roman" w:hAnsi="Times New Roman"/>
          <w:sz w:val="28"/>
          <w:szCs w:val="28"/>
        </w:rPr>
        <w:t>в адрес руководителя обоснованных предложений о внесении изменений в План проведения аудиторских мероприятий по изменению параметров аудиторского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:</w:t>
      </w:r>
      <w:r w:rsidRPr="00760C40">
        <w:rPr>
          <w:rFonts w:ascii="Times New Roman" w:hAnsi="Times New Roman"/>
          <w:sz w:val="28"/>
          <w:szCs w:val="28"/>
        </w:rPr>
        <w:t xml:space="preserve"> темы аудиторского мероприятия, даты (месяца) его окончания, наименования (перечня) объекта(ов) ВФА, изучаемого периода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461E">
        <w:rPr>
          <w:rFonts w:ascii="Times New Roman" w:hAnsi="Times New Roman"/>
          <w:sz w:val="28"/>
          <w:szCs w:val="28"/>
        </w:rPr>
        <w:t>по причине невозможности проведения плановых аудиторских мероприятий в связи с:</w:t>
      </w:r>
    </w:p>
    <w:p w:rsidR="00CB5A9C" w:rsidRPr="00A3461E" w:rsidRDefault="00CB5A9C" w:rsidP="00CB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1E">
        <w:rPr>
          <w:rFonts w:ascii="Times New Roman" w:hAnsi="Times New Roman" w:cs="Times New Roman"/>
          <w:sz w:val="28"/>
          <w:szCs w:val="28"/>
        </w:rPr>
        <w:t>наступлением обстоятельств непреодолимой силы;</w:t>
      </w:r>
    </w:p>
    <w:p w:rsidR="00CB5A9C" w:rsidRPr="00A3461E" w:rsidRDefault="00CB5A9C" w:rsidP="00CB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1E">
        <w:rPr>
          <w:rFonts w:ascii="Times New Roman" w:hAnsi="Times New Roman" w:cs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:rsidR="00CB5A9C" w:rsidRPr="00A3461E" w:rsidRDefault="00CB5A9C" w:rsidP="00CB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1E">
        <w:rPr>
          <w:rFonts w:ascii="Times New Roman" w:hAnsi="Times New Roman" w:cs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осуществление операций (действий) по выполнению бюджетных процедур;</w:t>
      </w:r>
    </w:p>
    <w:p w:rsidR="00CB5A9C" w:rsidRPr="00A3461E" w:rsidRDefault="00CB5A9C" w:rsidP="00CB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1E">
        <w:rPr>
          <w:rFonts w:ascii="Times New Roman" w:hAnsi="Times New Roman" w:cs="Times New Roman"/>
          <w:sz w:val="28"/>
          <w:szCs w:val="28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CB5A9C" w:rsidRPr="00A3461E" w:rsidRDefault="00CB5A9C" w:rsidP="00CB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1E">
        <w:rPr>
          <w:rFonts w:ascii="Times New Roman" w:hAnsi="Times New Roman" w:cs="Times New Roman"/>
          <w:sz w:val="28"/>
          <w:szCs w:val="28"/>
        </w:rPr>
        <w:t>реорганизацией, ликвидацией главного администратора (администратора) бюджетных средств и (или) субъекта внутреннего финансового аудита.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Изменения в План проведения аудиторских мероприятий вносятся путем утверждения Плана проведения аудиторских мероприятий в новой редакции.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Исполнение Плана проведения аудиторских мероприятий обеспечивается </w:t>
      </w:r>
      <w:r>
        <w:rPr>
          <w:rFonts w:ascii="Times New Roman" w:hAnsi="Times New Roman"/>
          <w:sz w:val="28"/>
          <w:szCs w:val="28"/>
        </w:rPr>
        <w:t>Субъектом ВФА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Решение о проведении внепланового аудиторского мероприятия принимается руководителем </w:t>
      </w:r>
      <w:r w:rsidRPr="00A304D1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>, в том числе на основании предложений</w:t>
      </w:r>
      <w:r>
        <w:rPr>
          <w:rFonts w:ascii="Times New Roman" w:hAnsi="Times New Roman"/>
          <w:sz w:val="28"/>
          <w:szCs w:val="28"/>
        </w:rPr>
        <w:t xml:space="preserve"> Субъекта ВФА</w:t>
      </w:r>
      <w:r w:rsidRPr="00760C40">
        <w:rPr>
          <w:rFonts w:ascii="Times New Roman" w:hAnsi="Times New Roman"/>
          <w:sz w:val="28"/>
          <w:szCs w:val="28"/>
        </w:rPr>
        <w:t xml:space="preserve"> о проведении такого мероприятия, направляемых в адрес руководителя </w:t>
      </w:r>
      <w:r w:rsidRPr="00A304D1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Внеплановое аудиторское мероприятие проводится на основании решения </w:t>
      </w:r>
      <w:r>
        <w:rPr>
          <w:rFonts w:ascii="Times New Roman" w:hAnsi="Times New Roman"/>
          <w:sz w:val="28"/>
          <w:szCs w:val="28"/>
        </w:rPr>
        <w:t>р</w:t>
      </w:r>
      <w:r w:rsidRPr="00A304D1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A304D1">
        <w:rPr>
          <w:rFonts w:ascii="Times New Roman" w:hAnsi="Times New Roman"/>
          <w:sz w:val="28"/>
          <w:szCs w:val="28"/>
        </w:rPr>
        <w:t xml:space="preserve"> 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>, которое должно содержать тему и сроки проведения внепланового аудиторского мероприятия, наименование объекта(ов) ВФА и субъекта бюджетных процедур.</w:t>
      </w:r>
    </w:p>
    <w:p w:rsidR="00CB5A9C" w:rsidRPr="0045791C" w:rsidRDefault="00CB5A9C" w:rsidP="00CB5A9C">
      <w:r w:rsidRPr="0045791C">
        <w:t xml:space="preserve">Решение оформляется распоряжением </w:t>
      </w:r>
      <w:r>
        <w:t xml:space="preserve">Администрации </w:t>
      </w:r>
      <w:r w:rsidRPr="0045791C">
        <w:t xml:space="preserve">за подписью </w:t>
      </w:r>
      <w:r>
        <w:rPr>
          <w:szCs w:val="28"/>
        </w:rPr>
        <w:t>р</w:t>
      </w:r>
      <w:r w:rsidRPr="00A304D1">
        <w:rPr>
          <w:szCs w:val="28"/>
        </w:rPr>
        <w:t>уководител</w:t>
      </w:r>
      <w:r>
        <w:rPr>
          <w:szCs w:val="28"/>
        </w:rPr>
        <w:t>я</w:t>
      </w:r>
      <w:r w:rsidRPr="00A304D1">
        <w:rPr>
          <w:szCs w:val="28"/>
        </w:rPr>
        <w:t xml:space="preserve"> главного администратора (администратора) бюджетных средств</w:t>
      </w:r>
      <w:r w:rsidRPr="0045791C">
        <w:t>.</w:t>
      </w:r>
    </w:p>
    <w:p w:rsidR="00CB5A9C" w:rsidRDefault="00CB5A9C" w:rsidP="00CB5A9C">
      <w:pPr>
        <w:rPr>
          <w:sz w:val="24"/>
        </w:rPr>
      </w:pPr>
    </w:p>
    <w:p w:rsidR="00CB5A9C" w:rsidRPr="00140FFE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0FFE">
        <w:rPr>
          <w:rFonts w:ascii="Times New Roman" w:hAnsi="Times New Roman"/>
          <w:b/>
          <w:sz w:val="28"/>
          <w:szCs w:val="28"/>
        </w:rPr>
        <w:lastRenderedPageBreak/>
        <w:t xml:space="preserve">3.2. Организация подготовки к осуществлению </w:t>
      </w:r>
    </w:p>
    <w:p w:rsidR="00CB5A9C" w:rsidRPr="00140FFE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0FFE">
        <w:rPr>
          <w:rFonts w:ascii="Times New Roman" w:hAnsi="Times New Roman"/>
          <w:b/>
          <w:sz w:val="28"/>
          <w:szCs w:val="28"/>
        </w:rPr>
        <w:t>внутреннего финансового аудита.</w:t>
      </w:r>
    </w:p>
    <w:p w:rsidR="00CB5A9C" w:rsidRPr="00A46826" w:rsidRDefault="00CB5A9C" w:rsidP="00CB5A9C">
      <w:r w:rsidRPr="00A46826">
        <w:t>3.2.1. Подготовка к осуществлению внутреннего финансового аудита.</w:t>
      </w:r>
    </w:p>
    <w:p w:rsidR="00CB5A9C" w:rsidRPr="006B7FA3" w:rsidRDefault="00CB5A9C" w:rsidP="00CB5A9C">
      <w:pPr>
        <w:pStyle w:val="31"/>
      </w:pPr>
      <w:r>
        <w:t>3.</w:t>
      </w:r>
      <w:r w:rsidRPr="00760C40">
        <w:t>2.1.1.</w:t>
      </w:r>
      <w:r>
        <w:t> </w:t>
      </w:r>
      <w:r w:rsidRPr="006B7FA3">
        <w:t>При подготовке к проведению аудиторского мероприятия может формироваться аудиторская группа.</w:t>
      </w:r>
    </w:p>
    <w:p w:rsidR="00CB5A9C" w:rsidRDefault="00CB5A9C" w:rsidP="00CB5A9C">
      <w:pPr>
        <w:pStyle w:val="31"/>
      </w:pPr>
      <w:r w:rsidRPr="006B7FA3">
        <w:t>Аудиторская группа формируется руководителем субъекта внутреннего финансового аудита, который назначается руководителем аудиторской группы и распределяет обязанности между членами аудиторской группы.</w:t>
      </w:r>
    </w:p>
    <w:p w:rsidR="00CB5A9C" w:rsidRPr="00185E15" w:rsidRDefault="00CB5A9C" w:rsidP="00CB5A9C">
      <w:pPr>
        <w:pStyle w:val="31"/>
      </w:pPr>
      <w:r w:rsidRPr="00185E15">
        <w:t>Руководитель субъекта внутреннего финансового аудита исходя из вопросов, подлежащих изучению в ходе проведения аудиторского мероприятия, и компетентности должностных лиц (работников) субъекта внутреннего финансового аудита, имеет право привлекать к проведению аудиторского мероприятия должностных лиц (работников) главного администратора (администратора) бюджетных средств и (или) экспертов, а также включать привлеченных лиц в состав аудиторской группы.</w:t>
      </w:r>
    </w:p>
    <w:p w:rsidR="00CB5A9C" w:rsidRPr="00185E15" w:rsidRDefault="00CB5A9C" w:rsidP="00CB5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E15">
        <w:rPr>
          <w:rFonts w:ascii="Times New Roman" w:hAnsi="Times New Roman" w:cs="Times New Roman"/>
          <w:sz w:val="28"/>
          <w:szCs w:val="28"/>
        </w:rPr>
        <w:t xml:space="preserve">Привлечение должностных лиц (работников) главного администратора (администратора) бюджетных средств и (или) экспертов к проведению аудиторских мероприятий осуществляется в соответствии с </w:t>
      </w:r>
      <w:hyperlink w:anchor="Par308" w:tooltip="ПРИВЛЕЧЕНИЕ" w:history="1">
        <w:r w:rsidRPr="00185E15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185E15">
        <w:rPr>
          <w:rFonts w:ascii="Times New Roman" w:hAnsi="Times New Roman" w:cs="Times New Roman"/>
          <w:sz w:val="28"/>
          <w:szCs w:val="28"/>
        </w:rPr>
        <w:t xml:space="preserve"> к федеральному стандарту внутреннего финансового аудита "Планирование и проведение внутреннего финансового аудита".</w:t>
      </w:r>
    </w:p>
    <w:p w:rsidR="00CB5A9C" w:rsidRPr="006B7FA3" w:rsidRDefault="00CB5A9C" w:rsidP="00CB5A9C">
      <w:pPr>
        <w:rPr>
          <w:szCs w:val="28"/>
        </w:rPr>
      </w:pPr>
      <w:r w:rsidRPr="006B7FA3">
        <w:rPr>
          <w:szCs w:val="28"/>
        </w:rPr>
        <w:t>Состав аудиторской группы утверждается программой 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Подготовка к проведению аудиторского мероприятия организуется </w:t>
      </w:r>
      <w:r>
        <w:rPr>
          <w:rFonts w:ascii="Times New Roman" w:hAnsi="Times New Roman"/>
          <w:sz w:val="28"/>
          <w:szCs w:val="28"/>
        </w:rPr>
        <w:t xml:space="preserve">Субъектом ВФА (или </w:t>
      </w:r>
      <w:r w:rsidRPr="00760C40">
        <w:rPr>
          <w:rFonts w:ascii="Times New Roman" w:hAnsi="Times New Roman"/>
          <w:sz w:val="28"/>
          <w:szCs w:val="28"/>
        </w:rPr>
        <w:t>руководителем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в соответствии с утвержденным Планом проведения аудиторских мероприятий.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2.1.2.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В ходе подготовки к проведению аудиторского мероприятия </w:t>
      </w:r>
      <w:r>
        <w:rPr>
          <w:rFonts w:ascii="Times New Roman" w:hAnsi="Times New Roman"/>
          <w:sz w:val="28"/>
          <w:szCs w:val="28"/>
        </w:rPr>
        <w:t xml:space="preserve">Субъектом ВФА (или </w:t>
      </w:r>
      <w:r w:rsidRPr="00760C40">
        <w:rPr>
          <w:rFonts w:ascii="Times New Roman" w:hAnsi="Times New Roman"/>
          <w:sz w:val="28"/>
          <w:szCs w:val="28"/>
        </w:rPr>
        <w:t>руководителем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>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организуется работа по сбору информации об объекте(ах) ВФА, достаточной для подготовки программы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определяется объем аудиторского мероприятия исходя из перечня и характера процедур ВФА, необходимых для достижения целей и задач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осуществляется подготовка проекта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60C40">
        <w:rPr>
          <w:rFonts w:ascii="Times New Roman" w:hAnsi="Times New Roman"/>
          <w:sz w:val="28"/>
          <w:szCs w:val="28"/>
        </w:rPr>
        <w:t xml:space="preserve"> о назначении аудиторского мероприятия;</w:t>
      </w:r>
    </w:p>
    <w:p w:rsidR="00CB5A9C" w:rsidRPr="001E4BAA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осуществляется подготовка программы аудиторского мероприятия, </w:t>
      </w:r>
      <w:r w:rsidRPr="00417DD4">
        <w:rPr>
          <w:rFonts w:ascii="Times New Roman" w:hAnsi="Times New Roman"/>
          <w:sz w:val="28"/>
          <w:szCs w:val="28"/>
        </w:rPr>
        <w:t xml:space="preserve">организуется формирование аудиторской группы с учетом требований </w:t>
      </w:r>
      <w:r>
        <w:rPr>
          <w:rFonts w:ascii="Times New Roman" w:hAnsi="Times New Roman"/>
          <w:sz w:val="28"/>
          <w:szCs w:val="28"/>
        </w:rPr>
        <w:t>Ф</w:t>
      </w:r>
      <w:r w:rsidRPr="00417DD4">
        <w:rPr>
          <w:rFonts w:ascii="Times New Roman" w:hAnsi="Times New Roman"/>
          <w:sz w:val="28"/>
          <w:szCs w:val="28"/>
        </w:rPr>
        <w:t>едерального стандарта № 160н;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обеспечивается доведение программы аудиторского мероприятия до членов аудиторской группы;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осуществляется, в случае необходимости, формирование Запроса-требования о предоставлении субъектом бюджетных процедур документов</w:t>
      </w:r>
      <w:r>
        <w:rPr>
          <w:rFonts w:ascii="Times New Roman" w:hAnsi="Times New Roman"/>
          <w:sz w:val="28"/>
          <w:szCs w:val="28"/>
        </w:rPr>
        <w:t xml:space="preserve"> (информации) </w:t>
      </w:r>
      <w:r w:rsidRPr="009F76FC">
        <w:rPr>
          <w:rFonts w:ascii="Times New Roman" w:hAnsi="Times New Roman"/>
          <w:sz w:val="28"/>
          <w:szCs w:val="28"/>
        </w:rPr>
        <w:t>(далее – Запрос-требование);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2.1.3.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При подготовке к проведению аудиторского мероприятия </w:t>
      </w:r>
      <w:r>
        <w:rPr>
          <w:rFonts w:ascii="Times New Roman" w:hAnsi="Times New Roman"/>
          <w:sz w:val="28"/>
          <w:szCs w:val="28"/>
        </w:rPr>
        <w:t>Субъект ВФА (</w:t>
      </w:r>
      <w:r w:rsidRPr="00760C40">
        <w:rPr>
          <w:rFonts w:ascii="Times New Roman" w:hAnsi="Times New Roman"/>
          <w:sz w:val="28"/>
          <w:szCs w:val="28"/>
        </w:rPr>
        <w:t>члены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должны изучить: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законодательные и иные нормативные правовые акты Российской Федерации, нормативные правовые и правовые акты Министерства финансов </w:t>
      </w:r>
      <w:r w:rsidRPr="00760C40">
        <w:rPr>
          <w:rFonts w:ascii="Times New Roman" w:hAnsi="Times New Roman"/>
          <w:sz w:val="28"/>
          <w:szCs w:val="28"/>
        </w:rPr>
        <w:lastRenderedPageBreak/>
        <w:t>Российской Федерации, иные документы, регламентирующие вопросы, подлежащие изучению в рамках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отчетные и статистические данные об объекте(ах)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информацию из соответствующих баз данных ППО, иных информационных ресурсов, относящуюся к вопросам, подлежащим изучению в рамках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материалы проверок, проведенных контрольно-надзорными органами, в том числе</w:t>
      </w:r>
      <w:r>
        <w:rPr>
          <w:rFonts w:ascii="Times New Roman" w:hAnsi="Times New Roman"/>
          <w:sz w:val="28"/>
          <w:szCs w:val="28"/>
        </w:rPr>
        <w:t xml:space="preserve"> контрольно-счетными органами</w:t>
      </w:r>
      <w:r w:rsidRPr="00760C40">
        <w:rPr>
          <w:rFonts w:ascii="Times New Roman" w:hAnsi="Times New Roman"/>
          <w:sz w:val="28"/>
          <w:szCs w:val="28"/>
        </w:rPr>
        <w:t>, по вопросам, подлежащим изучению в рамках аудиторского мероприятия, а также материалы аудиторских мероприятий, ранее проведенных по данным вопросам;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другие материалы, характеризующие объект(ы) ВФА, имеющиеся в распоряжении.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ВФА (</w:t>
      </w:r>
      <w:r w:rsidRPr="00760C40">
        <w:rPr>
          <w:rFonts w:ascii="Times New Roman" w:hAnsi="Times New Roman"/>
          <w:sz w:val="28"/>
          <w:szCs w:val="28"/>
        </w:rPr>
        <w:t>члены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также должны изучить программу 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2364">
        <w:rPr>
          <w:rFonts w:ascii="Times New Roman" w:hAnsi="Times New Roman"/>
          <w:bCs/>
          <w:sz w:val="28"/>
          <w:szCs w:val="28"/>
        </w:rPr>
        <w:t xml:space="preserve">3.2.1.4. </w:t>
      </w:r>
      <w:r w:rsidRPr="00062364">
        <w:rPr>
          <w:rFonts w:ascii="Times New Roman" w:hAnsi="Times New Roman"/>
          <w:sz w:val="28"/>
          <w:szCs w:val="28"/>
        </w:rPr>
        <w:t xml:space="preserve">Местом проведения аудиторского мероприятия могут быть как помещения, занимаемые </w:t>
      </w:r>
      <w:r>
        <w:rPr>
          <w:rFonts w:ascii="Times New Roman" w:hAnsi="Times New Roman"/>
          <w:sz w:val="28"/>
          <w:szCs w:val="28"/>
        </w:rPr>
        <w:t>с</w:t>
      </w:r>
      <w:r w:rsidRPr="00062364">
        <w:rPr>
          <w:rFonts w:ascii="Times New Roman" w:hAnsi="Times New Roman"/>
          <w:sz w:val="28"/>
          <w:szCs w:val="28"/>
        </w:rPr>
        <w:t xml:space="preserve">убъектом </w:t>
      </w:r>
      <w:r>
        <w:rPr>
          <w:rFonts w:ascii="Times New Roman" w:hAnsi="Times New Roman"/>
          <w:sz w:val="28"/>
          <w:szCs w:val="28"/>
        </w:rPr>
        <w:t>ВФА</w:t>
      </w:r>
      <w:r w:rsidRPr="00062364">
        <w:rPr>
          <w:rFonts w:ascii="Times New Roman" w:hAnsi="Times New Roman"/>
          <w:sz w:val="28"/>
          <w:szCs w:val="28"/>
        </w:rPr>
        <w:t>, так и помещения и территории, занимаемые субъектами бюджетных процедур.</w:t>
      </w:r>
    </w:p>
    <w:p w:rsidR="00CB5A9C" w:rsidRPr="00062364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2364">
        <w:rPr>
          <w:rFonts w:ascii="Times New Roman" w:hAnsi="Times New Roman"/>
          <w:sz w:val="28"/>
          <w:szCs w:val="28"/>
        </w:rPr>
        <w:t xml:space="preserve">Выбор мест проведения аудиторского мероприятия для выполнения программы аудиторского мероприятия осуществляет </w:t>
      </w:r>
      <w:r>
        <w:rPr>
          <w:rFonts w:ascii="Times New Roman" w:hAnsi="Times New Roman"/>
          <w:sz w:val="28"/>
          <w:szCs w:val="28"/>
        </w:rPr>
        <w:t>с</w:t>
      </w:r>
      <w:r w:rsidRPr="00062364">
        <w:rPr>
          <w:rFonts w:ascii="Times New Roman" w:hAnsi="Times New Roman"/>
          <w:sz w:val="28"/>
          <w:szCs w:val="28"/>
        </w:rPr>
        <w:t xml:space="preserve">убъект </w:t>
      </w:r>
      <w:r>
        <w:rPr>
          <w:rFonts w:ascii="Times New Roman" w:hAnsi="Times New Roman"/>
          <w:sz w:val="28"/>
          <w:szCs w:val="28"/>
        </w:rPr>
        <w:t>ВФА</w:t>
      </w:r>
      <w:r w:rsidRPr="00062364">
        <w:rPr>
          <w:rFonts w:ascii="Times New Roman" w:hAnsi="Times New Roman"/>
          <w:sz w:val="28"/>
          <w:szCs w:val="28"/>
        </w:rPr>
        <w:t xml:space="preserve"> или руководитель аудиторской группы.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807">
        <w:rPr>
          <w:rFonts w:ascii="Times New Roman" w:hAnsi="Times New Roman"/>
          <w:bCs/>
          <w:sz w:val="28"/>
          <w:szCs w:val="28"/>
        </w:rPr>
        <w:t>3.2.2. 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6807">
        <w:rPr>
          <w:rFonts w:ascii="Times New Roman" w:hAnsi="Times New Roman"/>
          <w:bCs/>
          <w:sz w:val="28"/>
          <w:szCs w:val="28"/>
        </w:rPr>
        <w:t>Назначение,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6807">
        <w:rPr>
          <w:rFonts w:ascii="Times New Roman" w:hAnsi="Times New Roman"/>
          <w:bCs/>
          <w:sz w:val="28"/>
          <w:szCs w:val="28"/>
        </w:rPr>
        <w:t>продление,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6807">
        <w:rPr>
          <w:rFonts w:ascii="Times New Roman" w:hAnsi="Times New Roman"/>
          <w:bCs/>
          <w:sz w:val="28"/>
          <w:szCs w:val="28"/>
        </w:rPr>
        <w:t>приостановление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6807">
        <w:rPr>
          <w:rFonts w:ascii="Times New Roman" w:hAnsi="Times New Roman"/>
          <w:bCs/>
          <w:sz w:val="28"/>
          <w:szCs w:val="28"/>
        </w:rPr>
        <w:t>проведения </w:t>
      </w:r>
    </w:p>
    <w:p w:rsidR="00CB5A9C" w:rsidRPr="006D6807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807">
        <w:rPr>
          <w:rFonts w:ascii="Times New Roman" w:hAnsi="Times New Roman"/>
          <w:bCs/>
          <w:sz w:val="28"/>
          <w:szCs w:val="28"/>
        </w:rPr>
        <w:t>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Аудиторское мероприятие назначается</w:t>
      </w:r>
      <w:r>
        <w:rPr>
          <w:rFonts w:ascii="Times New Roman" w:hAnsi="Times New Roman"/>
          <w:sz w:val="28"/>
          <w:szCs w:val="28"/>
        </w:rPr>
        <w:t xml:space="preserve"> на основании распоряжения </w:t>
      </w:r>
      <w:r w:rsidRPr="00DA5D8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F5C2A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>, в котором указываются</w:t>
      </w:r>
      <w:r>
        <w:rPr>
          <w:rFonts w:ascii="Times New Roman" w:hAnsi="Times New Roman"/>
          <w:sz w:val="28"/>
          <w:szCs w:val="28"/>
        </w:rPr>
        <w:t>: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C40">
        <w:rPr>
          <w:rFonts w:ascii="Times New Roman" w:hAnsi="Times New Roman"/>
          <w:sz w:val="28"/>
          <w:szCs w:val="28"/>
        </w:rPr>
        <w:t xml:space="preserve"> основание проведения аудиторского мероприятия (пункт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Плана проведения аудиторских мероприятий или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760C40">
        <w:rPr>
          <w:rFonts w:ascii="Times New Roman" w:hAnsi="Times New Roman"/>
          <w:sz w:val="28"/>
          <w:szCs w:val="28"/>
        </w:rPr>
        <w:t xml:space="preserve"> </w:t>
      </w:r>
      <w:r w:rsidRPr="00DA5D8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F5C2A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о проведении внепланового аудиторского мероприятия),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C40">
        <w:rPr>
          <w:rFonts w:ascii="Times New Roman" w:hAnsi="Times New Roman"/>
          <w:sz w:val="28"/>
          <w:szCs w:val="28"/>
        </w:rPr>
        <w:t xml:space="preserve"> тема аудиторского мероприятия,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наименование (перечень) объекта(ов) ВФА,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C40">
        <w:rPr>
          <w:rFonts w:ascii="Times New Roman" w:hAnsi="Times New Roman"/>
          <w:sz w:val="28"/>
          <w:szCs w:val="28"/>
        </w:rPr>
        <w:t xml:space="preserve"> изучаемый период,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 xml:space="preserve">субъект бюджетных процедур, </w:t>
      </w:r>
    </w:p>
    <w:p w:rsidR="00CB5A9C" w:rsidRPr="00EA0A2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0A2C">
        <w:rPr>
          <w:rFonts w:ascii="Times New Roman" w:hAnsi="Times New Roman"/>
          <w:sz w:val="28"/>
          <w:szCs w:val="28"/>
        </w:rPr>
        <w:t>- сведения об уполномоченном должностном лице или о руководителе и членах аудиторской группы</w:t>
      </w:r>
      <w:r>
        <w:rPr>
          <w:rFonts w:ascii="Times New Roman" w:hAnsi="Times New Roman"/>
          <w:sz w:val="28"/>
          <w:szCs w:val="28"/>
        </w:rPr>
        <w:t>,</w:t>
      </w:r>
      <w:r w:rsidRPr="00EA0A2C">
        <w:rPr>
          <w:rFonts w:ascii="Times New Roman" w:hAnsi="Times New Roman"/>
          <w:sz w:val="28"/>
          <w:szCs w:val="28"/>
        </w:rPr>
        <w:t xml:space="preserve">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и</w:t>
      </w:r>
      <w:r w:rsidRPr="00760C40">
        <w:rPr>
          <w:rFonts w:ascii="Times New Roman" w:hAnsi="Times New Roman"/>
          <w:sz w:val="28"/>
          <w:szCs w:val="28"/>
        </w:rPr>
        <w:t xml:space="preserve"> проведения аудиторского мероприятия,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C40">
        <w:rPr>
          <w:rFonts w:ascii="Times New Roman" w:hAnsi="Times New Roman"/>
          <w:sz w:val="28"/>
          <w:szCs w:val="28"/>
        </w:rPr>
        <w:t xml:space="preserve"> способ изучения объекта(ов) ВФА.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Издание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60C40">
        <w:rPr>
          <w:rFonts w:ascii="Times New Roman" w:hAnsi="Times New Roman"/>
          <w:sz w:val="28"/>
          <w:szCs w:val="28"/>
        </w:rPr>
        <w:t xml:space="preserve"> о назначении аудиторского мероприятия, включенного в План проведения аудиторских мероприятий, должно осуществляться не менее чем за </w:t>
      </w:r>
      <w:r>
        <w:rPr>
          <w:rFonts w:ascii="Times New Roman" w:hAnsi="Times New Roman"/>
          <w:sz w:val="28"/>
          <w:szCs w:val="28"/>
        </w:rPr>
        <w:t>пять календарных</w:t>
      </w:r>
      <w:r w:rsidRPr="00760C40">
        <w:rPr>
          <w:rFonts w:ascii="Times New Roman" w:hAnsi="Times New Roman"/>
          <w:sz w:val="28"/>
          <w:szCs w:val="28"/>
        </w:rPr>
        <w:t xml:space="preserve"> дней до начала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Издание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60C40">
        <w:rPr>
          <w:rFonts w:ascii="Times New Roman" w:hAnsi="Times New Roman"/>
          <w:sz w:val="28"/>
          <w:szCs w:val="28"/>
        </w:rPr>
        <w:t xml:space="preserve"> о назначении внепланового аудиторского мероприятия должно осуществляться не позднее чем за один рабочий день до даты начала 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3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Персональный состав аудиторской группы устанавливается исходя из цели (целей), задач и сроков проведения аудиторского </w:t>
      </w:r>
      <w:r w:rsidRPr="00760C40">
        <w:rPr>
          <w:rFonts w:ascii="Times New Roman" w:hAnsi="Times New Roman"/>
          <w:sz w:val="28"/>
          <w:szCs w:val="28"/>
        </w:rPr>
        <w:lastRenderedPageBreak/>
        <w:t>мероприятия, а также вопросов, подлежащих изучению в ходе проведения аудиторского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мероприятия, и компетентности работников.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Проведение аудиторского мероприятия может быть приостановлено по решению </w:t>
      </w:r>
      <w:r w:rsidRPr="00DA5D8F">
        <w:rPr>
          <w:rFonts w:ascii="Times New Roman" w:hAnsi="Times New Roman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C2A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на основании мотивированных письменных предложений</w:t>
      </w:r>
      <w:r>
        <w:rPr>
          <w:rFonts w:ascii="Times New Roman" w:hAnsi="Times New Roman"/>
          <w:sz w:val="28"/>
          <w:szCs w:val="28"/>
        </w:rPr>
        <w:t xml:space="preserve"> Субъекта ВФА</w:t>
      </w:r>
      <w:r w:rsidRPr="00760C40">
        <w:rPr>
          <w:rFonts w:ascii="Times New Roman" w:hAnsi="Times New Roman"/>
          <w:sz w:val="28"/>
          <w:szCs w:val="28"/>
        </w:rPr>
        <w:t xml:space="preserve">, составленных с учетом соблюдения требований </w:t>
      </w:r>
      <w:r>
        <w:rPr>
          <w:rFonts w:ascii="Times New Roman" w:hAnsi="Times New Roman"/>
          <w:sz w:val="28"/>
          <w:szCs w:val="28"/>
        </w:rPr>
        <w:t>Ф</w:t>
      </w:r>
      <w:r w:rsidRPr="00760C40">
        <w:rPr>
          <w:rFonts w:ascii="Times New Roman" w:hAnsi="Times New Roman"/>
          <w:sz w:val="28"/>
          <w:szCs w:val="28"/>
        </w:rPr>
        <w:t>едерального стандарта №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160н.</w:t>
      </w:r>
    </w:p>
    <w:p w:rsidR="00CB5A9C" w:rsidRPr="007D5783" w:rsidRDefault="00CB5A9C" w:rsidP="00CB5A9C">
      <w:r w:rsidRPr="00760C40">
        <w:rPr>
          <w:szCs w:val="28"/>
        </w:rPr>
        <w:t xml:space="preserve">Приостановление проведения аудиторского мероприятия оформляется </w:t>
      </w:r>
      <w:r>
        <w:rPr>
          <w:szCs w:val="28"/>
        </w:rPr>
        <w:t xml:space="preserve">распоряжением </w:t>
      </w:r>
      <w:r w:rsidRPr="00CF5C2A">
        <w:rPr>
          <w:szCs w:val="28"/>
        </w:rPr>
        <w:t>главного администратора (администратора) бюджетных средств</w:t>
      </w:r>
      <w:r w:rsidRPr="00760C40">
        <w:rPr>
          <w:szCs w:val="28"/>
        </w:rPr>
        <w:t xml:space="preserve">, в котором указывается тема и основание проведения аудиторского мероприятия, наименование (перечень) объекта(ов) ВФА, изучаемый период, основание и срок, на который приостанавливается проведение аудиторского мероприятия, а также срок завершения аудиторского мероприятия после его </w:t>
      </w:r>
      <w:r>
        <w:rPr>
          <w:szCs w:val="28"/>
        </w:rPr>
        <w:t>возобновления.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Общий срок приостановлений аудиторского мероприятия не может составлять более одного года. Аудиторское мероприятие возобновляется по истечении установленного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760C40">
        <w:rPr>
          <w:rFonts w:ascii="Times New Roman" w:hAnsi="Times New Roman"/>
          <w:sz w:val="28"/>
          <w:szCs w:val="28"/>
        </w:rPr>
        <w:t xml:space="preserve"> срока приостановления.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5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Проведение аудиторского мероприятия может быть продлено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 xml:space="preserve">по решению </w:t>
      </w:r>
      <w:r w:rsidRPr="00DA5D8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F5C2A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на основании мотивированных письменных предложений </w:t>
      </w:r>
      <w:r>
        <w:rPr>
          <w:rFonts w:ascii="Times New Roman" w:hAnsi="Times New Roman"/>
          <w:sz w:val="28"/>
          <w:szCs w:val="28"/>
        </w:rPr>
        <w:t>Субъекта ВФА</w:t>
      </w:r>
      <w:r w:rsidRPr="00760C40">
        <w:rPr>
          <w:rFonts w:ascii="Times New Roman" w:hAnsi="Times New Roman"/>
          <w:sz w:val="28"/>
          <w:szCs w:val="28"/>
        </w:rPr>
        <w:t xml:space="preserve">, составленных с учетом соблюдения требований </w:t>
      </w:r>
      <w:r>
        <w:rPr>
          <w:rFonts w:ascii="Times New Roman" w:hAnsi="Times New Roman"/>
          <w:sz w:val="28"/>
          <w:szCs w:val="28"/>
        </w:rPr>
        <w:t>Ф</w:t>
      </w:r>
      <w:r w:rsidRPr="00760C40">
        <w:rPr>
          <w:rFonts w:ascii="Times New Roman" w:hAnsi="Times New Roman"/>
          <w:sz w:val="28"/>
          <w:szCs w:val="28"/>
        </w:rPr>
        <w:t>едерального стандарта № 160н.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Продление аудиторского мероприятия оформляется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760C40">
        <w:rPr>
          <w:rFonts w:ascii="Times New Roman" w:hAnsi="Times New Roman"/>
          <w:sz w:val="28"/>
          <w:szCs w:val="28"/>
        </w:rPr>
        <w:t>, в котором указывается тема и основание проведения аудиторского мероприятия, наименование (перечень) объекта(ов) ВФА, изучаемый период, основание продления аудиторского мероприятия и срок, на который оно продлевается.</w:t>
      </w:r>
    </w:p>
    <w:p w:rsidR="00CB5A9C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6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В случае приостановления (продления) аудиторского мероприятия изменения в План проведения аудиторских мероприятий не вносятся.</w:t>
      </w:r>
    </w:p>
    <w:p w:rsidR="00CB5A9C" w:rsidRPr="00760C40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5A9C" w:rsidRPr="00760C40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60C40">
        <w:rPr>
          <w:rFonts w:ascii="Times New Roman" w:hAnsi="Times New Roman"/>
          <w:b/>
          <w:sz w:val="28"/>
          <w:szCs w:val="28"/>
        </w:rPr>
        <w:t>2.3. Составление программы аудиторского мероприятия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 xml:space="preserve">2.3.1. Обязательным условием проведения аудиторского мероприятия является наличие утвержденной программы аудиторского мероприятия </w:t>
      </w:r>
      <w:r w:rsidRPr="001A68C6">
        <w:rPr>
          <w:rFonts w:ascii="Times New Roman" w:hAnsi="Times New Roman"/>
          <w:sz w:val="28"/>
          <w:szCs w:val="28"/>
        </w:rPr>
        <w:t>по форме согласно приложению № 2 к Порядку</w:t>
      </w:r>
      <w:r w:rsidRPr="00760C40">
        <w:rPr>
          <w:rFonts w:ascii="Times New Roman" w:hAnsi="Times New Roman"/>
          <w:sz w:val="28"/>
          <w:szCs w:val="28"/>
        </w:rPr>
        <w:t xml:space="preserve"> (далее – Программа аудиторского мероприятия).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Программа аудиторского мероприятия должна содержать: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основание проведения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сроки проведения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цель (цели) и задачи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метод(ы) ВФА, которые будут применены при проведении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наименование (перечень) объекта(ов)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перечень вопросов, подлежащих изучению в ходе проведения аудиторского мероприятия;</w:t>
      </w:r>
    </w:p>
    <w:p w:rsidR="00CB5A9C" w:rsidRPr="0045791C" w:rsidRDefault="00CB5A9C" w:rsidP="00CB5A9C">
      <w:r>
        <w:rPr>
          <w:szCs w:val="28"/>
        </w:rPr>
        <w:t>- </w:t>
      </w:r>
      <w:r w:rsidRPr="0020505B">
        <w:rPr>
          <w:szCs w:val="28"/>
        </w:rPr>
        <w:t>сведения об уполномоченном должностном лице или о руководителе и членах аудиторской группы</w:t>
      </w:r>
      <w:r>
        <w:t xml:space="preserve"> </w:t>
      </w:r>
      <w:r w:rsidRPr="0045791C">
        <w:t>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lastRenderedPageBreak/>
        <w:t>Наименование (перечень) объекта(ов) ВФА и перечень вопросов, подлежащих изучению в ходе проведения аудиторского мероприятия, 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из результатов анализа данных для составления проекта Плана проведения аудиторских мероприятий, </w:t>
      </w:r>
      <w:r w:rsidRPr="003D3639">
        <w:rPr>
          <w:rFonts w:ascii="Times New Roman" w:hAnsi="Times New Roman"/>
          <w:sz w:val="28"/>
          <w:szCs w:val="28"/>
        </w:rPr>
        <w:t>указанных в пункте 3.1.</w:t>
      </w:r>
      <w:r>
        <w:rPr>
          <w:rFonts w:ascii="Times New Roman" w:hAnsi="Times New Roman"/>
          <w:sz w:val="28"/>
          <w:szCs w:val="28"/>
        </w:rPr>
        <w:t>6</w:t>
      </w:r>
      <w:r w:rsidRPr="003D363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Срок проведения аудиторского мероприятия (без учета возможного его продления в </w:t>
      </w:r>
      <w:r w:rsidRPr="003D3639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под</w:t>
      </w:r>
      <w:r w:rsidRPr="003D3639">
        <w:rPr>
          <w:rFonts w:ascii="Times New Roman" w:hAnsi="Times New Roman"/>
          <w:sz w:val="28"/>
          <w:szCs w:val="28"/>
        </w:rPr>
        <w:t xml:space="preserve">пунктом 3.2.2.6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3D3639">
        <w:rPr>
          <w:rFonts w:ascii="Times New Roman" w:hAnsi="Times New Roman"/>
          <w:sz w:val="28"/>
          <w:szCs w:val="28"/>
        </w:rPr>
        <w:t>Порядка) не может</w:t>
      </w:r>
      <w:r w:rsidRPr="00760C40">
        <w:rPr>
          <w:rFonts w:ascii="Times New Roman" w:hAnsi="Times New Roman"/>
          <w:sz w:val="28"/>
          <w:szCs w:val="28"/>
        </w:rPr>
        <w:t xml:space="preserve"> превышать </w:t>
      </w:r>
      <w:r>
        <w:rPr>
          <w:rFonts w:ascii="Times New Roman" w:hAnsi="Times New Roman"/>
          <w:sz w:val="28"/>
          <w:szCs w:val="28"/>
        </w:rPr>
        <w:t>тридцати календарных</w:t>
      </w:r>
      <w:r w:rsidRPr="00760C40">
        <w:rPr>
          <w:rFonts w:ascii="Times New Roman" w:hAnsi="Times New Roman"/>
          <w:sz w:val="28"/>
          <w:szCs w:val="28"/>
        </w:rPr>
        <w:t xml:space="preserve"> дней.</w:t>
      </w:r>
    </w:p>
    <w:p w:rsidR="00CB5A9C" w:rsidRPr="00300FBA" w:rsidRDefault="00CB5A9C" w:rsidP="00CB5A9C">
      <w:pPr>
        <w:widowControl w:val="0"/>
        <w:rPr>
          <w:szCs w:val="28"/>
        </w:rPr>
      </w:pPr>
      <w:r w:rsidRPr="00B94C8E">
        <w:rPr>
          <w:szCs w:val="28"/>
        </w:rPr>
        <w:t>Датой начала проведения аудиторского мероприятия признается дата утверждения Программы, датой окончания аудиторского мероприятия – дата подписания заключения по результатам аудиторского мероприятия (далее – «Заключение»).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2.3.3.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Методы ВФА определяются исходя из целей и задач аудиторского мероприятия, результатов оценки бюджетных рисков, а также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взаимосвязи с вопросами, подлежащими изучению в ходе проведения аудиторского мероприятия, изложенными в Программе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Выбор метода ВФА основывается на характере исследуемого вопроса и целях его изучения. Для изучения одного вопроса, указанного в Программе аудиторского мероприятия, могут быть использованы несколько методов ВФА</w:t>
      </w:r>
      <w:r>
        <w:rPr>
          <w:rFonts w:ascii="Times New Roman" w:hAnsi="Times New Roman"/>
          <w:sz w:val="28"/>
          <w:szCs w:val="28"/>
        </w:rPr>
        <w:t>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760C40">
        <w:rPr>
          <w:rFonts w:ascii="Times New Roman" w:hAnsi="Times New Roman"/>
          <w:sz w:val="28"/>
          <w:szCs w:val="28"/>
        </w:rPr>
        <w:t xml:space="preserve"> Аналитические процедуры как метод ВФА используются</w:t>
      </w:r>
      <w:r w:rsidRPr="00265D58"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при планировании (проведении) аудиторских мероприятий в целях: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оценки надежности внутреннего финансового контроля и подготовки предложений по его организации – как метод изучения выполняемых субъектами бюджетных процедур операций (действий) по выполнению бюджетной процедуры и результатов выполнения бюджетной процедуры для выявления избыточных (дублирующих) операций (действий) по выполнению бюджетной процедуры, изучения соразмерности контрольных действий выявленным бюджетным рискам, а также для изучения правовых актов и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требования к организации (обеспечению выполнения),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процедуры, и иных вопросов, позволяющих оценить надежность внутреннего финансового контроля;</w:t>
      </w:r>
    </w:p>
    <w:p w:rsidR="00CB5A9C" w:rsidRPr="005A47E4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7E4">
        <w:rPr>
          <w:rFonts w:ascii="Times New Roman" w:hAnsi="Times New Roman"/>
          <w:sz w:val="28"/>
          <w:szCs w:val="28"/>
        </w:rPr>
        <w:t>подтверждения достоверности бюджетной отчетности – как метод изучения данных бюджетного учета и (или) бюджетной отчетности, включая показатели бюджетной отчетности, на предмет их непротиворечивости и выявления рисков искажения бюджетной отчетности, изучения ведомственных правовых актов, устанавливающих требования к организации и ведению бюджетного учета;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</w:t>
      </w:r>
      <w:r w:rsidRPr="00760C40">
        <w:rPr>
          <w:rFonts w:ascii="Times New Roman" w:hAnsi="Times New Roman"/>
          <w:sz w:val="28"/>
          <w:szCs w:val="28"/>
        </w:rPr>
        <w:t xml:space="preserve"> качества финансового менеджмента – как метод оценки результатов мониторинга качества финансового менеджмента, в том числе достигнутых значений показателей качества финансового менеджмента, а также изучения иных вопросов, позволяющих сформировать предложения о повышении качества финансового менеджмента.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60C40">
        <w:rPr>
          <w:rFonts w:ascii="Times New Roman" w:hAnsi="Times New Roman"/>
          <w:sz w:val="28"/>
          <w:szCs w:val="28"/>
        </w:rPr>
        <w:t xml:space="preserve"> Инспектирование как метод ВФА используется</w:t>
      </w:r>
      <w:r w:rsidRPr="00F96EFB"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при планировании (проведении) аудиторских мероприятий в целях: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 xml:space="preserve">оценки надежности внутреннего финансового контроля и подготовки предложений по его организации – как метод изучения документов и </w:t>
      </w:r>
      <w:r w:rsidRPr="00760C40">
        <w:rPr>
          <w:rFonts w:ascii="Times New Roman" w:hAnsi="Times New Roman"/>
          <w:sz w:val="28"/>
          <w:szCs w:val="28"/>
        </w:rPr>
        <w:lastRenderedPageBreak/>
        <w:t>фактических данных, информации, связанных с выполнением операций (действий) по выполнению бюджетных процедур, в том числе изучения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 и операции (действию) по выполнению бюджетной процедуры, изучения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полномочий, а также изучения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результатов;</w:t>
      </w:r>
    </w:p>
    <w:p w:rsidR="00CB5A9C" w:rsidRPr="00A34101" w:rsidRDefault="00CB5A9C" w:rsidP="00CB5A9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A34101">
        <w:rPr>
          <w:rFonts w:eastAsia="Calibri"/>
          <w:szCs w:val="28"/>
          <w:lang w:eastAsia="en-US"/>
        </w:rPr>
        <w:t xml:space="preserve">подтверждения достоверности бюджетной отчетности </w:t>
      </w:r>
      <w:r w:rsidRPr="00760C40">
        <w:rPr>
          <w:szCs w:val="28"/>
        </w:rPr>
        <w:t>–</w:t>
      </w:r>
      <w:r w:rsidRPr="00A34101">
        <w:rPr>
          <w:rFonts w:eastAsia="Calibri"/>
          <w:szCs w:val="28"/>
          <w:lang w:eastAsia="en-US"/>
        </w:rPr>
        <w:t xml:space="preserve"> как метод изучения законности и полноты формирования финансовых и первичных учетных документов, достоверности данных, содержащихся в регистрах бюджетного учета, а также изучения показателей бюджетной отчетности главного администратора (администратора) бюджетных средств и иных вопросов, позволяющих сформировать суждение о достоверности бюджетной отчетности;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повышения качества финансового менеджмента – как метод изучения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а также изучения результатов исполнения решений, направленных на повышение качества финансового менеджмента</w:t>
      </w:r>
      <w:r w:rsidRPr="003D3639">
        <w:rPr>
          <w:rFonts w:ascii="Times New Roman" w:hAnsi="Times New Roman"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760C40">
        <w:rPr>
          <w:rFonts w:ascii="Times New Roman" w:hAnsi="Times New Roman"/>
          <w:sz w:val="28"/>
          <w:szCs w:val="28"/>
        </w:rPr>
        <w:t>Пересчет как метод ВФА используется для проверки точности арифметических расчетов (числовых показателей) в документах (прикладных программных средствах, информационных ресурсах), в том числе в первичных документах.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760C40">
        <w:rPr>
          <w:rFonts w:ascii="Times New Roman" w:hAnsi="Times New Roman"/>
          <w:sz w:val="28"/>
          <w:szCs w:val="28"/>
        </w:rPr>
        <w:t xml:space="preserve">Запрос (обращение) и подтверждение как методы ВФА используются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 xml:space="preserve">в целях получения документов и фактических данных, информации, необходимых для проведения аудиторского мероприятия, в том числе в целях получения информации, которой подтверждаются определенные факты, вызывающие сомнение у </w:t>
      </w:r>
      <w:r>
        <w:rPr>
          <w:rFonts w:ascii="Times New Roman" w:hAnsi="Times New Roman"/>
          <w:sz w:val="28"/>
          <w:szCs w:val="28"/>
        </w:rPr>
        <w:t>Субъекта ВФА (</w:t>
      </w:r>
      <w:r w:rsidRPr="00760C40">
        <w:rPr>
          <w:rFonts w:ascii="Times New Roman" w:hAnsi="Times New Roman"/>
          <w:sz w:val="28"/>
          <w:szCs w:val="28"/>
        </w:rPr>
        <w:t>членов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 целях получения документов и фактических данных, информации, необходимых для проведения аудиторского мероприятия, 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9E6">
        <w:rPr>
          <w:rFonts w:ascii="Times New Roman" w:hAnsi="Times New Roman"/>
          <w:sz w:val="28"/>
          <w:szCs w:val="28"/>
        </w:rPr>
        <w:br/>
      </w:r>
      <w:r w:rsidRPr="001A68C6">
        <w:rPr>
          <w:rFonts w:ascii="Times New Roman" w:hAnsi="Times New Roman"/>
          <w:sz w:val="28"/>
          <w:szCs w:val="28"/>
        </w:rPr>
        <w:t>Запрос-требование о предоставлении субъектом бюджетных процедур документов (информации) по форме согласно приложению № 3 к Порядку.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760C40">
        <w:rPr>
          <w:rFonts w:ascii="Times New Roman" w:hAnsi="Times New Roman"/>
          <w:sz w:val="28"/>
          <w:szCs w:val="28"/>
        </w:rPr>
        <w:t>Наблюдение как метод ВФА используется при изучении действий субъектов бюджетных процедур, осуществляемых ими в ходе выполнения операций (действий) по выполнению бюджетных процедур, в том числе в ходе совершения контрольных действий.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760C40">
        <w:rPr>
          <w:rFonts w:ascii="Times New Roman" w:hAnsi="Times New Roman"/>
          <w:sz w:val="28"/>
          <w:szCs w:val="28"/>
        </w:rPr>
        <w:t>Мониторинг процедур внутреннего финансового контроля как метод ВФА используется при формировании и ведении Реестра бюджетных рисков, при проведении аудиторских мероприятий в целях оценки надежности внутреннего финансового контроля и подготовки предложений по его организации.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lastRenderedPageBreak/>
        <w:t>В рамках проведения мониторинга процедур внутреннего финансового контроля изучаются организация, применение и результаты контрольных действий, а также достаточность контрольных действий путем установления взаимосвязи между применяемыми контрольными действиями и бюджетными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процедурами в целях оценки влияния внутреннего финансового контроля на минимизацию бюджетных рисков.</w:t>
      </w:r>
    </w:p>
    <w:p w:rsidR="00CB5A9C" w:rsidRDefault="00CB5A9C" w:rsidP="00CB5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2.3.4.</w:t>
      </w:r>
      <w:r>
        <w:rPr>
          <w:rFonts w:ascii="Times New Roman" w:hAnsi="Times New Roman"/>
          <w:sz w:val="28"/>
          <w:szCs w:val="28"/>
        </w:rPr>
        <w:t> </w:t>
      </w:r>
      <w:r w:rsidRPr="002730D5">
        <w:rPr>
          <w:rFonts w:ascii="Times New Roman" w:hAnsi="Times New Roman" w:cs="Times New Roman"/>
          <w:sz w:val="28"/>
          <w:szCs w:val="28"/>
        </w:rPr>
        <w:t>Субъект ВФА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30D5">
        <w:rPr>
          <w:rFonts w:ascii="Times New Roman" w:hAnsi="Times New Roman" w:cs="Times New Roman"/>
          <w:sz w:val="28"/>
          <w:szCs w:val="28"/>
        </w:rPr>
        <w:t xml:space="preserve">уководитель аудиторской группы) с учетом положений </w:t>
      </w:r>
      <w:hyperlink r:id="rId9" w:history="1">
        <w:r w:rsidRPr="009D5CC5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2730D5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подписывает сформированную программу аудиторского мероприятия и представляет ее на утверждение руководителю </w:t>
      </w:r>
      <w:r w:rsidRPr="00A44AC5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2730D5">
        <w:rPr>
          <w:rFonts w:ascii="Times New Roman" w:hAnsi="Times New Roman" w:cs="Times New Roman"/>
          <w:sz w:val="28"/>
          <w:szCs w:val="28"/>
        </w:rPr>
        <w:t>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Программа аудиторского мероприятия 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AC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A44AC5">
        <w:rPr>
          <w:rFonts w:ascii="Times New Roman" w:hAnsi="Times New Roman"/>
          <w:sz w:val="28"/>
          <w:szCs w:val="28"/>
        </w:rPr>
        <w:t xml:space="preserve"> 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 xml:space="preserve"> (лицом, его замещающим) в срок не позднее пяти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дней до даты начала проведения аудиторского мероприятия.</w:t>
      </w:r>
    </w:p>
    <w:p w:rsidR="00CB5A9C" w:rsidRPr="005E7DA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2.3.5.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При необходимости Программа аудиторского мероприятия может быть изменена в ходе проведения аудиторского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Изменения в Программу аудиторского мероприятия утверждаются путем утверждения Программы аудиторского мероприятия в новой редакции на основании служебной записки </w:t>
      </w:r>
      <w:r>
        <w:rPr>
          <w:rFonts w:ascii="Times New Roman" w:hAnsi="Times New Roman"/>
          <w:sz w:val="28"/>
          <w:szCs w:val="28"/>
        </w:rPr>
        <w:t>Субъекта ВФА (</w:t>
      </w:r>
      <w:r w:rsidRPr="00760C40">
        <w:rPr>
          <w:rFonts w:ascii="Times New Roman" w:hAnsi="Times New Roman"/>
          <w:sz w:val="28"/>
          <w:szCs w:val="28"/>
        </w:rPr>
        <w:t>руководителя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содержащей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предложения по изменению Программы аудиторского мероприятия, в срок не позднее пяти рабочих дней с даты представления указанных предложений.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Предложения по изменению Программы аудиторского мероприятия могут вноситься в связи с переоценкой при проведении аудиторского мероприятия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процедуры.</w:t>
      </w:r>
    </w:p>
    <w:p w:rsidR="00CB5A9C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5A9C" w:rsidRPr="00760C40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3.3. </w:t>
      </w:r>
      <w:r w:rsidRPr="00760C40">
        <w:rPr>
          <w:rFonts w:ascii="Times New Roman" w:hAnsi="Times New Roman"/>
          <w:b/>
          <w:sz w:val="28"/>
          <w:szCs w:val="28"/>
        </w:rPr>
        <w:t>Осуществление внутреннего финансового аудита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Аудиторское мероприятие проводится в соответствии с утвержденной Программой аудиторского мероприятия путем выполнения </w:t>
      </w:r>
      <w:r>
        <w:rPr>
          <w:rFonts w:ascii="Times New Roman" w:hAnsi="Times New Roman"/>
          <w:sz w:val="28"/>
          <w:szCs w:val="28"/>
        </w:rPr>
        <w:t>Субъектом ВФА (</w:t>
      </w:r>
      <w:r w:rsidRPr="00760C40">
        <w:rPr>
          <w:rFonts w:ascii="Times New Roman" w:hAnsi="Times New Roman"/>
          <w:sz w:val="28"/>
          <w:szCs w:val="28"/>
        </w:rPr>
        <w:t>членами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мероприятия), в том числе по сбору </w:t>
      </w:r>
      <w:r w:rsidRPr="003D3639">
        <w:rPr>
          <w:rFonts w:ascii="Times New Roman" w:hAnsi="Times New Roman"/>
          <w:sz w:val="28"/>
          <w:szCs w:val="28"/>
        </w:rPr>
        <w:t xml:space="preserve">аудиторских доказательств, формированию выводов, предложений и рекомендаций, с применением методов ВФА, указанных </w:t>
      </w:r>
      <w:r w:rsidRPr="003D3639">
        <w:rPr>
          <w:rFonts w:ascii="Times New Roman" w:hAnsi="Times New Roman"/>
          <w:sz w:val="28"/>
          <w:szCs w:val="28"/>
        </w:rPr>
        <w:br/>
        <w:t>в подпунктах а - е пункта 3.2.3.3 настоящего Порядка.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При проведении аудиторского мероприятия должны быть получены аудиторские доказательства, которые должны быть обоснованными,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надежными и достаточными для формирования выводов, предложений(рекомендации) по результатам аудиторского мероприятия.</w:t>
      </w:r>
    </w:p>
    <w:p w:rsidR="00CB5A9C" w:rsidRPr="007E106F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06F">
        <w:rPr>
          <w:rFonts w:ascii="Times New Roman" w:hAnsi="Times New Roman"/>
          <w:sz w:val="28"/>
          <w:szCs w:val="28"/>
        </w:rPr>
        <w:t xml:space="preserve">При проведении аудиторского мероприятия, целью которого является подтверждение достоверности бюджетной отчетности и соответствия порядка ведения бюджетного учета единой методологии бюджетного учета, </w:t>
      </w:r>
      <w:r w:rsidRPr="007E106F">
        <w:rPr>
          <w:rFonts w:ascii="Times New Roman" w:hAnsi="Times New Roman"/>
          <w:sz w:val="28"/>
          <w:szCs w:val="28"/>
        </w:rPr>
        <w:lastRenderedPageBreak/>
        <w:t>составления, представления и утверждения бюджетной отчетности, аудиторские доказательства получаются с учетом положений федерального стандарта, регламентирующего осуществление ВФА в отношении бюджетной процедуры, связанной с ведением бюджетного учета и составлением бюджетной отчетности.</w:t>
      </w:r>
    </w:p>
    <w:p w:rsidR="00CB5A9C" w:rsidRPr="00760C40" w:rsidRDefault="00CB5A9C" w:rsidP="00CB5A9C">
      <w:pPr>
        <w:autoSpaceDE w:val="0"/>
        <w:autoSpaceDN w:val="0"/>
        <w:adjustRightInd w:val="0"/>
        <w:rPr>
          <w:szCs w:val="28"/>
        </w:rPr>
      </w:pPr>
      <w:r w:rsidRPr="00934E04">
        <w:rPr>
          <w:rFonts w:eastAsia="Calibri"/>
          <w:szCs w:val="28"/>
          <w:lang w:eastAsia="en-US"/>
        </w:rPr>
        <w:t>3.</w:t>
      </w:r>
      <w:r w:rsidRPr="00760C40">
        <w:rPr>
          <w:szCs w:val="28"/>
        </w:rPr>
        <w:t>3.3.</w:t>
      </w:r>
      <w:r>
        <w:rPr>
          <w:szCs w:val="28"/>
        </w:rPr>
        <w:t> </w:t>
      </w:r>
      <w:r w:rsidRPr="00760C40">
        <w:rPr>
          <w:szCs w:val="28"/>
        </w:rPr>
        <w:t xml:space="preserve">Сбор аудиторских доказательств осуществляется путем изучения </w:t>
      </w:r>
      <w:r>
        <w:rPr>
          <w:szCs w:val="28"/>
        </w:rPr>
        <w:br/>
      </w:r>
      <w:r w:rsidRPr="00760C40">
        <w:rPr>
          <w:szCs w:val="28"/>
        </w:rPr>
        <w:t>объектов ВФА.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Изучение объектов ВФА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процедуры, а также в зависимости от использования информационных систем для изучения объектов ВФА, с учетом соблюдения требований </w:t>
      </w:r>
      <w:r>
        <w:rPr>
          <w:rFonts w:ascii="Times New Roman" w:hAnsi="Times New Roman"/>
          <w:sz w:val="28"/>
          <w:szCs w:val="28"/>
        </w:rPr>
        <w:t>Ф</w:t>
      </w:r>
      <w:r w:rsidRPr="00760C40">
        <w:rPr>
          <w:rFonts w:ascii="Times New Roman" w:hAnsi="Times New Roman"/>
          <w:sz w:val="28"/>
          <w:szCs w:val="28"/>
        </w:rPr>
        <w:t>едерального стандарта №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160н.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При проведении аудиторского мероприятия </w:t>
      </w:r>
      <w:r>
        <w:rPr>
          <w:rFonts w:ascii="Times New Roman" w:hAnsi="Times New Roman"/>
          <w:sz w:val="28"/>
          <w:szCs w:val="28"/>
        </w:rPr>
        <w:t>Субъектом ВФА (</w:t>
      </w:r>
      <w:r w:rsidRPr="00760C40">
        <w:rPr>
          <w:rFonts w:ascii="Times New Roman" w:hAnsi="Times New Roman"/>
          <w:sz w:val="28"/>
          <w:szCs w:val="28"/>
        </w:rPr>
        <w:t>членом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при необходимости направляется Запрос-требование субъекту бюджетных процедур.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При непредставлении затребованных документов в указанные в Запросе-требовании</w:t>
      </w:r>
      <w:r w:rsidRPr="002F50D9"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Субъектом ВФА (</w:t>
      </w:r>
      <w:r w:rsidRPr="00760C40">
        <w:rPr>
          <w:rFonts w:ascii="Times New Roman" w:hAnsi="Times New Roman"/>
          <w:sz w:val="28"/>
          <w:szCs w:val="28"/>
        </w:rPr>
        <w:t>руководителем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составляется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о непредставлении в установленный срок документов, затребованных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при проведении аудиторского мероприятия </w:t>
      </w:r>
      <w:r w:rsidRPr="001536E7">
        <w:rPr>
          <w:rFonts w:ascii="Times New Roman" w:hAnsi="Times New Roman"/>
          <w:sz w:val="28"/>
          <w:szCs w:val="28"/>
        </w:rPr>
        <w:t>по форме согласно приложению № 4 к Порядку (далее – Акт о непредставлении документов).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Ответственность за полноту и достоверность предоставленных для изучения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760C40">
        <w:rPr>
          <w:rFonts w:ascii="Times New Roman" w:hAnsi="Times New Roman"/>
          <w:sz w:val="28"/>
          <w:szCs w:val="28"/>
        </w:rPr>
        <w:t>копий баз данных ППО, иных информационных ресурсов несет субъект бюджетных процедур.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Выявленные в ходе аудиторского мероприятия нарушения (недостатки) подтверждаются копиями соответствующих документов, заверенными </w:t>
      </w:r>
      <w:r>
        <w:rPr>
          <w:rFonts w:ascii="Times New Roman" w:hAnsi="Times New Roman"/>
          <w:sz w:val="28"/>
          <w:szCs w:val="28"/>
        </w:rPr>
        <w:t>должным образом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40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> Субъект ВФА (р</w:t>
      </w:r>
      <w:r w:rsidRPr="00760C40">
        <w:rPr>
          <w:rFonts w:ascii="Times New Roman" w:hAnsi="Times New Roman"/>
          <w:sz w:val="28"/>
          <w:szCs w:val="28"/>
        </w:rPr>
        <w:t>уководитель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в ходе аудиторского мероприятия обеспечивает контроль: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деятельности каждого члена аудиторской группы независимо от занимаемой должности, квалификации и опыта на каждом этапе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 xml:space="preserve">выполнения Программы аудиторского мероприятия в полном объеме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и в установленные сроки;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документирования всех случаев выявления в ходе аудиторского мероприятия нарушений (недостатков);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полноты рабочей документации аудиторского мероприятия и достаточности аудиторских доказательств;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достижений целей и задач аудиторского мероприятия, а также результатов проведения 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5A9C" w:rsidRDefault="00CB5A9C" w:rsidP="00CB5A9C">
      <w:pPr>
        <w:pStyle w:val="af2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0C40">
        <w:rPr>
          <w:rFonts w:ascii="Times New Roman" w:hAnsi="Times New Roman"/>
          <w:b/>
          <w:sz w:val="28"/>
          <w:szCs w:val="28"/>
        </w:rPr>
        <w:t>IV. Оформление результатов внутреннего финансового аудита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60C40">
        <w:rPr>
          <w:rFonts w:ascii="Times New Roman" w:hAnsi="Times New Roman"/>
          <w:b/>
          <w:sz w:val="28"/>
          <w:szCs w:val="28"/>
        </w:rPr>
        <w:t xml:space="preserve">1. Подготовка </w:t>
      </w:r>
      <w:r>
        <w:rPr>
          <w:rFonts w:ascii="Times New Roman" w:hAnsi="Times New Roman"/>
          <w:b/>
          <w:sz w:val="28"/>
          <w:szCs w:val="28"/>
        </w:rPr>
        <w:t>З</w:t>
      </w:r>
      <w:r w:rsidRPr="00760C40">
        <w:rPr>
          <w:rFonts w:ascii="Times New Roman" w:hAnsi="Times New Roman"/>
          <w:b/>
          <w:sz w:val="28"/>
          <w:szCs w:val="28"/>
        </w:rPr>
        <w:t>аключения о результатах аудиторского мероприятия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760C40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Результаты проведения аудиторского мероприятия по всем вопросам Программы аудиторского мероприятия подлежат документированию.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В ходе аудиторского мероприятия по решению</w:t>
      </w:r>
      <w:r>
        <w:rPr>
          <w:rFonts w:ascii="Times New Roman" w:hAnsi="Times New Roman"/>
          <w:sz w:val="28"/>
          <w:szCs w:val="28"/>
        </w:rPr>
        <w:t xml:space="preserve"> Субъекта ВФА </w:t>
      </w:r>
      <w:r w:rsidRPr="00760C40">
        <w:rPr>
          <w:rFonts w:ascii="Times New Roman" w:hAnsi="Times New Roman"/>
          <w:sz w:val="28"/>
          <w:szCs w:val="28"/>
        </w:rPr>
        <w:t>могут формироваться промежуточные и предварительные результаты аудиторского мероприятия, в том числе в виде аналитических записок, направляемых субъектам бюджетных процедур.</w:t>
      </w:r>
    </w:p>
    <w:p w:rsidR="00CB5A9C" w:rsidRPr="005E7DA0" w:rsidRDefault="00CB5A9C" w:rsidP="00CB5A9C">
      <w:pPr>
        <w:pStyle w:val="af2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Информация, а также предложения и рекомендации по результатам осуществления аудиторского мероприятия отражаются в </w:t>
      </w:r>
      <w:r>
        <w:rPr>
          <w:rFonts w:ascii="Times New Roman" w:hAnsi="Times New Roman"/>
          <w:sz w:val="28"/>
          <w:szCs w:val="28"/>
        </w:rPr>
        <w:t>З</w:t>
      </w:r>
      <w:r w:rsidRPr="00760C40">
        <w:rPr>
          <w:rFonts w:ascii="Times New Roman" w:hAnsi="Times New Roman"/>
          <w:sz w:val="28"/>
          <w:szCs w:val="28"/>
        </w:rPr>
        <w:t xml:space="preserve">аключении о результатах аудиторского мероприятия </w:t>
      </w:r>
      <w:r w:rsidRPr="00B515FF">
        <w:rPr>
          <w:rFonts w:ascii="Times New Roman" w:hAnsi="Times New Roman"/>
          <w:sz w:val="28"/>
          <w:szCs w:val="28"/>
        </w:rPr>
        <w:t>по форме согласно приложению № 5к Порядку (далее – Заключение)</w:t>
      </w:r>
      <w:r w:rsidRPr="002C3064">
        <w:rPr>
          <w:rFonts w:ascii="Times New Roman" w:hAnsi="Times New Roman"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Заключение составляется </w:t>
      </w:r>
      <w:r>
        <w:rPr>
          <w:rFonts w:ascii="Times New Roman" w:hAnsi="Times New Roman"/>
          <w:sz w:val="28"/>
          <w:szCs w:val="28"/>
        </w:rPr>
        <w:t>Субъектом ВФА (</w:t>
      </w:r>
      <w:r w:rsidRPr="00760C40">
        <w:rPr>
          <w:rFonts w:ascii="Times New Roman" w:hAnsi="Times New Roman"/>
          <w:sz w:val="28"/>
          <w:szCs w:val="28"/>
        </w:rPr>
        <w:t>руководителем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>,</w:t>
      </w:r>
      <w:r w:rsidRPr="00760C40">
        <w:rPr>
          <w:rFonts w:ascii="Times New Roman" w:hAnsi="Times New Roman"/>
          <w:sz w:val="28"/>
          <w:szCs w:val="28"/>
        </w:rPr>
        <w:t xml:space="preserve"> полученных в ходе проведения аудиторского мероприятия материалов и сведений, а также сформированных справочных (аналитических) таблиц.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Сроки и способ представления членами аудиторской группы указанных материалов и сведений, справочных (аналитических) таблиц определяются </w:t>
      </w:r>
      <w:r>
        <w:rPr>
          <w:rFonts w:ascii="Times New Roman" w:hAnsi="Times New Roman"/>
          <w:sz w:val="28"/>
          <w:szCs w:val="28"/>
        </w:rPr>
        <w:t>Субъектом ВФА (</w:t>
      </w:r>
      <w:r w:rsidRPr="00760C40">
        <w:rPr>
          <w:rFonts w:ascii="Times New Roman" w:hAnsi="Times New Roman"/>
          <w:sz w:val="28"/>
          <w:szCs w:val="28"/>
        </w:rPr>
        <w:t>руководителем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Стиль изложения содержания Заключения должен обеспечивать отражение фактов, установленных в ходе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При составлении Заключения должны быть обеспечены объективность, точность, полнота, конструктивность, доступность и лаконичность (без ущерба для содержания) изложения информации.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 Заключении не допускаются какие-либо исправления, за исключением исправлений, оговоренных и заверенных подписями</w:t>
      </w:r>
      <w:r>
        <w:rPr>
          <w:rFonts w:ascii="Times New Roman" w:hAnsi="Times New Roman"/>
          <w:sz w:val="28"/>
          <w:szCs w:val="28"/>
        </w:rPr>
        <w:t xml:space="preserve"> Субъекта ВФА (</w:t>
      </w:r>
      <w:r w:rsidRPr="00760C40">
        <w:rPr>
          <w:rFonts w:ascii="Times New Roman" w:hAnsi="Times New Roman"/>
          <w:sz w:val="28"/>
          <w:szCs w:val="28"/>
        </w:rPr>
        <w:t>лица, его замещающего), должностных лиц (работников), подписывающих указанные документы.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Заключение составляется в </w:t>
      </w:r>
      <w:r>
        <w:rPr>
          <w:rFonts w:ascii="Times New Roman" w:hAnsi="Times New Roman"/>
          <w:sz w:val="28"/>
          <w:szCs w:val="28"/>
        </w:rPr>
        <w:t>двух</w:t>
      </w:r>
      <w:r w:rsidRPr="00760C4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 xml:space="preserve">ах, один из которых остается у Субъекта ВФА и </w:t>
      </w:r>
      <w:r w:rsidRPr="00760C40">
        <w:rPr>
          <w:rFonts w:ascii="Times New Roman" w:hAnsi="Times New Roman"/>
          <w:sz w:val="28"/>
          <w:szCs w:val="28"/>
        </w:rPr>
        <w:t>приобщается к материалам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Заключение должно включать заголовочную, вводную, описательную и заключительные части.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Заголовочная часть Заключения должна содержать: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порядковый номер Заключения;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указание на место составления и дату Заключения. Датой Заключения является дата его подписания</w:t>
      </w:r>
      <w:r>
        <w:rPr>
          <w:rFonts w:ascii="Times New Roman" w:hAnsi="Times New Roman"/>
          <w:sz w:val="28"/>
          <w:szCs w:val="28"/>
        </w:rPr>
        <w:t xml:space="preserve"> Субъектом ВФА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Вводная часть Заключения должна содержать: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основание проведения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фамилии, инициалы и наименования должностей членов аудиторской группы, проводивших аудиторское мероприятие;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тему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изучаемый период;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сроки проведения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наименование (перечень) объекта(ов)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перечень вопросов, изученных в ходе 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В случае необходимости во вводной части Заключения указывается перечень неполученных документов и сведений из числа затребованных членами аудиторской группы с указанием причин, на основании которых им </w:t>
      </w:r>
      <w:r w:rsidRPr="00760C40">
        <w:rPr>
          <w:rFonts w:ascii="Times New Roman" w:hAnsi="Times New Roman"/>
          <w:sz w:val="28"/>
          <w:szCs w:val="28"/>
        </w:rPr>
        <w:lastRenderedPageBreak/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отказано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в предоставлении документов и сведений, а также информация о фактах создания препятствий проведению аудиторского мероприятия с указанием, в чем конкретно выражались препятствия в проведении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Вводная часть Заключения может содержать иную необходимую информацию, относящуюся к аудиторскому мероприятию.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 описательной части Заключения отражаются: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описание выявленных нарушений и (или) недостатков (в случае их выявления) (в том числе в количественном и денежном выражении), а также информация о причинах и условиях возникновения таких нарушений (недостатков);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 xml:space="preserve">описание выявленных бюджетных рисков, в том числе не включенных ранее в Реестр бюджетных рисков, информация о причинах и возможных последствиях реализации таких бюджетных рисков, а также информация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о значимых остаточных бюджетных рисках.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Формулировка нарушения должна начинаться со слов «В нарушение», после чего должны указываться конкретные пункты, части, статьи нормативных правовых актов, правовых актов, технологических регламентов и иных документов, а также иные реквизиты, позволяющие однозначно идентифицировать положения указанных документов, которые были нарушены.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Для подтверждения нарушений (недостатков), выявленных в ходе аудиторского мероприятия, необходимо приложить к Заключению копии соответствующих документов, заверенных надлежащим образом, и (или) справочные (аналитические) таблицы, подписанные членами аудиторской группы, осуществлявшими аудиторское мероприятие по соответствующему вопросу Программы аудиторского мероприятия и, при необходимости, субъектом бюджетных процедур.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Информация об условиях и причинах выявленных в ходе проведения аудиторского мероприятия нарушений (недостатков) (в случае их выявления) излагается в Заключении на основе анализа данных, полученных в результате изучения объекта(ов) ВФА, данных объяснительных (пояснительных) служебных записок, запрошенных (в случае необходимости) в ходе проведения аудиторского мероприятия от субъекта бюджетных процедур,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имеющейся и полученной информации, относящейся к фактам выявленных нарушений (недостатков), а также условиям и предпосылкам для их возникновения.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Кроме того, в Заключении отражаются наименования вопросов Программы аудиторского мероприятия, по которым в ходе аудиторского мероприятия нарушений (недостатков) не установлено, с проставлением отметки «нарушений (недостатков) не выявлено».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Если в ходе аудиторского мероприятия установлено, что субъектом бюджетных процедур не выполнены какие-либо предложения (рекомендации), сформулированные по результатам предыдущих аудиторских мероприятий, данный факт подлежит отражению в Заключении.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В заключительной части Заключения указываются выводы, предложения и рекомендации по результатам аудиторского мероприятия, </w:t>
      </w:r>
      <w:r w:rsidRPr="00760C40">
        <w:rPr>
          <w:rFonts w:ascii="Times New Roman" w:hAnsi="Times New Roman"/>
          <w:sz w:val="28"/>
          <w:szCs w:val="28"/>
        </w:rPr>
        <w:lastRenderedPageBreak/>
        <w:t>сформированные с учетом принципа профессионального скептицизма и на основании достаточных аудиторских доказательств: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C40">
        <w:rPr>
          <w:rFonts w:ascii="Times New Roman" w:hAnsi="Times New Roman"/>
          <w:sz w:val="28"/>
          <w:szCs w:val="28"/>
        </w:rPr>
        <w:t>выводы о достижении цели (целей) осуществления внутреннего финансового аудита, установленной(ых) пунктом 2 статьи 160.2-1 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Российской Федерации и (или) Программой аудиторского мероприятия, включая один или несколько из следующих выводов: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о степени надежности внутреннего финансового контроля;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достоверности бюджетной отчетности, в том числе о наличии фактов и (или) признаков, влияющих на достоверность бюджетной отчетности;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 xml:space="preserve">о качестве исполнения бюджетных полномочий, в том числе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о достижении значений, включая целевые значения, показателей качества финансового менеджмента, определенных в соответствии с порядком проведения качества финансового менеджмента, предусмотренным пунктом 7 статьи 160.2-1 Бюджетного кодекса Российской Федерации;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выводы об эффективности системы управления внутренними рисками;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предложения (рекомендации)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B5A9C" w:rsidRDefault="00CB5A9C" w:rsidP="00CB5A9C">
      <w:pPr>
        <w:pStyle w:val="61"/>
        <w:shd w:val="clear" w:color="auto" w:fill="auto"/>
        <w:tabs>
          <w:tab w:val="left" w:pos="567"/>
        </w:tabs>
        <w:spacing w:before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760C40">
        <w:rPr>
          <w:sz w:val="28"/>
          <w:szCs w:val="28"/>
        </w:rPr>
        <w:t>1.6.</w:t>
      </w:r>
      <w:r>
        <w:rPr>
          <w:sz w:val="28"/>
          <w:szCs w:val="28"/>
        </w:rPr>
        <w:t xml:space="preserve"> Субъект ВФА (р</w:t>
      </w:r>
      <w:r w:rsidRPr="00760C40">
        <w:rPr>
          <w:sz w:val="28"/>
          <w:szCs w:val="28"/>
        </w:rPr>
        <w:t>уководитель аудиторской группы</w:t>
      </w:r>
      <w:r>
        <w:rPr>
          <w:sz w:val="28"/>
          <w:szCs w:val="28"/>
        </w:rPr>
        <w:t>)</w:t>
      </w:r>
      <w:r w:rsidRPr="00760C40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пяти</w:t>
      </w:r>
      <w:r w:rsidRPr="00760C40">
        <w:rPr>
          <w:sz w:val="28"/>
          <w:szCs w:val="28"/>
        </w:rPr>
        <w:t xml:space="preserve"> рабочих дней до даты окончания аудиторского мероприятия обеспечивает подготовку </w:t>
      </w:r>
      <w:r>
        <w:rPr>
          <w:sz w:val="28"/>
          <w:szCs w:val="28"/>
        </w:rPr>
        <w:t xml:space="preserve">и подписание </w:t>
      </w:r>
      <w:r w:rsidRPr="00760C40">
        <w:rPr>
          <w:sz w:val="28"/>
          <w:szCs w:val="28"/>
        </w:rPr>
        <w:t>проекта Заключения</w:t>
      </w:r>
      <w:r>
        <w:rPr>
          <w:sz w:val="28"/>
          <w:szCs w:val="28"/>
        </w:rPr>
        <w:t>.</w:t>
      </w:r>
      <w:r w:rsidRPr="00C02B3E">
        <w:rPr>
          <w:sz w:val="28"/>
          <w:szCs w:val="28"/>
        </w:rPr>
        <w:t xml:space="preserve"> 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2B3E">
        <w:rPr>
          <w:rFonts w:ascii="Times New Roman" w:hAnsi="Times New Roman"/>
          <w:sz w:val="28"/>
          <w:szCs w:val="28"/>
        </w:rPr>
        <w:t xml:space="preserve"> целях информирования о предварительных результатах аудиторского мероприятия</w:t>
      </w:r>
      <w:r>
        <w:rPr>
          <w:rFonts w:ascii="Times New Roman" w:hAnsi="Times New Roman"/>
          <w:sz w:val="28"/>
          <w:szCs w:val="28"/>
        </w:rPr>
        <w:t xml:space="preserve"> Субъект ВФА (р</w:t>
      </w:r>
      <w:r w:rsidRPr="00760C40">
        <w:rPr>
          <w:rFonts w:ascii="Times New Roman" w:hAnsi="Times New Roman"/>
          <w:sz w:val="28"/>
          <w:szCs w:val="28"/>
        </w:rPr>
        <w:t>уководитель аудиторской группы</w:t>
      </w:r>
      <w:r>
        <w:rPr>
          <w:rFonts w:ascii="Times New Roman" w:hAnsi="Times New Roman"/>
          <w:sz w:val="28"/>
          <w:szCs w:val="28"/>
        </w:rPr>
        <w:t>)</w:t>
      </w:r>
      <w:r w:rsidRPr="00760C40">
        <w:rPr>
          <w:rFonts w:ascii="Times New Roman" w:hAnsi="Times New Roman"/>
          <w:sz w:val="28"/>
          <w:szCs w:val="28"/>
        </w:rPr>
        <w:t xml:space="preserve"> вправе направить проект Заключения субъекту бюджетных процедур на 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0C40">
        <w:rPr>
          <w:rFonts w:ascii="Times New Roman" w:hAnsi="Times New Roman"/>
          <w:sz w:val="28"/>
          <w:szCs w:val="28"/>
        </w:rPr>
        <w:t>При этом субъект бюджетных процедур вправе ознакомиться с Заключением в срок менее 24 часов с момента его получения.</w:t>
      </w:r>
    </w:p>
    <w:p w:rsidR="00CB5A9C" w:rsidRPr="0084176A" w:rsidRDefault="00CB5A9C" w:rsidP="00CB5A9C">
      <w:r>
        <w:rPr>
          <w:szCs w:val="28"/>
        </w:rPr>
        <w:t>4.</w:t>
      </w:r>
      <w:r w:rsidRPr="00760C40">
        <w:rPr>
          <w:szCs w:val="28"/>
        </w:rPr>
        <w:t>1.7.</w:t>
      </w:r>
      <w:r>
        <w:rPr>
          <w:szCs w:val="28"/>
        </w:rPr>
        <w:t> </w:t>
      </w:r>
      <w:r w:rsidRPr="00760C40">
        <w:rPr>
          <w:szCs w:val="28"/>
        </w:rPr>
        <w:t xml:space="preserve">При наличии возражений </w:t>
      </w:r>
      <w:r w:rsidRPr="00AE7647">
        <w:t xml:space="preserve">и предложений по фактам, указанным в Заключении, субъект бюджетной процедуры в течение трех рабочих дней с даты его получения на ознакомление вправе представить </w:t>
      </w:r>
      <w:r>
        <w:t xml:space="preserve">письменные </w:t>
      </w:r>
      <w:r w:rsidRPr="00760C40">
        <w:rPr>
          <w:szCs w:val="28"/>
        </w:rPr>
        <w:t>возражения к Заключению, которые являются неотъемлемой частью Заключения и приобщаются к материалам аудиторского мероприятия</w:t>
      </w:r>
      <w:r>
        <w:rPr>
          <w:szCs w:val="28"/>
        </w:rPr>
        <w:t xml:space="preserve"> </w:t>
      </w:r>
      <w:r>
        <w:t>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ВФА (р</w:t>
      </w:r>
      <w:r w:rsidRPr="00760C40">
        <w:rPr>
          <w:rFonts w:ascii="Times New Roman" w:hAnsi="Times New Roman"/>
          <w:sz w:val="28"/>
          <w:szCs w:val="28"/>
        </w:rPr>
        <w:t>уководитель аудиторской группы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60C40">
        <w:rPr>
          <w:rFonts w:ascii="Times New Roman" w:hAnsi="Times New Roman"/>
          <w:sz w:val="28"/>
          <w:szCs w:val="28"/>
        </w:rPr>
        <w:t xml:space="preserve">вправе не рассматривать </w:t>
      </w:r>
      <w:r>
        <w:rPr>
          <w:rFonts w:ascii="Times New Roman" w:hAnsi="Times New Roman"/>
          <w:sz w:val="28"/>
          <w:szCs w:val="28"/>
        </w:rPr>
        <w:t>в</w:t>
      </w:r>
      <w:r w:rsidRPr="00760C40">
        <w:rPr>
          <w:rFonts w:ascii="Times New Roman" w:hAnsi="Times New Roman"/>
          <w:sz w:val="28"/>
          <w:szCs w:val="28"/>
        </w:rPr>
        <w:t xml:space="preserve">озражения к Заключению, </w:t>
      </w:r>
      <w:r w:rsidRPr="0054172E">
        <w:rPr>
          <w:rFonts w:ascii="Times New Roman" w:hAnsi="Times New Roman"/>
          <w:sz w:val="28"/>
          <w:szCs w:val="28"/>
        </w:rPr>
        <w:t>представленные субъектом бюджетных процедур позже установленного настоящим Порядком срока.</w:t>
      </w:r>
    </w:p>
    <w:p w:rsidR="00CB5A9C" w:rsidRDefault="00CB5A9C" w:rsidP="00CB5A9C">
      <w:r>
        <w:rPr>
          <w:szCs w:val="28"/>
        </w:rPr>
        <w:t xml:space="preserve">4.1.8. </w:t>
      </w:r>
      <w:bookmarkStart w:id="1" w:name="_Hlk90989694"/>
      <w:r w:rsidRPr="00310E6E">
        <w:rPr>
          <w:szCs w:val="28"/>
        </w:rPr>
        <w:t>Субъект ВФА</w:t>
      </w:r>
      <w:r>
        <w:rPr>
          <w:szCs w:val="28"/>
        </w:rPr>
        <w:t xml:space="preserve"> (р</w:t>
      </w:r>
      <w:r w:rsidRPr="00760C40">
        <w:rPr>
          <w:szCs w:val="28"/>
        </w:rPr>
        <w:t>уководитель аудиторской группы</w:t>
      </w:r>
      <w:r>
        <w:t xml:space="preserve">) </w:t>
      </w:r>
      <w:r w:rsidRPr="00AA7F3F">
        <w:rPr>
          <w:rStyle w:val="12"/>
          <w:rFonts w:eastAsia="Arial"/>
          <w:sz w:val="28"/>
          <w:szCs w:val="28"/>
        </w:rPr>
        <w:t>в срок не более 2 рабочих дней со дня получения возражений и предложений субъектов бюджетных процедур</w:t>
      </w:r>
      <w:r>
        <w:t>:</w:t>
      </w:r>
    </w:p>
    <w:p w:rsidR="00CB5A9C" w:rsidRPr="00AA7F3F" w:rsidRDefault="00CB5A9C" w:rsidP="00CB5A9C">
      <w:pPr>
        <w:rPr>
          <w:rStyle w:val="12"/>
          <w:rFonts w:eastAsia="Arial"/>
          <w:sz w:val="28"/>
          <w:szCs w:val="28"/>
        </w:rPr>
      </w:pPr>
      <w:r w:rsidRPr="00AA7F3F">
        <w:rPr>
          <w:rStyle w:val="12"/>
          <w:rFonts w:eastAsia="Arial"/>
          <w:sz w:val="28"/>
          <w:szCs w:val="28"/>
        </w:rPr>
        <w:t xml:space="preserve">- рассматривает полученные письменные возражения и предложения субъектов бюджетных процедур </w:t>
      </w:r>
      <w:r w:rsidRPr="00AA7F3F">
        <w:rPr>
          <w:szCs w:val="28"/>
        </w:rPr>
        <w:t xml:space="preserve">(в случае их представления) </w:t>
      </w:r>
      <w:r w:rsidRPr="00AA7F3F">
        <w:rPr>
          <w:rStyle w:val="12"/>
          <w:rFonts w:eastAsia="Arial"/>
          <w:sz w:val="28"/>
          <w:szCs w:val="28"/>
        </w:rPr>
        <w:t>и при необходимости вносит изменения в проект заключения по результатам аудиторского мероприятия;</w:t>
      </w:r>
    </w:p>
    <w:p w:rsidR="00CB5A9C" w:rsidRPr="00AA7F3F" w:rsidRDefault="00CB5A9C" w:rsidP="00CB5A9C">
      <w:pPr>
        <w:rPr>
          <w:szCs w:val="28"/>
        </w:rPr>
      </w:pPr>
      <w:r w:rsidRPr="00AA7F3F">
        <w:rPr>
          <w:rStyle w:val="12"/>
          <w:rFonts w:eastAsia="Arial"/>
          <w:sz w:val="28"/>
          <w:szCs w:val="28"/>
        </w:rPr>
        <w:t xml:space="preserve">- </w:t>
      </w:r>
      <w:r w:rsidRPr="00AA7F3F">
        <w:rPr>
          <w:szCs w:val="28"/>
        </w:rPr>
        <w:t xml:space="preserve">формирует замечания на возражения к Заключению </w:t>
      </w:r>
      <w:r w:rsidRPr="00B515FF">
        <w:rPr>
          <w:szCs w:val="28"/>
        </w:rPr>
        <w:t>по форме согласно приложению № 6 к Порядку (далее – Замечания на Возражения</w:t>
      </w:r>
      <w:r w:rsidRPr="00AA7F3F">
        <w:rPr>
          <w:szCs w:val="28"/>
        </w:rPr>
        <w:t xml:space="preserve">). </w:t>
      </w:r>
    </w:p>
    <w:p w:rsidR="00CB5A9C" w:rsidRPr="00AA7F3F" w:rsidRDefault="00CB5A9C" w:rsidP="00CB5A9C">
      <w:pPr>
        <w:rPr>
          <w:szCs w:val="28"/>
        </w:rPr>
      </w:pPr>
      <w:r w:rsidRPr="00AA7F3F">
        <w:rPr>
          <w:rStyle w:val="12"/>
          <w:rFonts w:eastAsia="Arial"/>
          <w:sz w:val="28"/>
          <w:szCs w:val="28"/>
        </w:rPr>
        <w:lastRenderedPageBreak/>
        <w:t>- подписывает заключение</w:t>
      </w:r>
      <w:r>
        <w:rPr>
          <w:rStyle w:val="12"/>
          <w:rFonts w:eastAsia="Arial"/>
          <w:sz w:val="28"/>
          <w:szCs w:val="28"/>
        </w:rPr>
        <w:t xml:space="preserve"> (д</w:t>
      </w:r>
      <w:r w:rsidRPr="00760C40">
        <w:rPr>
          <w:szCs w:val="28"/>
        </w:rPr>
        <w:t>атой подписания Заключения является дата окончания аудиторского мероприятия</w:t>
      </w:r>
      <w:r>
        <w:rPr>
          <w:szCs w:val="28"/>
        </w:rPr>
        <w:t>)</w:t>
      </w:r>
      <w:r w:rsidRPr="00AA7F3F">
        <w:rPr>
          <w:rStyle w:val="12"/>
          <w:rFonts w:eastAsia="Arial"/>
          <w:sz w:val="28"/>
          <w:szCs w:val="28"/>
        </w:rPr>
        <w:t>.</w:t>
      </w:r>
    </w:p>
    <w:p w:rsidR="00CB5A9C" w:rsidRDefault="00CB5A9C" w:rsidP="00CB5A9C">
      <w:pPr>
        <w:rPr>
          <w:szCs w:val="28"/>
        </w:rPr>
      </w:pPr>
      <w:r w:rsidRPr="00474816">
        <w:rPr>
          <w:szCs w:val="28"/>
        </w:rPr>
        <w:t>4.1.9. </w:t>
      </w:r>
      <w:bookmarkEnd w:id="1"/>
      <w:r w:rsidRPr="0045791C">
        <w:t xml:space="preserve">Заключение, подписанное </w:t>
      </w:r>
      <w:r w:rsidRPr="00474816">
        <w:rPr>
          <w:szCs w:val="28"/>
        </w:rPr>
        <w:t xml:space="preserve">Субъектом ВФА </w:t>
      </w:r>
      <w:r>
        <w:rPr>
          <w:szCs w:val="28"/>
        </w:rPr>
        <w:t>(</w:t>
      </w:r>
      <w:r w:rsidRPr="0045791C">
        <w:t>членами аудиторской группы</w:t>
      </w:r>
      <w:r>
        <w:t>)</w:t>
      </w:r>
      <w:r w:rsidRPr="0045791C">
        <w:t xml:space="preserve">, завизированное руководителем субъекта бюджетной процедуры с указанием даты его подписания, </w:t>
      </w:r>
      <w:r w:rsidRPr="00474816">
        <w:rPr>
          <w:szCs w:val="28"/>
        </w:rPr>
        <w:t>в срок не позднее трех рабочих дней со дня подписания</w:t>
      </w:r>
      <w:r>
        <w:rPr>
          <w:szCs w:val="28"/>
        </w:rPr>
        <w:t> </w:t>
      </w:r>
      <w:r w:rsidRPr="00474816">
        <w:rPr>
          <w:szCs w:val="28"/>
        </w:rPr>
        <w:t>,</w:t>
      </w:r>
      <w:r>
        <w:rPr>
          <w:szCs w:val="28"/>
        </w:rPr>
        <w:t> </w:t>
      </w:r>
      <w:r w:rsidRPr="00474816">
        <w:rPr>
          <w:szCs w:val="28"/>
        </w:rPr>
        <w:t>направляется</w:t>
      </w:r>
      <w:r>
        <w:rPr>
          <w:szCs w:val="28"/>
        </w:rPr>
        <w:t> </w:t>
      </w:r>
      <w:r w:rsidRPr="00474816">
        <w:rPr>
          <w:szCs w:val="28"/>
        </w:rPr>
        <w:t>руководителю</w:t>
      </w:r>
      <w:r>
        <w:rPr>
          <w:szCs w:val="28"/>
        </w:rPr>
        <w:t> </w:t>
      </w:r>
      <w:r w:rsidRPr="00474816">
        <w:rPr>
          <w:szCs w:val="28"/>
        </w:rPr>
        <w:t>главного</w:t>
      </w:r>
      <w:r>
        <w:rPr>
          <w:szCs w:val="28"/>
        </w:rPr>
        <w:t> </w:t>
      </w:r>
      <w:r w:rsidRPr="00474816">
        <w:rPr>
          <w:szCs w:val="28"/>
        </w:rPr>
        <w:t>администратора</w:t>
      </w:r>
      <w:r>
        <w:rPr>
          <w:szCs w:val="28"/>
        </w:rPr>
        <w:t> </w:t>
      </w:r>
      <w:r w:rsidRPr="00474816">
        <w:rPr>
          <w:szCs w:val="28"/>
        </w:rPr>
        <w:t>(администратора) бюджетных средств</w:t>
      </w:r>
      <w:r w:rsidRPr="0045791C">
        <w:t xml:space="preserve"> для рассмотрения и принятия решения.</w:t>
      </w:r>
    </w:p>
    <w:p w:rsidR="00CB5A9C" w:rsidRDefault="00CB5A9C" w:rsidP="00CB5A9C">
      <w:pPr>
        <w:shd w:val="clear" w:color="auto" w:fill="FFFFFF"/>
        <w:rPr>
          <w:szCs w:val="28"/>
        </w:rPr>
      </w:pPr>
      <w:r>
        <w:rPr>
          <w:szCs w:val="28"/>
        </w:rPr>
        <w:t>4.</w:t>
      </w:r>
      <w:r w:rsidRPr="00760C40">
        <w:rPr>
          <w:szCs w:val="28"/>
        </w:rPr>
        <w:t>1.1</w:t>
      </w:r>
      <w:r>
        <w:rPr>
          <w:szCs w:val="28"/>
        </w:rPr>
        <w:t>0</w:t>
      </w:r>
      <w:r w:rsidRPr="00760C40">
        <w:rPr>
          <w:szCs w:val="28"/>
        </w:rPr>
        <w:t>.</w:t>
      </w:r>
      <w:r>
        <w:rPr>
          <w:szCs w:val="28"/>
        </w:rPr>
        <w:t> К</w:t>
      </w:r>
      <w:r w:rsidRPr="00760C40">
        <w:rPr>
          <w:szCs w:val="28"/>
        </w:rPr>
        <w:t xml:space="preserve"> Заключению могут быть приложены документы, необходимые для разъяснения </w:t>
      </w:r>
      <w:r>
        <w:rPr>
          <w:szCs w:val="28"/>
        </w:rPr>
        <w:t>процесса</w:t>
      </w:r>
      <w:r w:rsidRPr="00760C40">
        <w:rPr>
          <w:szCs w:val="28"/>
        </w:rPr>
        <w:t xml:space="preserve"> проведении аудиторского мероприятия</w:t>
      </w:r>
      <w:r>
        <w:rPr>
          <w:szCs w:val="28"/>
        </w:rPr>
        <w:t xml:space="preserve"> </w:t>
      </w:r>
      <w:r w:rsidRPr="00760C40">
        <w:rPr>
          <w:szCs w:val="28"/>
        </w:rPr>
        <w:t xml:space="preserve">и (или) </w:t>
      </w:r>
      <w:r>
        <w:rPr>
          <w:szCs w:val="28"/>
        </w:rPr>
        <w:t xml:space="preserve">его </w:t>
      </w:r>
      <w:r w:rsidRPr="00760C40">
        <w:rPr>
          <w:szCs w:val="28"/>
        </w:rPr>
        <w:t>результатов, в том числе:</w:t>
      </w:r>
    </w:p>
    <w:p w:rsidR="00CB5A9C" w:rsidRPr="00760C40" w:rsidRDefault="00CB5A9C" w:rsidP="00CB5A9C">
      <w:pPr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760C40">
        <w:rPr>
          <w:szCs w:val="28"/>
        </w:rPr>
        <w:t>Программа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надлежащим образом заверенные копии документов, подтверждающих выявленные нарушения (недостатки) и (или) справочные (аналитические) таблицы (в случае выявления нарушений (недостатков);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Возражения к Заключению (при наличии);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 xml:space="preserve">Замечания на Возражения (в случае представления Возражений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t>к Заключению);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перечень неполученных документов и сведений из числа затребованных с указанием причин, на основании которых было отказано в предоставлении документов и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информация о фактах создания препятствий осуществлению </w:t>
      </w:r>
      <w:r>
        <w:rPr>
          <w:rFonts w:ascii="Times New Roman" w:hAnsi="Times New Roman"/>
          <w:sz w:val="28"/>
          <w:szCs w:val="28"/>
        </w:rPr>
        <w:t xml:space="preserve">ВФА </w:t>
      </w:r>
      <w:r w:rsidRPr="00760C40">
        <w:rPr>
          <w:rFonts w:ascii="Times New Roman" w:hAnsi="Times New Roman"/>
          <w:sz w:val="28"/>
          <w:szCs w:val="28"/>
        </w:rPr>
        <w:t>с указанием, в чем конкретно выражались препятствия в проведении аудиторского мероприятия (в случае непредставления таких документов и сведений, а также наличия соответствующих фактов);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иные документы, необходимые для подтверждения полноты и достоверности Заключения.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0E17">
        <w:rPr>
          <w:rFonts w:ascii="Times New Roman" w:hAnsi="Times New Roman"/>
          <w:sz w:val="28"/>
          <w:szCs w:val="28"/>
        </w:rPr>
        <w:t>4.1.11. </w:t>
      </w:r>
      <w:r w:rsidRPr="00760C40">
        <w:rPr>
          <w:rFonts w:ascii="Times New Roman" w:hAnsi="Times New Roman"/>
          <w:sz w:val="28"/>
          <w:szCs w:val="28"/>
        </w:rPr>
        <w:t xml:space="preserve">В случае если в подписанном Заключении содержится существенная ошибка или искажение, а также если после подписания Заключения </w:t>
      </w:r>
      <w:r>
        <w:rPr>
          <w:rFonts w:ascii="Times New Roman" w:hAnsi="Times New Roman"/>
          <w:sz w:val="28"/>
          <w:szCs w:val="28"/>
        </w:rPr>
        <w:t>Субъект ВФА</w:t>
      </w:r>
      <w:r w:rsidRPr="00760C40">
        <w:rPr>
          <w:rFonts w:ascii="Times New Roman" w:hAnsi="Times New Roman"/>
          <w:sz w:val="28"/>
          <w:szCs w:val="28"/>
        </w:rPr>
        <w:t xml:space="preserve"> получил информацию, которая не была доступна на дату окончания аудиторского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и существенно влияет на выводы, предложения и рекомендации по его результатам,</w:t>
      </w:r>
      <w:r>
        <w:rPr>
          <w:rFonts w:ascii="Times New Roman" w:hAnsi="Times New Roman"/>
          <w:sz w:val="28"/>
          <w:szCs w:val="28"/>
        </w:rPr>
        <w:t xml:space="preserve"> Субъект ВФА </w:t>
      </w:r>
      <w:r w:rsidRPr="00760C40">
        <w:rPr>
          <w:rFonts w:ascii="Times New Roman" w:hAnsi="Times New Roman"/>
          <w:sz w:val="28"/>
          <w:szCs w:val="28"/>
        </w:rPr>
        <w:t xml:space="preserve"> обеспечивает доведение исправленной информации до сведения всех сторон, получивших первоначальный вариант Заключения в срок не позднее трех рабочих дней с даты получения такой информации.</w:t>
      </w:r>
    </w:p>
    <w:p w:rsidR="00CB5A9C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5A9C" w:rsidRPr="00760C40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4AEF">
        <w:rPr>
          <w:rFonts w:ascii="Times New Roman" w:hAnsi="Times New Roman"/>
          <w:b/>
          <w:sz w:val="28"/>
          <w:szCs w:val="28"/>
        </w:rPr>
        <w:t>4.2. Оформление рабочей документации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2.1. При проведении аудиторского мероприятия формируется рабочая документация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760C40">
        <w:rPr>
          <w:rFonts w:ascii="Times New Roman" w:hAnsi="Times New Roman"/>
          <w:sz w:val="28"/>
          <w:szCs w:val="28"/>
        </w:rPr>
        <w:t>документы, отражающие подготовку к проведению аудиторского мероприятия (включая копию приказа о назначении аудиторского мероприятия (его продлении, приостановлении), Программу аудиторского мероприятия);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ВФА;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C40">
        <w:rPr>
          <w:rFonts w:ascii="Times New Roman" w:hAnsi="Times New Roman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60C40">
        <w:rPr>
          <w:rFonts w:ascii="Times New Roman" w:hAnsi="Times New Roman"/>
          <w:sz w:val="28"/>
          <w:szCs w:val="28"/>
        </w:rPr>
        <w:t>запросы-требования, акты о непредставлении документов (при наличии).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>Формирование и хранение рабочей документации аудиторского мероприятия осуществляется в соответствии с номенклатурой дел</w:t>
      </w:r>
      <w:r>
        <w:rPr>
          <w:rFonts w:ascii="Times New Roman" w:hAnsi="Times New Roman"/>
          <w:sz w:val="28"/>
          <w:szCs w:val="28"/>
        </w:rPr>
        <w:t xml:space="preserve"> Субъекта ВФА.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 Субъект ВФА </w:t>
      </w:r>
      <w:r w:rsidRPr="00760C40">
        <w:rPr>
          <w:rFonts w:ascii="Times New Roman" w:hAnsi="Times New Roman"/>
          <w:sz w:val="28"/>
          <w:szCs w:val="28"/>
        </w:rPr>
        <w:t>обеспечивает формирование и хранение рабочей документации по всем проведенным аудиторским мероприятиям.</w:t>
      </w:r>
    </w:p>
    <w:p w:rsidR="00CB5A9C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5A9C" w:rsidRPr="00AB19AB" w:rsidRDefault="00CB5A9C" w:rsidP="00CB5A9C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60C40">
        <w:rPr>
          <w:rFonts w:ascii="Times New Roman" w:hAnsi="Times New Roman"/>
          <w:b/>
          <w:sz w:val="28"/>
          <w:szCs w:val="28"/>
        </w:rPr>
        <w:t>3. Рассмотрение результатов внутреннего финансового аудита.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60C40">
        <w:rPr>
          <w:rFonts w:ascii="Times New Roman" w:hAnsi="Times New Roman"/>
          <w:b/>
          <w:sz w:val="28"/>
          <w:szCs w:val="28"/>
        </w:rPr>
        <w:t>Организация контроля выполнения управленческих решений</w:t>
      </w:r>
    </w:p>
    <w:p w:rsidR="00CB5A9C" w:rsidRPr="00AB19AB" w:rsidRDefault="00CB5A9C" w:rsidP="00CB5A9C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60C40">
        <w:rPr>
          <w:rFonts w:ascii="Times New Roman" w:hAnsi="Times New Roman"/>
          <w:b/>
          <w:sz w:val="28"/>
          <w:szCs w:val="28"/>
        </w:rPr>
        <w:t xml:space="preserve">по результатам </w:t>
      </w:r>
      <w:r>
        <w:rPr>
          <w:rFonts w:ascii="Times New Roman" w:hAnsi="Times New Roman"/>
          <w:b/>
          <w:sz w:val="28"/>
          <w:szCs w:val="28"/>
        </w:rPr>
        <w:t>проведения аудиторского мероприятия.</w:t>
      </w:r>
    </w:p>
    <w:p w:rsidR="00CB5A9C" w:rsidRPr="00760C40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6799">
        <w:rPr>
          <w:rFonts w:ascii="Times New Roman" w:hAnsi="Times New Roman"/>
          <w:sz w:val="28"/>
          <w:szCs w:val="28"/>
        </w:rPr>
        <w:t>4.3.1.</w:t>
      </w:r>
      <w:r>
        <w:rPr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Руководитель </w:t>
      </w:r>
      <w:r w:rsidRPr="002E6799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 xml:space="preserve"> на основании представленного Заключения определяет порядок реализации результатов соответствующего аудиторского мероприятия.</w:t>
      </w:r>
    </w:p>
    <w:p w:rsidR="00CB5A9C" w:rsidRDefault="00CB5A9C" w:rsidP="00CB5A9C">
      <w:r>
        <w:rPr>
          <w:szCs w:val="28"/>
        </w:rPr>
        <w:t>4.3.2. </w:t>
      </w:r>
      <w:r w:rsidRPr="0045791C">
        <w:t xml:space="preserve">По результатам рассмотрения </w:t>
      </w:r>
      <w:r>
        <w:t>р</w:t>
      </w:r>
      <w:r w:rsidRPr="009F37AA">
        <w:t>уководитель главного администратора (администратора) бюджетных средств</w:t>
      </w:r>
      <w:r w:rsidRPr="0045791C">
        <w:t xml:space="preserve"> принимает одно или несколько решений о согласии с выводами и предложениями, отраженными в Заключении или о недостаточной обоснованности аудиторских выводов, предложений и рекомендаций (полностью или частично), иные решения, направленные на повышение качес</w:t>
      </w:r>
      <w:r>
        <w:t xml:space="preserve">тва финансового менеджмента </w:t>
      </w:r>
      <w:r w:rsidRPr="0045791C">
        <w:t>.</w:t>
      </w:r>
      <w:bookmarkStart w:id="2" w:name="_Hlk90978962"/>
    </w:p>
    <w:p w:rsidR="00CB5A9C" w:rsidRPr="00A37974" w:rsidRDefault="00CB5A9C" w:rsidP="00CB5A9C">
      <w:r>
        <w:t xml:space="preserve">4.3.3. </w:t>
      </w:r>
      <w:r w:rsidRPr="00A37974">
        <w:t>Указанные решения утверждаются письменным поручением (в том числе в форме резолюций) и могут содержать, в частности, следующие решения:</w:t>
      </w:r>
    </w:p>
    <w:bookmarkEnd w:id="2"/>
    <w:p w:rsidR="00CB5A9C" w:rsidRPr="00A37974" w:rsidRDefault="00CB5A9C" w:rsidP="00CB5A9C">
      <w:r w:rsidRPr="00A37974">
        <w:t xml:space="preserve">а) </w:t>
      </w:r>
      <w:bookmarkStart w:id="3" w:name="_Hlk89870332"/>
      <w:r w:rsidRPr="00A37974">
        <w:t>о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(полностью или частично</w:t>
      </w:r>
      <w:bookmarkEnd w:id="3"/>
      <w:r w:rsidRPr="00A37974">
        <w:t>);</w:t>
      </w:r>
    </w:p>
    <w:p w:rsidR="00CB5A9C" w:rsidRPr="00A37974" w:rsidRDefault="00CB5A9C" w:rsidP="00CB5A9C">
      <w:r w:rsidRPr="00A37974">
        <w:t>б) о недостаточной обоснованности аудиторских выводов, предложений и рекомендаций (полностью или частично);</w:t>
      </w:r>
    </w:p>
    <w:p w:rsidR="00CB5A9C" w:rsidRPr="00A37974" w:rsidRDefault="00CB5A9C" w:rsidP="00CB5A9C">
      <w:r w:rsidRPr="00A37974"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CB5A9C" w:rsidRPr="00A37974" w:rsidRDefault="00CB5A9C" w:rsidP="00CB5A9C">
      <w:r w:rsidRPr="00A37974">
        <w:lastRenderedPageBreak/>
        <w:t>г) об изменении (актуализации) правовых актов главного администратора (администратора) бюджетных средств,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CB5A9C" w:rsidRPr="00A37974" w:rsidRDefault="00CB5A9C" w:rsidP="00CB5A9C">
      <w:r w:rsidRPr="00A37974">
        <w:t>д) об установлении требований к доведению до должностных лиц (работников) главного администратора (администратора) бюджетных средств информации, необходимой для правомерного совершения операций (действий) по выполнению бюджетных процедур;</w:t>
      </w:r>
    </w:p>
    <w:p w:rsidR="00CB5A9C" w:rsidRPr="00A37974" w:rsidRDefault="00CB5A9C" w:rsidP="00CB5A9C">
      <w:r w:rsidRPr="00A37974">
        <w:t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CB5A9C" w:rsidRPr="00A37974" w:rsidRDefault="00CB5A9C" w:rsidP="00CB5A9C">
      <w:r w:rsidRPr="00A37974"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CB5A9C" w:rsidRPr="00A37974" w:rsidRDefault="00CB5A9C" w:rsidP="00CB5A9C">
      <w:r w:rsidRPr="00A37974">
        <w:t>з) о совершенствовании информационного и управленческого взаимодействия между субъектами бюджетных процедур, а также структурными подразделениями главного администратора (администратора) бюджетных средств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CB5A9C" w:rsidRPr="00A37974" w:rsidRDefault="00CB5A9C" w:rsidP="00CB5A9C">
      <w:r w:rsidRPr="00A37974">
        <w:t xml:space="preserve">и) о совершенствовании информационного взаимодействия между главным администратором (администратором) бюджетных средств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полномочия государственного (муниципального) заказчика и полномочия, указанные в </w:t>
      </w:r>
      <w:hyperlink r:id="rId10" w:history="1">
        <w:r w:rsidRPr="00A37974">
          <w:rPr>
            <w:color w:val="0000FF"/>
          </w:rPr>
          <w:t>пункте 6 статьи 264.1</w:t>
        </w:r>
      </w:hyperlink>
      <w:r w:rsidRPr="00A37974">
        <w:t xml:space="preserve"> Бюджетного кодекса Российской Федерации (Собрание законодательства Российской Федерации, 1998, N 31, ст. 3823; 2019, N 30, ст. 4101);</w:t>
      </w:r>
    </w:p>
    <w:p w:rsidR="00CB5A9C" w:rsidRPr="00A37974" w:rsidRDefault="00CB5A9C" w:rsidP="00CB5A9C">
      <w:r w:rsidRPr="00A37974">
        <w:t>к) об установлении (уточнении) в положениях о структурных подразделениях, в должностных регламентах (инструкциях) должностных лиц (работников) главного администратора (администратора) бюджетных средств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:rsidR="00CB5A9C" w:rsidRPr="00A37974" w:rsidRDefault="00CB5A9C" w:rsidP="00CB5A9C">
      <w:r w:rsidRPr="00A37974">
        <w:t>л) о необходимости устранения конфликта интересов у субъектов бюджетных процедур;</w:t>
      </w:r>
    </w:p>
    <w:p w:rsidR="00CB5A9C" w:rsidRPr="00A37974" w:rsidRDefault="00CB5A9C" w:rsidP="00CB5A9C">
      <w:r w:rsidRPr="00A37974"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CB5A9C" w:rsidRPr="00A37974" w:rsidRDefault="00CB5A9C" w:rsidP="00CB5A9C">
      <w:r w:rsidRPr="00A37974">
        <w:t>н) о необходимости ведения эффективной кадровой политики в отношении структурных подразделений главного администратора (администратора) бюджетных средств, включая повышение квалификации субъектов бюджетных процедур;</w:t>
      </w:r>
    </w:p>
    <w:p w:rsidR="00CB5A9C" w:rsidRPr="00A37974" w:rsidRDefault="00CB5A9C" w:rsidP="00CB5A9C">
      <w:r w:rsidRPr="00A37974"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CB5A9C" w:rsidRPr="00A37974" w:rsidRDefault="00CB5A9C" w:rsidP="00CB5A9C">
      <w:r w:rsidRPr="00A37974">
        <w:lastRenderedPageBreak/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:rsidR="00CB5A9C" w:rsidRPr="00A37974" w:rsidRDefault="00CB5A9C" w:rsidP="00CB5A9C">
      <w:r w:rsidRPr="00A37974">
        <w:t>р) о направлении информации и (или) документов в соответствующий орган государственного (муниципального)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CB5A9C" w:rsidRPr="00A37974" w:rsidRDefault="00CB5A9C" w:rsidP="00CB5A9C">
      <w:pPr>
        <w:rPr>
          <w:szCs w:val="28"/>
        </w:rPr>
      </w:pPr>
      <w:r w:rsidRPr="00A37974"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CB5A9C" w:rsidRPr="00650E17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0E17">
        <w:rPr>
          <w:rFonts w:ascii="Times New Roman" w:hAnsi="Times New Roman"/>
          <w:sz w:val="28"/>
          <w:szCs w:val="28"/>
        </w:rPr>
        <w:t>4.3.4. Субъект ВФА (руководитель аудиторской группы) направляет Заключение субъектам бюджетных процедур с приложением документов, указанных в пункте 4.1.11 настоящего Порядка (при необходимости) в течение трех рабочих дней с даты принятия руководителем главного администратора (администратора) бюджетных средств решений по Заключению.</w:t>
      </w:r>
    </w:p>
    <w:p w:rsidR="00CB5A9C" w:rsidRPr="00650E17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0E17">
        <w:rPr>
          <w:rFonts w:ascii="Times New Roman" w:hAnsi="Times New Roman"/>
          <w:sz w:val="28"/>
          <w:szCs w:val="28"/>
        </w:rPr>
        <w:t>Объем направляемых документов, указанных в пункте 4.1.10 настоящего Порядка, определяется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CB5A9C" w:rsidRPr="00F64E0E" w:rsidRDefault="00CB5A9C" w:rsidP="00CB5A9C">
      <w:r w:rsidRPr="00F64E0E">
        <w:t>П</w:t>
      </w:r>
      <w:r>
        <w:t xml:space="preserve">ервый </w:t>
      </w:r>
      <w:r w:rsidRPr="00F64E0E">
        <w:t>экземпляр Заключения с решением остается у Субъекта ВФА, субъекту бюджетной процедуры передаются</w:t>
      </w:r>
      <w:r>
        <w:t xml:space="preserve"> </w:t>
      </w:r>
      <w:r w:rsidRPr="00F64E0E">
        <w:t xml:space="preserve"> копи</w:t>
      </w:r>
      <w:r>
        <w:t>и</w:t>
      </w:r>
      <w:r w:rsidRPr="00F64E0E">
        <w:t xml:space="preserve"> </w:t>
      </w:r>
      <w:r>
        <w:t>.</w:t>
      </w:r>
    </w:p>
    <w:p w:rsidR="00CB5A9C" w:rsidRPr="0045791C" w:rsidRDefault="00CB5A9C" w:rsidP="00CB5A9C">
      <w:r>
        <w:t xml:space="preserve">4.3.5. </w:t>
      </w:r>
      <w:r w:rsidRPr="0045791C">
        <w:t xml:space="preserve">При положительном решении </w:t>
      </w:r>
      <w:r>
        <w:t>р</w:t>
      </w:r>
      <w:r w:rsidRPr="00760C40">
        <w:rPr>
          <w:szCs w:val="28"/>
        </w:rPr>
        <w:t>уководител</w:t>
      </w:r>
      <w:r>
        <w:rPr>
          <w:szCs w:val="28"/>
        </w:rPr>
        <w:t>я</w:t>
      </w:r>
      <w:r w:rsidRPr="00760C40">
        <w:rPr>
          <w:szCs w:val="28"/>
        </w:rPr>
        <w:t xml:space="preserve"> </w:t>
      </w:r>
      <w:r w:rsidRPr="002E6799">
        <w:rPr>
          <w:szCs w:val="28"/>
        </w:rPr>
        <w:t>главного администратора (администратора) бюджетных средств</w:t>
      </w:r>
      <w:r w:rsidRPr="00760C40">
        <w:rPr>
          <w:szCs w:val="28"/>
        </w:rPr>
        <w:t xml:space="preserve"> </w:t>
      </w:r>
      <w:r w:rsidRPr="0045791C">
        <w:t xml:space="preserve">(согласии с выводами и предложениями, отраженными в Заключении) руководитель субъекта бюджетных процедур обеспечивает выполнение внесенных (предложений) и представляет </w:t>
      </w:r>
      <w:r>
        <w:t>Субъекту ВФА</w:t>
      </w:r>
      <w:r w:rsidRPr="0045791C">
        <w:t xml:space="preserve"> информацию об устранении нарушений и недостатков, выявленных в ходе аудиторских мероприятий в свободной форме, с приложением подтверждающих документов.</w:t>
      </w:r>
    </w:p>
    <w:p w:rsidR="00CB5A9C" w:rsidRPr="00C66259" w:rsidRDefault="00CB5A9C" w:rsidP="00CB5A9C">
      <w:r>
        <w:t>4.3.6.</w:t>
      </w:r>
      <w:r w:rsidRPr="0045791C">
        <w:t xml:space="preserve"> В случае, если по результатам рассмотрения Заключения принимает</w:t>
      </w:r>
      <w:r>
        <w:t>ся</w:t>
      </w:r>
      <w:r w:rsidRPr="0045791C">
        <w:t xml:space="preserve"> решение о разработке перечня мероприятий по совершенствованию организации (обеспечения выполнения) бюджетной процедуры и/или операций (действий) по ее выполнению с установлением срока их выполнения, а также о выполнении указанных мероприятий &lt;12&gt;, то вышеуказанный перечень (план) мероприятий составляется </w:t>
      </w:r>
      <w:r w:rsidRPr="0016061A">
        <w:t xml:space="preserve">по форме </w:t>
      </w:r>
      <w:r w:rsidRPr="0016061A">
        <w:rPr>
          <w:szCs w:val="28"/>
        </w:rPr>
        <w:t>согласно приложению № 7 к Порядку (далее – П</w:t>
      </w:r>
      <w:r w:rsidRPr="0016061A">
        <w:t>еречень (план) мероприятий</w:t>
      </w:r>
      <w:r w:rsidRPr="0016061A">
        <w:rPr>
          <w:szCs w:val="28"/>
        </w:rPr>
        <w:t>)</w:t>
      </w:r>
      <w:r w:rsidRPr="0016061A">
        <w:t>.</w:t>
      </w:r>
      <w:r w:rsidRPr="00760C40">
        <w:rPr>
          <w:szCs w:val="28"/>
        </w:rPr>
        <w:t xml:space="preserve"> </w:t>
      </w:r>
    </w:p>
    <w:p w:rsidR="00CB5A9C" w:rsidRDefault="00CB5A9C" w:rsidP="00CB5A9C">
      <w:pPr>
        <w:rPr>
          <w:szCs w:val="28"/>
        </w:rPr>
      </w:pPr>
      <w:r>
        <w:t>4.3.7. Руководитель главного администратора (администратора) бюджетных средств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ВФА, так и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CB5A9C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4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76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60C40">
        <w:rPr>
          <w:rFonts w:ascii="Times New Roman" w:hAnsi="Times New Roman"/>
          <w:sz w:val="28"/>
          <w:szCs w:val="28"/>
        </w:rPr>
        <w:t xml:space="preserve">Субъекты бюджетных процедур в целях выполнения решений руководителя </w:t>
      </w:r>
      <w:r w:rsidRPr="00310540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 xml:space="preserve">, а также на основании информации о проведении </w:t>
      </w:r>
      <w:r>
        <w:rPr>
          <w:rFonts w:ascii="Times New Roman" w:hAnsi="Times New Roman"/>
          <w:sz w:val="28"/>
          <w:szCs w:val="28"/>
        </w:rPr>
        <w:br/>
      </w:r>
      <w:r w:rsidRPr="00760C40">
        <w:rPr>
          <w:rFonts w:ascii="Times New Roman" w:hAnsi="Times New Roman"/>
          <w:sz w:val="28"/>
          <w:szCs w:val="28"/>
        </w:rPr>
        <w:lastRenderedPageBreak/>
        <w:t>и результатах аудиторского мероприятия имеют право самостоятельно принимать решения, направленные на повышение качества финансового менеджмента.</w:t>
      </w:r>
    </w:p>
    <w:p w:rsidR="00CB5A9C" w:rsidRDefault="00CB5A9C" w:rsidP="00CB5A9C">
      <w:r>
        <w:rPr>
          <w:szCs w:val="28"/>
        </w:rPr>
        <w:t xml:space="preserve">4.3.9. </w:t>
      </w:r>
      <w:r>
        <w:t>Информация о принятых решениях, а также о принятых (необходимых к принятию) мерах по повышению качества финансового менеджмента обобщается субъектом ВФА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CB5A9C" w:rsidRPr="0045791C" w:rsidRDefault="00CB5A9C" w:rsidP="00CB5A9C">
      <w:r>
        <w:t xml:space="preserve">4.3.10. </w:t>
      </w:r>
      <w:r w:rsidRPr="00760C40">
        <w:rPr>
          <w:szCs w:val="28"/>
        </w:rPr>
        <w:t xml:space="preserve">Контроль выполнения решений, принятых по результатам рассмотрения Заключения (мониторинг реализации мер по минимизации (устранению) бюджетных рисков), осуществляется </w:t>
      </w:r>
      <w:r>
        <w:t>субъектом ВФ</w:t>
      </w:r>
      <w:r>
        <w:rPr>
          <w:szCs w:val="28"/>
        </w:rPr>
        <w:t xml:space="preserve"> </w:t>
      </w:r>
      <w:r w:rsidRPr="00760C40">
        <w:rPr>
          <w:szCs w:val="28"/>
        </w:rPr>
        <w:t>не реже одного раза в год с использованием одного или нескольких способов</w:t>
      </w:r>
      <w:r w:rsidRPr="0045791C">
        <w:t xml:space="preserve">, отраженных в пункте 24 федерального стандарта внутреннего финансового аудита "Реализация результатов внутреннего финансового аудита". </w:t>
      </w:r>
    </w:p>
    <w:p w:rsidR="00CB5A9C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4.3.11. </w:t>
      </w:r>
      <w:r w:rsidRPr="00760C40">
        <w:rPr>
          <w:rFonts w:ascii="Times New Roman" w:hAnsi="Times New Roman"/>
          <w:sz w:val="28"/>
          <w:szCs w:val="28"/>
        </w:rPr>
        <w:t>Мониторинг реализации мер по минимизации (устранению) бюджетных рисков в форме запроса и анализа информации от субъектов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процедур, а также анализа результатов мероприятий может 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>любое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40">
        <w:rPr>
          <w:rFonts w:ascii="Times New Roman" w:hAnsi="Times New Roman"/>
          <w:sz w:val="28"/>
          <w:szCs w:val="28"/>
        </w:rPr>
        <w:t xml:space="preserve">время по решению руководителя </w:t>
      </w:r>
      <w:r w:rsidRPr="0012350A">
        <w:rPr>
          <w:rFonts w:ascii="Times New Roman" w:hAnsi="Times New Roman"/>
          <w:sz w:val="28"/>
          <w:szCs w:val="28"/>
        </w:rPr>
        <w:t>главного администратора (администратора) бюджетных средств</w:t>
      </w:r>
      <w:r w:rsidRPr="00760C40">
        <w:rPr>
          <w:rFonts w:ascii="Times New Roman" w:hAnsi="Times New Roman"/>
          <w:sz w:val="28"/>
          <w:szCs w:val="28"/>
        </w:rPr>
        <w:t>, принятому на основании предложений</w:t>
      </w:r>
      <w:r>
        <w:rPr>
          <w:rFonts w:ascii="Times New Roman" w:hAnsi="Times New Roman"/>
          <w:sz w:val="28"/>
          <w:szCs w:val="28"/>
        </w:rPr>
        <w:t xml:space="preserve"> субъекта ВФА</w:t>
      </w:r>
      <w:r w:rsidRPr="00760C40">
        <w:rPr>
          <w:rFonts w:ascii="Times New Roman" w:hAnsi="Times New Roman"/>
          <w:sz w:val="28"/>
          <w:szCs w:val="28"/>
        </w:rPr>
        <w:t>.</w:t>
      </w:r>
    </w:p>
    <w:p w:rsidR="00CB5A9C" w:rsidRDefault="00CB5A9C" w:rsidP="00CB5A9C">
      <w:pPr>
        <w:rPr>
          <w:szCs w:val="28"/>
        </w:rPr>
      </w:pPr>
      <w: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ВФА.</w:t>
      </w: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C40">
        <w:rPr>
          <w:rFonts w:ascii="Times New Roman" w:hAnsi="Times New Roman"/>
          <w:sz w:val="28"/>
          <w:szCs w:val="28"/>
        </w:rPr>
        <w:t>Проведение аудиторских мероприятий, в том числе повторных, с целью анализа исполнения направленных на повышение качества финансового менеджмента решений, принятых в том числе по результатам проведенных аудиторских мероприятий, может проводиться не ранее, чем через шесть месяцев после окончания аудиторского мероприятия.</w:t>
      </w:r>
    </w:p>
    <w:p w:rsidR="00CB5A9C" w:rsidRDefault="00CB5A9C" w:rsidP="00CB5A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5A9C" w:rsidRDefault="00CB5A9C" w:rsidP="00CB5A9C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42AC">
        <w:rPr>
          <w:rFonts w:ascii="Times New Roman" w:hAnsi="Times New Roman"/>
          <w:b/>
          <w:sz w:val="28"/>
          <w:szCs w:val="28"/>
        </w:rPr>
        <w:t>V. Составление и представление годовой отчетности о результатах деятельности субъекта внутреннего финансового аудита.</w:t>
      </w:r>
    </w:p>
    <w:p w:rsidR="00CB5A9C" w:rsidRDefault="00CB5A9C" w:rsidP="00CB5A9C">
      <w:r>
        <w:rPr>
          <w:szCs w:val="28"/>
        </w:rPr>
        <w:t>5</w:t>
      </w:r>
      <w:r w:rsidRPr="00760C40">
        <w:rPr>
          <w:szCs w:val="28"/>
        </w:rPr>
        <w:t>.1.</w:t>
      </w:r>
      <w:r>
        <w:rPr>
          <w:szCs w:val="28"/>
        </w:rPr>
        <w:t> С</w:t>
      </w:r>
      <w:r>
        <w:t xml:space="preserve">убъект ВФА формируют годовую </w:t>
      </w:r>
      <w:r w:rsidRPr="002F679E">
        <w:t xml:space="preserve">отчетность о результатах деятельности субъекта внутреннего финансового аудита за отчетный год </w:t>
      </w:r>
      <w:r w:rsidRPr="002F679E">
        <w:rPr>
          <w:szCs w:val="28"/>
        </w:rPr>
        <w:t>по форме согласно приложению № 8 к Порядку</w:t>
      </w:r>
      <w:r w:rsidRPr="002F679E">
        <w:t>,</w:t>
      </w:r>
      <w:r>
        <w:t xml:space="preserve"> подписывает ее и представляет руководителю главного администратора (администратора) бюджетных средств </w:t>
      </w:r>
      <w:r w:rsidRPr="00760C40">
        <w:rPr>
          <w:szCs w:val="28"/>
        </w:rPr>
        <w:t xml:space="preserve">до </w:t>
      </w:r>
      <w:r>
        <w:rPr>
          <w:szCs w:val="28"/>
        </w:rPr>
        <w:t>3</w:t>
      </w:r>
      <w:r w:rsidRPr="00760C40">
        <w:rPr>
          <w:szCs w:val="28"/>
        </w:rPr>
        <w:t>1 марта года, следующего</w:t>
      </w:r>
      <w:r>
        <w:rPr>
          <w:szCs w:val="28"/>
        </w:rPr>
        <w:t xml:space="preserve"> </w:t>
      </w:r>
      <w:r w:rsidRPr="00760C40">
        <w:rPr>
          <w:szCs w:val="28"/>
        </w:rPr>
        <w:t>за отчетным</w:t>
      </w:r>
      <w:r>
        <w:rPr>
          <w:szCs w:val="28"/>
        </w:rPr>
        <w:t xml:space="preserve"> </w:t>
      </w:r>
      <w:r>
        <w:t>(календарный год с 1 января по 31 декабря включительно), в котором проводились (завершились) аудиторские мероприятия.</w:t>
      </w:r>
    </w:p>
    <w:p w:rsidR="00CB5A9C" w:rsidRDefault="00CB5A9C" w:rsidP="00CB5A9C">
      <w:r>
        <w:t xml:space="preserve">5.2. </w:t>
      </w:r>
      <w:r w:rsidRPr="0045791C">
        <w:t xml:space="preserve">Годовая отчетность </w:t>
      </w:r>
      <w:r w:rsidRPr="00760C40">
        <w:rPr>
          <w:szCs w:val="28"/>
        </w:rPr>
        <w:t>формируется</w:t>
      </w:r>
      <w:r>
        <w:rPr>
          <w:szCs w:val="28"/>
        </w:rPr>
        <w:t xml:space="preserve"> </w:t>
      </w:r>
      <w:r w:rsidRPr="00760C40">
        <w:rPr>
          <w:szCs w:val="28"/>
        </w:rPr>
        <w:t>на основании информации, отраженной</w:t>
      </w:r>
      <w:r>
        <w:rPr>
          <w:szCs w:val="28"/>
        </w:rPr>
        <w:t xml:space="preserve"> </w:t>
      </w:r>
      <w:r w:rsidRPr="00760C40">
        <w:rPr>
          <w:szCs w:val="28"/>
        </w:rPr>
        <w:t>в Заключениях и Реестре бюджетных рисков</w:t>
      </w:r>
      <w:r w:rsidRPr="0045791C">
        <w:t>, и включает в себя информацию</w:t>
      </w:r>
      <w:r>
        <w:t>:</w:t>
      </w:r>
    </w:p>
    <w:p w:rsidR="00CB5A9C" w:rsidRDefault="00CB5A9C" w:rsidP="00CB5A9C">
      <w:r>
        <w:t>-</w:t>
      </w:r>
      <w:r w:rsidRPr="0045791C">
        <w:t xml:space="preserve"> о подчиненности </w:t>
      </w:r>
      <w:r>
        <w:t>Субъекта ВФА;</w:t>
      </w:r>
    </w:p>
    <w:p w:rsidR="00CB5A9C" w:rsidRDefault="00CB5A9C" w:rsidP="00CB5A9C">
      <w:r>
        <w:t>-</w:t>
      </w:r>
      <w:r w:rsidRPr="007E503C">
        <w:rPr>
          <w:szCs w:val="28"/>
        </w:rPr>
        <w:t xml:space="preserve"> </w:t>
      </w:r>
      <w:r w:rsidRPr="00760C40">
        <w:rPr>
          <w:szCs w:val="28"/>
        </w:rPr>
        <w:t>штатной и фактической численности, а также принятых мерах по повышению квалификации должностных лиц</w:t>
      </w:r>
      <w:r>
        <w:rPr>
          <w:szCs w:val="28"/>
        </w:rPr>
        <w:t xml:space="preserve">, </w:t>
      </w:r>
      <w:r w:rsidRPr="0045791C">
        <w:t>осуществляющих аудит</w:t>
      </w:r>
      <w:r>
        <w:t>;</w:t>
      </w:r>
    </w:p>
    <w:p w:rsidR="00CB5A9C" w:rsidRDefault="00CB5A9C" w:rsidP="00CB5A9C">
      <w:r>
        <w:t>- </w:t>
      </w:r>
      <w:r w:rsidRPr="0045791C">
        <w:t>правовых актах, регулирующих осуществление внутреннего финансового аудита</w:t>
      </w:r>
      <w:r>
        <w:t>;</w:t>
      </w:r>
    </w:p>
    <w:p w:rsidR="00CB5A9C" w:rsidRPr="007E503C" w:rsidRDefault="00CB5A9C" w:rsidP="00CB5A9C">
      <w:pPr>
        <w:rPr>
          <w:szCs w:val="28"/>
        </w:rPr>
      </w:pPr>
      <w:r w:rsidRPr="007E503C">
        <w:rPr>
          <w:szCs w:val="28"/>
        </w:rPr>
        <w:t>- о выполнении Плана проведения аудиторских мероприятий за отчетный год;</w:t>
      </w:r>
    </w:p>
    <w:p w:rsidR="00CB5A9C" w:rsidRPr="007E503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03C">
        <w:rPr>
          <w:rFonts w:ascii="Times New Roman" w:hAnsi="Times New Roman"/>
          <w:sz w:val="28"/>
          <w:szCs w:val="28"/>
        </w:rPr>
        <w:t>- о причинах его невыполнения (в случае невыполнения Плана проведения аудиторских мероприятий);</w:t>
      </w:r>
    </w:p>
    <w:p w:rsidR="00CB5A9C" w:rsidRPr="007E503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03C">
        <w:rPr>
          <w:rFonts w:ascii="Times New Roman" w:hAnsi="Times New Roman"/>
          <w:sz w:val="28"/>
          <w:szCs w:val="28"/>
        </w:rPr>
        <w:lastRenderedPageBreak/>
        <w:t>- количестве и темах проведенных внеплановых аудиторских мероприятиях за отчетный год (при наличии);</w:t>
      </w:r>
    </w:p>
    <w:p w:rsidR="00CB5A9C" w:rsidRDefault="00CB5A9C" w:rsidP="00CB5A9C">
      <w:r>
        <w:t xml:space="preserve">- </w:t>
      </w:r>
      <w:r w:rsidRPr="0045791C">
        <w:t>информацию, подтверждающую выводы о достоверности сводной бюджетной отчетности</w:t>
      </w:r>
      <w:r>
        <w:t>;</w:t>
      </w:r>
    </w:p>
    <w:p w:rsidR="00CB5A9C" w:rsidRDefault="00CB5A9C" w:rsidP="00CB5A9C">
      <w:r>
        <w:t>-</w:t>
      </w:r>
      <w:r w:rsidRPr="0045791C">
        <w:t xml:space="preserve"> о минимизации бюджетных рисков</w:t>
      </w:r>
      <w:r>
        <w:t>;</w:t>
      </w:r>
    </w:p>
    <w:p w:rsidR="00CB5A9C" w:rsidRPr="0045791C" w:rsidRDefault="00CB5A9C" w:rsidP="00CB5A9C">
      <w:r>
        <w:t>-</w:t>
      </w:r>
      <w:r w:rsidRPr="0045791C">
        <w:t xml:space="preserve"> принятых и необходимых мерах по повышению качества финансового менеджмента и иную информацию, отраженную в пункте 29 федерального стандарта внутреннего финансового аудита </w:t>
      </w:r>
      <w:r>
        <w:t>«</w:t>
      </w:r>
      <w:r w:rsidRPr="0045791C">
        <w:t>Реализация результатов внутреннего финансового аудита</w:t>
      </w:r>
      <w:r>
        <w:t>»</w:t>
      </w:r>
      <w:r w:rsidRPr="0045791C">
        <w:t>.</w:t>
      </w:r>
    </w:p>
    <w:p w:rsidR="00CB5A9C" w:rsidRDefault="00CB5A9C" w:rsidP="00CB5A9C">
      <w:pPr>
        <w:pStyle w:val="a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A9C" w:rsidRDefault="00CB5A9C" w:rsidP="00CB5A9C">
      <w:pPr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982B00">
        <w:rPr>
          <w:b/>
          <w:bCs/>
        </w:rPr>
        <w:t xml:space="preserve">. </w:t>
      </w:r>
      <w:r w:rsidRPr="0045791C">
        <w:rPr>
          <w:b/>
          <w:bCs/>
        </w:rPr>
        <w:t>Реестр бюджетных рисков, участие субъектов бюджетных</w:t>
      </w:r>
      <w:r w:rsidRPr="0045791C">
        <w:rPr>
          <w:b/>
          <w:bCs/>
        </w:rPr>
        <w:br/>
        <w:t>процедур в формировании и ведении (актуализации) Реестра</w:t>
      </w:r>
      <w:r w:rsidRPr="0045791C">
        <w:rPr>
          <w:b/>
          <w:bCs/>
        </w:rPr>
        <w:br/>
        <w:t>бюджетных рисков</w:t>
      </w:r>
    </w:p>
    <w:p w:rsidR="00CB5A9C" w:rsidRDefault="00CB5A9C" w:rsidP="00CB5A9C">
      <w:r>
        <w:t>6.1. Бюджетным риском является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менеджмента.</w:t>
      </w:r>
    </w:p>
    <w:p w:rsidR="00CB5A9C" w:rsidRDefault="00CB5A9C" w:rsidP="00CB5A9C">
      <w:r>
        <w:t>6.2. Субъектами бюджетных процедур и владельцами бюджетных рисков являются структурные подразделения главного администратора (администратора) бюджетных средств, ответственные за выполнение бюджетных процедур и за реализацию мер по минимизации (устранению) бюджетных рисков.</w:t>
      </w:r>
    </w:p>
    <w:p w:rsidR="00CB5A9C" w:rsidRDefault="00CB5A9C" w:rsidP="00CB5A9C">
      <w:r>
        <w:t>6.3. Оценкой бюджетного риска является осуществляемое Субъектом ВФА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B5A9C" w:rsidRPr="0045791C" w:rsidRDefault="00CB5A9C" w:rsidP="00CB5A9C">
      <w:r>
        <w:t xml:space="preserve">6.4. </w:t>
      </w:r>
      <w:r w:rsidRPr="0045791C">
        <w:t>Для сбора и анализа информации о бюджетных рисках формируется и ведется реестр бюджетных рисков.</w:t>
      </w:r>
    </w:p>
    <w:p w:rsidR="00CB5A9C" w:rsidRPr="0045791C" w:rsidRDefault="00CB5A9C" w:rsidP="00CB5A9C">
      <w:r w:rsidRPr="0045791C">
        <w:t>Субъекты бюджетных процедур обязаны оценивать б</w:t>
      </w:r>
      <w:r>
        <w:t xml:space="preserve">юджетные риски </w:t>
      </w:r>
      <w:r w:rsidRPr="0045791C">
        <w:t xml:space="preserve"> и анализировать способы их минимизации, а должностные лица </w:t>
      </w:r>
      <w:r>
        <w:t>Субъекта ВФА</w:t>
      </w:r>
      <w:r w:rsidRPr="0045791C">
        <w:t xml:space="preserve"> обязаны вести реестр бюджетных рисков, обеспечивая сбор и анализ информации о бюджетных рисках, оценивать бюджетные риски и способы их минимизации, анализировать выяв</w:t>
      </w:r>
      <w:r>
        <w:t xml:space="preserve">ленные нарушения/недостатки </w:t>
      </w:r>
      <w:r w:rsidRPr="0045791C">
        <w:t>.</w:t>
      </w:r>
    </w:p>
    <w:p w:rsidR="00CB5A9C" w:rsidRPr="000149B3" w:rsidRDefault="00CB5A9C" w:rsidP="00CB5A9C">
      <w:r w:rsidRPr="0045791C">
        <w:t>6.</w:t>
      </w:r>
      <w:r>
        <w:t>4.</w:t>
      </w:r>
      <w:r w:rsidRPr="0045791C">
        <w:t xml:space="preserve"> Реестр бюджетных рисков должен содержать информацию, определенную положениями пунктов 3 и 4 приложения N 2 к федеральному стандарту внутреннего финансового аудита "Реализация результатов внутреннего финансового аудита", </w:t>
      </w:r>
      <w:r w:rsidRPr="000149B3">
        <w:t>по форме в соответствии с приложением №9 к Порядку .</w:t>
      </w:r>
    </w:p>
    <w:p w:rsidR="00CB5A9C" w:rsidRDefault="00CB5A9C" w:rsidP="00CB5A9C">
      <w:r w:rsidRPr="009F0092">
        <w:t xml:space="preserve">6.5. </w:t>
      </w:r>
      <w:r>
        <w:t>В реестр бюджетных рисков включаются операции (действия) по выполнению бюджетной процедуры как со значимыми бюджетными рисками, так и с незначимыми бюджетными рисками.</w:t>
      </w:r>
    </w:p>
    <w:p w:rsidR="00CB5A9C" w:rsidRDefault="00CB5A9C" w:rsidP="00CB5A9C">
      <w:r>
        <w:t>Бюджетный риск оценивается с применением критериев вероятности и степени влияния:</w:t>
      </w:r>
    </w:p>
    <w:p w:rsidR="00CB5A9C" w:rsidRDefault="00CB5A9C" w:rsidP="00CB5A9C">
      <w:r>
        <w:t>«вероятность» - степень возможности наступления выявленного бюджетного риска;</w:t>
      </w:r>
    </w:p>
    <w:p w:rsidR="00CB5A9C" w:rsidRDefault="00CB5A9C" w:rsidP="00CB5A9C">
      <w:r>
        <w:t>«степень влияния» - уровень потенциального негативного воздействия выявленного бюджетного риска на результат выполнения бюджетной процедуры.</w:t>
      </w:r>
    </w:p>
    <w:p w:rsidR="00CB5A9C" w:rsidRDefault="00CB5A9C" w:rsidP="00CB5A9C">
      <w:r>
        <w:t>Значение каждого из указанных критериев оценивается как «низкое», «среднее» или «высокое».</w:t>
      </w:r>
    </w:p>
    <w:p w:rsidR="00CB5A9C" w:rsidRDefault="00CB5A9C" w:rsidP="00CB5A9C">
      <w:pPr>
        <w:pStyle w:val="31"/>
        <w:rPr>
          <w:szCs w:val="24"/>
        </w:rPr>
      </w:pPr>
      <w:r w:rsidRPr="00A54716">
        <w:rPr>
          <w:szCs w:val="24"/>
        </w:rPr>
        <w:lastRenderedPageBreak/>
        <w:t>6.6. Оценка бюджетных рисков, в том числе определение значимости (уровня) бюджетного риска, осуществляется в соответствии с приложением № 1 к федеральному стандарту внутреннего финансового аудита "Планирование и проведение внутреннего финансового аудита", утвержденному приказом Министерства финансов Российской Федерации от 05.08.2020 N 160н.</w:t>
      </w:r>
    </w:p>
    <w:p w:rsidR="00CB5A9C" w:rsidRPr="00A54716" w:rsidRDefault="00CB5A9C" w:rsidP="00CB5A9C">
      <w:pPr>
        <w:pStyle w:val="31"/>
        <w:rPr>
          <w:szCs w:val="24"/>
        </w:rPr>
      </w:pPr>
    </w:p>
    <w:p w:rsidR="00CB5A9C" w:rsidRPr="004B2596" w:rsidRDefault="00CB5A9C" w:rsidP="00CB5A9C">
      <w:pPr>
        <w:jc w:val="center"/>
        <w:rPr>
          <w:b/>
          <w:bCs/>
        </w:rPr>
      </w:pPr>
      <w:r>
        <w:rPr>
          <w:b/>
          <w:bCs/>
          <w:lang w:val="en-US"/>
        </w:rPr>
        <w:t>VII</w:t>
      </w:r>
      <w:r w:rsidRPr="00982B00">
        <w:rPr>
          <w:b/>
          <w:bCs/>
        </w:rPr>
        <w:t xml:space="preserve">. </w:t>
      </w:r>
      <w:r w:rsidRPr="004B2596">
        <w:rPr>
          <w:b/>
          <w:bCs/>
        </w:rPr>
        <w:t>Порядок передачи полномочий по осуществлению внутреннего финансового аудита</w:t>
      </w:r>
    </w:p>
    <w:p w:rsidR="00CB5A9C" w:rsidRPr="00047EB0" w:rsidRDefault="00CB5A9C" w:rsidP="00CB5A9C">
      <w:pPr>
        <w:rPr>
          <w:b/>
          <w:szCs w:val="28"/>
        </w:rPr>
      </w:pPr>
      <w:r>
        <w:t xml:space="preserve">7.1. Администраторы бюджетных средств, подведомственные администрации Лобинского сельсовета Краснозерского  района Новосибирской области (далее – Администрации),  вправе передать полномочия по осуществлению внутреннего финансового аудита Администрации или другому администратору бюджетных средств, находящемуся в ведении Администрации, в случаях и порядке, предусмотренном федеральным стандартом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утвержденным приказом </w:t>
      </w:r>
      <w:r w:rsidRPr="00047EB0">
        <w:rPr>
          <w:rStyle w:val="afc"/>
          <w:b w:val="0"/>
          <w:szCs w:val="28"/>
        </w:rPr>
        <w:t>Министерства финансов Российской Федерации от 18.12.2019 г. N 237н.</w:t>
      </w:r>
    </w:p>
    <w:p w:rsidR="00CB5A9C" w:rsidRPr="006010B6" w:rsidRDefault="00CB5A9C" w:rsidP="00CB5A9C">
      <w:pPr>
        <w:rPr>
          <w:szCs w:val="28"/>
        </w:rPr>
      </w:pPr>
      <w:bookmarkStart w:id="4" w:name="sub_1162"/>
      <w:r w:rsidRPr="006010B6">
        <w:rPr>
          <w:szCs w:val="28"/>
        </w:rPr>
        <w:t>7.2.</w:t>
      </w:r>
      <w:r>
        <w:rPr>
          <w:szCs w:val="28"/>
        </w:rPr>
        <w:t> </w:t>
      </w:r>
      <w:r w:rsidRPr="006010B6">
        <w:rPr>
          <w:szCs w:val="28"/>
        </w:rPr>
        <w:t>В случае принятия решения о передаче полномочий по осуществлению внутреннего финансового аудита,  руководитель администратора бюджетных средств, передающего полномочия по осуществлению внутреннего финансового аудита, согласовывает передачу указанных полномочий с руководителем главного администратора (администратора) бюджетных средств, которому передаются полномочия по осуществлению внутреннего финансового аудита.</w:t>
      </w:r>
    </w:p>
    <w:p w:rsidR="00CB5A9C" w:rsidRPr="006010B6" w:rsidRDefault="00CB5A9C" w:rsidP="00CB5A9C">
      <w:pPr>
        <w:rPr>
          <w:szCs w:val="28"/>
        </w:rPr>
      </w:pPr>
      <w:bookmarkStart w:id="5" w:name="sub_1059"/>
      <w:bookmarkEnd w:id="4"/>
      <w:r>
        <w:rPr>
          <w:szCs w:val="28"/>
        </w:rPr>
        <w:t>7</w:t>
      </w:r>
      <w:r w:rsidRPr="006010B6">
        <w:rPr>
          <w:szCs w:val="28"/>
        </w:rPr>
        <w:t xml:space="preserve">.3.  Субъектом </w:t>
      </w:r>
      <w:r>
        <w:rPr>
          <w:szCs w:val="28"/>
        </w:rPr>
        <w:t xml:space="preserve">ВФА </w:t>
      </w:r>
      <w:r w:rsidRPr="006010B6">
        <w:rPr>
          <w:szCs w:val="28"/>
        </w:rPr>
        <w:t xml:space="preserve"> администратора бюджетных средств, передавшего полномочия по осуществлению внутреннего финансового аудита с учетом положений </w:t>
      </w:r>
      <w:hyperlink r:id="rId11" w:history="1">
        <w:r w:rsidRPr="006010B6">
          <w:rPr>
            <w:rStyle w:val="afa"/>
            <w:szCs w:val="28"/>
          </w:rPr>
          <w:t>пунктов 3</w:t>
        </w:r>
      </w:hyperlink>
      <w:r w:rsidRPr="006010B6">
        <w:rPr>
          <w:szCs w:val="28"/>
        </w:rPr>
        <w:t xml:space="preserve"> и </w:t>
      </w:r>
      <w:hyperlink r:id="rId12" w:history="1">
        <w:r w:rsidRPr="006010B6">
          <w:rPr>
            <w:rStyle w:val="afa"/>
            <w:szCs w:val="28"/>
          </w:rPr>
          <w:t>4 статьи 160.2-1</w:t>
        </w:r>
      </w:hyperlink>
      <w:r w:rsidRPr="006010B6">
        <w:rPr>
          <w:szCs w:val="28"/>
        </w:rPr>
        <w:t xml:space="preserve"> Бюджетного кодекса Российской Федерации, является субъект внутреннего финансового аудита главного администратора (администратора) бюджетных средств, принявшего полномочия по осуществлению внутреннего финансового аудита (далее - субъект внутреннего финансового аудита, принявший полномочия).</w:t>
      </w:r>
    </w:p>
    <w:p w:rsidR="00CB5A9C" w:rsidRPr="006010B6" w:rsidRDefault="00CB5A9C" w:rsidP="00CB5A9C">
      <w:pPr>
        <w:pStyle w:val="31"/>
      </w:pPr>
      <w:bookmarkStart w:id="6" w:name="sub_1060"/>
      <w:bookmarkEnd w:id="5"/>
      <w:r>
        <w:t>7</w:t>
      </w:r>
      <w:r w:rsidRPr="006010B6">
        <w:t>.4.  Решение о передаче полномочий по осуществлению внутреннего финансового аудита оформляется (согласовывается) одним из следующих способов:</w:t>
      </w:r>
    </w:p>
    <w:p w:rsidR="00CB5A9C" w:rsidRPr="006010B6" w:rsidRDefault="00CB5A9C" w:rsidP="00CB5A9C">
      <w:pPr>
        <w:rPr>
          <w:szCs w:val="28"/>
        </w:rPr>
      </w:pPr>
      <w:bookmarkStart w:id="7" w:name="sub_1061"/>
      <w:bookmarkEnd w:id="6"/>
      <w:r w:rsidRPr="006010B6">
        <w:rPr>
          <w:szCs w:val="28"/>
        </w:rPr>
        <w:t>а) подписание соглашения о передаче полномочий администратора бюджетных средств по осуществлению внутреннего финансового аудита;</w:t>
      </w:r>
    </w:p>
    <w:p w:rsidR="00CB5A9C" w:rsidRPr="006010B6" w:rsidRDefault="00CB5A9C" w:rsidP="00CB5A9C">
      <w:pPr>
        <w:rPr>
          <w:szCs w:val="28"/>
        </w:rPr>
      </w:pPr>
      <w:bookmarkStart w:id="8" w:name="sub_1062"/>
      <w:bookmarkEnd w:id="7"/>
      <w:r w:rsidRPr="006010B6">
        <w:rPr>
          <w:szCs w:val="28"/>
        </w:rPr>
        <w:t>б) оформление служебных писем о согласовании передачи полномочий по осуществлению внутреннего финансового аудита, в том числе их визирование (подписание) руководителем главного администратора (администратора) бюджетных средств, принимающего полномочия по осуществлению внутреннего финансового аудита и руководителем администратора бюджетных средств, передающего указанные полномочия;</w:t>
      </w:r>
    </w:p>
    <w:p w:rsidR="00CB5A9C" w:rsidRPr="006010B6" w:rsidRDefault="00CB5A9C" w:rsidP="00CB5A9C">
      <w:pPr>
        <w:rPr>
          <w:szCs w:val="28"/>
        </w:rPr>
      </w:pPr>
      <w:bookmarkStart w:id="9" w:name="sub_1063"/>
      <w:bookmarkEnd w:id="8"/>
      <w:r w:rsidRPr="006010B6">
        <w:rPr>
          <w:szCs w:val="28"/>
        </w:rPr>
        <w:t>в) оформление документа с грифом (листом) согласования или протокола о передаче администратором бюджетных средств полномочий по осуществлению внутреннего финансового аудита.</w:t>
      </w:r>
    </w:p>
    <w:bookmarkEnd w:id="9"/>
    <w:p w:rsidR="00CB5A9C" w:rsidRPr="006010B6" w:rsidRDefault="00CB5A9C" w:rsidP="00CB5A9C">
      <w:pPr>
        <w:rPr>
          <w:szCs w:val="28"/>
        </w:rPr>
      </w:pPr>
      <w:r>
        <w:rPr>
          <w:szCs w:val="28"/>
        </w:rPr>
        <w:t>7</w:t>
      </w:r>
      <w:r w:rsidRPr="006010B6">
        <w:rPr>
          <w:szCs w:val="28"/>
        </w:rPr>
        <w:t xml:space="preserve">.5. В случае принятия решения о передаче полномочий по осуществлению внутреннего финансового аудита ведомственный (внутренний) акт главного администратора (администратора) бюджетных средств, принявшего полномочия по осуществлению внутреннего финансового аудита, должен содержать положения, касающиеся принятия и исполнения переданных от </w:t>
      </w:r>
      <w:r w:rsidRPr="006010B6">
        <w:rPr>
          <w:szCs w:val="28"/>
        </w:rPr>
        <w:lastRenderedPageBreak/>
        <w:t xml:space="preserve">администратора бюджетных средств полномочий по осуществлению внутреннего финансового аудита. </w:t>
      </w:r>
    </w:p>
    <w:p w:rsidR="00CB5A9C" w:rsidRPr="006010B6" w:rsidRDefault="00CB5A9C" w:rsidP="00CB5A9C">
      <w:pPr>
        <w:rPr>
          <w:szCs w:val="28"/>
        </w:rPr>
      </w:pPr>
    </w:p>
    <w:p w:rsidR="00CB5A9C" w:rsidRDefault="00CB5A9C" w:rsidP="00CB5A9C">
      <w:pPr>
        <w:rPr>
          <w:b/>
          <w:bCs/>
        </w:rPr>
      </w:pPr>
      <w:r w:rsidRPr="0045791C">
        <w:rPr>
          <w:b/>
          <w:bCs/>
        </w:rPr>
        <w:t>Отдельн</w:t>
      </w:r>
      <w:r>
        <w:rPr>
          <w:b/>
          <w:bCs/>
        </w:rPr>
        <w:t>ы</w:t>
      </w:r>
      <w:r w:rsidRPr="0045791C">
        <w:rPr>
          <w:b/>
          <w:bCs/>
        </w:rPr>
        <w:t>е положени</w:t>
      </w:r>
      <w:r>
        <w:rPr>
          <w:b/>
          <w:bCs/>
        </w:rPr>
        <w:t>я</w:t>
      </w:r>
    </w:p>
    <w:p w:rsidR="00CB5A9C" w:rsidRDefault="00CB5A9C" w:rsidP="00CB5A9C">
      <w:r>
        <w:t>Субъект ВФА</w:t>
      </w:r>
      <w:r w:rsidRPr="0045791C">
        <w:t xml:space="preserve">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 с учетом Методических рекомендаций, утвержденных </w:t>
      </w:r>
      <w:hyperlink r:id="rId13" w:history="1">
        <w:r w:rsidRPr="0045791C">
          <w:rPr>
            <w:rStyle w:val="a3"/>
          </w:rPr>
          <w:t>приказом Минфина России от 1 июня 2021 г. N 246</w:t>
        </w:r>
      </w:hyperlink>
      <w:r w:rsidRPr="0045791C">
        <w:t>.</w:t>
      </w:r>
    </w:p>
    <w:p w:rsidR="00CB5A9C" w:rsidRDefault="00CB5A9C" w:rsidP="00CB5A9C">
      <w:r>
        <w:t>Настоящий Порядок пересматривается и уточняется по мере необходимости. Изменения Порядка утверждаются постановлением администрации Лобинского сельсовета Краснозерского  района Новосибирской области.</w:t>
      </w:r>
    </w:p>
    <w:p w:rsidR="00CB5A9C" w:rsidRDefault="00CB5A9C" w:rsidP="00CB5A9C">
      <w:r>
        <w:t>В случае возникновения несоответствия настоящего Порядка федеральным стандартам внутреннего финансового аудита,  подлежат применению положения федерального стандарта, а в Порядок вносятся соответствующие изменения.</w:t>
      </w:r>
    </w:p>
    <w:p w:rsidR="00CB5A9C" w:rsidRDefault="00CB5A9C" w:rsidP="00CB5A9C">
      <w:pPr>
        <w:rPr>
          <w:szCs w:val="28"/>
        </w:rPr>
        <w:sectPr w:rsidR="00CB5A9C" w:rsidSect="008D6F1C">
          <w:pgSz w:w="11905" w:h="16838"/>
          <w:pgMar w:top="709" w:right="850" w:bottom="709" w:left="1701" w:header="0" w:footer="0" w:gutter="0"/>
          <w:cols w:space="720"/>
          <w:noEndnote/>
          <w:docGrid w:linePitch="381"/>
        </w:sect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Pr="00B506A7" w:rsidRDefault="00CB5A9C" w:rsidP="00CB5A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B5A9C" w:rsidRPr="00F51C29" w:rsidRDefault="00CB5A9C" w:rsidP="00CB5A9C">
      <w:pPr>
        <w:shd w:val="clear" w:color="auto" w:fill="FFFFFF"/>
        <w:spacing w:after="150"/>
        <w:jc w:val="center"/>
        <w:rPr>
          <w:rFonts w:ascii="Courier New" w:hAnsi="Courier New" w:cs="Courier New"/>
          <w:color w:val="333333"/>
          <w:sz w:val="24"/>
        </w:rPr>
      </w:pPr>
      <w:r w:rsidRPr="00F51C29">
        <w:rPr>
          <w:rFonts w:ascii="Courier New" w:hAnsi="Courier New" w:cs="Courier New"/>
          <w:color w:val="333333"/>
          <w:sz w:val="24"/>
        </w:rPr>
        <w:t>ФОРМА "ПЛАН</w:t>
      </w:r>
    </w:p>
    <w:p w:rsidR="00CB5A9C" w:rsidRPr="00F51C29" w:rsidRDefault="00CB5A9C" w:rsidP="00CB5A9C">
      <w:pPr>
        <w:shd w:val="clear" w:color="auto" w:fill="FFFFFF"/>
        <w:spacing w:after="150"/>
        <w:jc w:val="center"/>
        <w:rPr>
          <w:rFonts w:ascii="Courier New" w:hAnsi="Courier New" w:cs="Courier New"/>
          <w:color w:val="333333"/>
          <w:sz w:val="24"/>
        </w:rPr>
      </w:pPr>
      <w:r w:rsidRPr="00F51C29">
        <w:rPr>
          <w:rFonts w:ascii="Courier New" w:hAnsi="Courier New" w:cs="Courier New"/>
          <w:color w:val="333333"/>
          <w:sz w:val="24"/>
        </w:rPr>
        <w:t>ПРОВЕДЕНИЯ АУДИТОРСКИХ МЕРОПРИЯТИЙ</w:t>
      </w:r>
      <w:r w:rsidRPr="00DD6847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"</w:t>
      </w:r>
    </w:p>
    <w:p w:rsidR="00CB5A9C" w:rsidRPr="00B506A7" w:rsidRDefault="00CB5A9C" w:rsidP="00CB5A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A9C" w:rsidRPr="00D076F2" w:rsidRDefault="00CB5A9C" w:rsidP="00CB5A9C">
      <w:pPr>
        <w:jc w:val="center"/>
        <w:rPr>
          <w:b/>
          <w:bCs/>
          <w:sz w:val="24"/>
        </w:rPr>
      </w:pPr>
      <w:bookmarkStart w:id="10" w:name="P307"/>
      <w:bookmarkStart w:id="11" w:name="_Hlk91517642"/>
      <w:bookmarkEnd w:id="10"/>
      <w:r w:rsidRPr="00D076F2">
        <w:rPr>
          <w:b/>
          <w:bCs/>
          <w:sz w:val="24"/>
        </w:rPr>
        <w:t>ПЛАН</w:t>
      </w:r>
    </w:p>
    <w:p w:rsidR="00CB5A9C" w:rsidRPr="00D076F2" w:rsidRDefault="00CB5A9C" w:rsidP="00CB5A9C">
      <w:pPr>
        <w:jc w:val="center"/>
        <w:rPr>
          <w:b/>
          <w:bCs/>
          <w:sz w:val="24"/>
        </w:rPr>
      </w:pPr>
      <w:bookmarkStart w:id="12" w:name="_Hlk91518161"/>
      <w:r w:rsidRPr="00D076F2">
        <w:rPr>
          <w:b/>
          <w:bCs/>
          <w:sz w:val="24"/>
        </w:rPr>
        <w:t>проведения аудиторских мероприятий</w:t>
      </w:r>
    </w:p>
    <w:p w:rsidR="00CB5A9C" w:rsidRPr="00E758ED" w:rsidRDefault="00CB5A9C" w:rsidP="00CB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Courier New" w:hAnsi="Courier New" w:cs="Courier New"/>
          <w:sz w:val="24"/>
        </w:rPr>
      </w:pPr>
      <w:r w:rsidRPr="00E758ED">
        <w:rPr>
          <w:sz w:val="24"/>
        </w:rPr>
        <w:t xml:space="preserve">администрации </w:t>
      </w:r>
      <w:r>
        <w:rPr>
          <w:sz w:val="24"/>
        </w:rPr>
        <w:t xml:space="preserve">Лобинского сельсовета Краснозерского </w:t>
      </w:r>
      <w:r w:rsidRPr="00E758ED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</w:rPr>
      </w:pPr>
      <w:r w:rsidRPr="00E758ED">
        <w:rPr>
          <w:sz w:val="24"/>
        </w:rPr>
        <w:t xml:space="preserve">на </w:t>
      </w:r>
      <w:r>
        <w:rPr>
          <w:sz w:val="24"/>
        </w:rPr>
        <w:t xml:space="preserve"> 20 </w:t>
      </w:r>
      <w:r w:rsidRPr="00E758ED">
        <w:rPr>
          <w:sz w:val="24"/>
        </w:rPr>
        <w:t>_____ год</w:t>
      </w:r>
    </w:p>
    <w:bookmarkEnd w:id="12"/>
    <w:p w:rsidR="00CB5A9C" w:rsidRPr="00E758ED" w:rsidRDefault="00CB5A9C" w:rsidP="00CB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Courier New" w:hAnsi="Courier New" w:cs="Courier New"/>
          <w:sz w:val="24"/>
        </w:rPr>
      </w:pPr>
    </w:p>
    <w:tbl>
      <w:tblPr>
        <w:tblW w:w="1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3469"/>
        <w:gridCol w:w="2551"/>
        <w:gridCol w:w="1638"/>
        <w:gridCol w:w="3026"/>
        <w:gridCol w:w="1802"/>
        <w:gridCol w:w="1747"/>
      </w:tblGrid>
      <w:tr w:rsidR="00CB5A9C" w:rsidTr="00651ADD">
        <w:trPr>
          <w:trHeight w:val="2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аудиторского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Pr="00AE4365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AE4365">
              <w:rPr>
                <w:rFonts w:ascii="Times New Roman" w:hAnsi="Times New Roman"/>
                <w:sz w:val="22"/>
                <w:szCs w:val="22"/>
              </w:rPr>
              <w:t>аименование (перечень) объекта(ов) ВФА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Субъект бюджетных процедур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Pr="00D511BF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Изучаемый период</w:t>
            </w:r>
          </w:p>
          <w:p w:rsidR="00CB5A9C" w:rsidRPr="00D511BF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511BF">
              <w:rPr>
                <w:rFonts w:ascii="Times New Roman" w:hAnsi="Times New Roman"/>
                <w:sz w:val="22"/>
                <w:szCs w:val="22"/>
              </w:rPr>
              <w:t>подлежащий изучению в ходе ВФА период выполнения отдельных бюджетных процедур, в том числе операций (действий) по выполнению бюджетной процедуры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Pr="00D511BF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CB5A9C" w:rsidRPr="00D511BF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проведения аудиторского мероприятия</w:t>
            </w:r>
          </w:p>
          <w:p w:rsidR="00CB5A9C" w:rsidRPr="00D511BF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/>
                <w:sz w:val="22"/>
                <w:szCs w:val="22"/>
              </w:rPr>
              <w:t xml:space="preserve"> (с указанием даты (месяца) окончания аудиторского мероприятия)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</w:tr>
      <w:tr w:rsidR="00CB5A9C" w:rsidTr="00651AD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C" w:rsidRDefault="00CB5A9C" w:rsidP="00651ADD">
            <w:pPr>
              <w:rPr>
                <w:rFonts w:eastAsia="Arial"/>
                <w:lang w:eastAsia="zh-CN" w:bidi="hi-IN"/>
              </w:rPr>
            </w:pPr>
          </w:p>
        </w:tc>
      </w:tr>
      <w:tr w:rsidR="00CB5A9C" w:rsidTr="00651A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B5A9C" w:rsidTr="00651A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ind w:left="109" w:right="83" w:firstLine="284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5A9C" w:rsidRDefault="00CB5A9C" w:rsidP="00CB5A9C">
      <w:pPr>
        <w:rPr>
          <w:szCs w:val="28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Субъект ВФА </w:t>
      </w:r>
    </w:p>
    <w:p w:rsidR="00CB5A9C" w:rsidRPr="001A7CA6" w:rsidRDefault="00CB5A9C" w:rsidP="00CB5A9C">
      <w:pPr>
        <w:rPr>
          <w:sz w:val="24"/>
        </w:rPr>
      </w:pPr>
      <w:r>
        <w:rPr>
          <w:sz w:val="24"/>
        </w:rPr>
        <w:t xml:space="preserve">__________________         </w:t>
      </w:r>
      <w:r w:rsidRPr="001A7CA6">
        <w:rPr>
          <w:sz w:val="24"/>
        </w:rPr>
        <w:t xml:space="preserve">    _____________       ______________________</w:t>
      </w:r>
    </w:p>
    <w:p w:rsidR="00CB5A9C" w:rsidRPr="00456FD9" w:rsidRDefault="00CB5A9C" w:rsidP="00CB5A9C">
      <w:pPr>
        <w:rPr>
          <w:sz w:val="18"/>
          <w:szCs w:val="18"/>
        </w:rPr>
      </w:pPr>
      <w:r w:rsidRPr="00456FD9">
        <w:rPr>
          <w:sz w:val="18"/>
          <w:szCs w:val="18"/>
        </w:rPr>
        <w:t xml:space="preserve">          (должность)                    </w:t>
      </w:r>
      <w:r>
        <w:rPr>
          <w:sz w:val="18"/>
          <w:szCs w:val="18"/>
        </w:rPr>
        <w:t xml:space="preserve">                      </w:t>
      </w:r>
      <w:r w:rsidRPr="00456FD9">
        <w:rPr>
          <w:sz w:val="18"/>
          <w:szCs w:val="18"/>
        </w:rPr>
        <w:t xml:space="preserve">  (подпись)          </w:t>
      </w:r>
      <w:r>
        <w:rPr>
          <w:sz w:val="18"/>
          <w:szCs w:val="18"/>
        </w:rPr>
        <w:t xml:space="preserve">          </w:t>
      </w:r>
      <w:r w:rsidRPr="00456FD9">
        <w:rPr>
          <w:sz w:val="18"/>
          <w:szCs w:val="18"/>
        </w:rPr>
        <w:t xml:space="preserve">   (расшифровка подписи)</w:t>
      </w:r>
    </w:p>
    <w:p w:rsidR="00CB5A9C" w:rsidRPr="00456FD9" w:rsidRDefault="00CB5A9C" w:rsidP="00CB5A9C">
      <w:pPr>
        <w:rPr>
          <w:sz w:val="18"/>
          <w:szCs w:val="18"/>
        </w:rPr>
      </w:pPr>
    </w:p>
    <w:p w:rsidR="00CB5A9C" w:rsidRDefault="00CB5A9C" w:rsidP="00CB5A9C">
      <w:pPr>
        <w:rPr>
          <w:szCs w:val="28"/>
        </w:rPr>
        <w:sectPr w:rsidR="00CB5A9C" w:rsidSect="00BD17CE">
          <w:pgSz w:w="16838" w:h="11905" w:orient="landscape"/>
          <w:pgMar w:top="1701" w:right="1134" w:bottom="850" w:left="1134" w:header="0" w:footer="0" w:gutter="0"/>
          <w:cols w:space="720"/>
          <w:noEndnote/>
          <w:docGrid w:linePitch="381"/>
        </w:sectPr>
      </w:pPr>
      <w:r>
        <w:rPr>
          <w:sz w:val="24"/>
        </w:rPr>
        <w:t>«</w:t>
      </w:r>
      <w:r w:rsidRPr="001A7CA6">
        <w:rPr>
          <w:sz w:val="24"/>
        </w:rPr>
        <w:t>_</w:t>
      </w:r>
      <w:r>
        <w:rPr>
          <w:sz w:val="24"/>
        </w:rPr>
        <w:t>__</w:t>
      </w:r>
      <w:r w:rsidRPr="001A7CA6">
        <w:rPr>
          <w:sz w:val="24"/>
        </w:rPr>
        <w:t>_</w:t>
      </w:r>
      <w:r>
        <w:rPr>
          <w:sz w:val="24"/>
        </w:rPr>
        <w:t xml:space="preserve">»  </w:t>
      </w:r>
      <w:r w:rsidRPr="001A7CA6">
        <w:rPr>
          <w:sz w:val="24"/>
        </w:rPr>
        <w:t>___________ 20_</w:t>
      </w:r>
      <w:r>
        <w:rPr>
          <w:sz w:val="24"/>
        </w:rPr>
        <w:t>_</w:t>
      </w:r>
      <w:r w:rsidRPr="001A7CA6">
        <w:rPr>
          <w:sz w:val="24"/>
        </w:rPr>
        <w:t>_ г.</w:t>
      </w:r>
      <w:r w:rsidRPr="00A7774B">
        <w:rPr>
          <w:sz w:val="24"/>
        </w:rPr>
        <w:t xml:space="preserve">   </w:t>
      </w:r>
    </w:p>
    <w:bookmarkEnd w:id="11"/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Pr="00AB702A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Pr="00A24717" w:rsidRDefault="00CB5A9C" w:rsidP="00CB5A9C">
      <w:pPr>
        <w:autoSpaceDE w:val="0"/>
        <w:autoSpaceDN w:val="0"/>
        <w:adjustRightInd w:val="0"/>
        <w:jc w:val="right"/>
        <w:rPr>
          <w:sz w:val="24"/>
        </w:rPr>
      </w:pPr>
      <w:r w:rsidRPr="00A24717">
        <w:rPr>
          <w:sz w:val="24"/>
        </w:rPr>
        <w:t xml:space="preserve">          </w:t>
      </w:r>
      <w:r w:rsidRPr="00A24717">
        <w:rPr>
          <w:rFonts w:ascii="Courier New" w:hAnsi="Courier New" w:cs="Courier New"/>
          <w:sz w:val="24"/>
        </w:rPr>
        <w:t xml:space="preserve">      </w:t>
      </w:r>
      <w:r w:rsidRPr="00A24717">
        <w:rPr>
          <w:sz w:val="24"/>
        </w:rPr>
        <w:t>УТВЕРЖДАЮ</w:t>
      </w:r>
    </w:p>
    <w:p w:rsidR="00CB5A9C" w:rsidRPr="00A24717" w:rsidRDefault="00CB5A9C" w:rsidP="00CB5A9C">
      <w:pPr>
        <w:ind w:right="-1"/>
        <w:jc w:val="right"/>
        <w:rPr>
          <w:sz w:val="24"/>
        </w:rPr>
      </w:pPr>
      <w:r w:rsidRPr="00A24717">
        <w:rPr>
          <w:sz w:val="24"/>
        </w:rPr>
        <w:t xml:space="preserve">Глава </w:t>
      </w:r>
      <w:r>
        <w:rPr>
          <w:sz w:val="24"/>
        </w:rPr>
        <w:t xml:space="preserve">Лобинского сельсовета Краснозерского </w:t>
      </w:r>
      <w:r w:rsidRPr="00A24717">
        <w:rPr>
          <w:sz w:val="24"/>
        </w:rPr>
        <w:t xml:space="preserve"> района </w:t>
      </w:r>
    </w:p>
    <w:p w:rsidR="00CB5A9C" w:rsidRPr="00A24717" w:rsidRDefault="00CB5A9C" w:rsidP="00CB5A9C">
      <w:pPr>
        <w:ind w:right="-1"/>
        <w:jc w:val="right"/>
        <w:rPr>
          <w:sz w:val="24"/>
        </w:rPr>
      </w:pPr>
      <w:r w:rsidRPr="00A24717">
        <w:rPr>
          <w:sz w:val="24"/>
        </w:rPr>
        <w:t>Новосибирской области</w:t>
      </w:r>
    </w:p>
    <w:p w:rsidR="00CB5A9C" w:rsidRPr="00A24717" w:rsidRDefault="00CB5A9C" w:rsidP="00CB5A9C">
      <w:pPr>
        <w:autoSpaceDE w:val="0"/>
        <w:autoSpaceDN w:val="0"/>
        <w:adjustRightInd w:val="0"/>
        <w:jc w:val="right"/>
        <w:rPr>
          <w:sz w:val="24"/>
        </w:rPr>
      </w:pPr>
      <w:r w:rsidRPr="00A24717">
        <w:rPr>
          <w:sz w:val="24"/>
        </w:rPr>
        <w:t xml:space="preserve">______________________ </w:t>
      </w:r>
    </w:p>
    <w:p w:rsidR="00CB5A9C" w:rsidRPr="00A24717" w:rsidRDefault="00CB5A9C" w:rsidP="00CB5A9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4"/>
        </w:rPr>
      </w:pPr>
      <w:r w:rsidRPr="00A24717">
        <w:rPr>
          <w:sz w:val="24"/>
        </w:rPr>
        <w:t>(подпись)</w:t>
      </w:r>
    </w:p>
    <w:p w:rsidR="00CB5A9C" w:rsidRPr="00A24717" w:rsidRDefault="00CB5A9C" w:rsidP="00CB5A9C">
      <w:pPr>
        <w:ind w:right="-1"/>
        <w:jc w:val="right"/>
        <w:rPr>
          <w:sz w:val="24"/>
        </w:rPr>
      </w:pPr>
      <w:r w:rsidRPr="00A24717">
        <w:rPr>
          <w:sz w:val="24"/>
        </w:rPr>
        <w:t xml:space="preserve">                                                            ______________________ </w:t>
      </w:r>
    </w:p>
    <w:p w:rsidR="00CB5A9C" w:rsidRPr="00A24717" w:rsidRDefault="00CB5A9C" w:rsidP="00CB5A9C">
      <w:pPr>
        <w:ind w:right="-1"/>
        <w:jc w:val="right"/>
        <w:rPr>
          <w:sz w:val="24"/>
        </w:rPr>
      </w:pPr>
      <w:r w:rsidRPr="00A24717">
        <w:rPr>
          <w:sz w:val="24"/>
        </w:rPr>
        <w:t xml:space="preserve"> (ФИО)                                          </w:t>
      </w:r>
    </w:p>
    <w:p w:rsidR="00CB5A9C" w:rsidRPr="00F64953" w:rsidRDefault="00CB5A9C" w:rsidP="00CB5A9C">
      <w:pPr>
        <w:ind w:right="-1"/>
        <w:jc w:val="right"/>
        <w:rPr>
          <w:sz w:val="27"/>
          <w:szCs w:val="27"/>
        </w:rPr>
      </w:pPr>
      <w:r w:rsidRPr="00A24717">
        <w:rPr>
          <w:sz w:val="24"/>
        </w:rPr>
        <w:t>«___» ____________ 20__</w:t>
      </w:r>
      <w:r w:rsidRPr="00F64953">
        <w:rPr>
          <w:sz w:val="27"/>
          <w:szCs w:val="27"/>
        </w:rPr>
        <w:t>г.</w:t>
      </w:r>
    </w:p>
    <w:p w:rsidR="00CB5A9C" w:rsidRDefault="00CB5A9C" w:rsidP="00CB5A9C">
      <w:pPr>
        <w:ind w:right="-1"/>
        <w:jc w:val="center"/>
        <w:rPr>
          <w:rFonts w:ascii="Courier New" w:hAnsi="Courier New" w:cs="Courier New"/>
          <w:sz w:val="20"/>
        </w:rPr>
      </w:pPr>
    </w:p>
    <w:p w:rsidR="00CB5A9C" w:rsidRDefault="00CB5A9C" w:rsidP="00CB5A9C">
      <w:pPr>
        <w:ind w:left="426"/>
        <w:jc w:val="center"/>
        <w:rPr>
          <w:rFonts w:ascii="Courier New" w:hAnsi="Courier New" w:cs="Courier New"/>
          <w:color w:val="333333"/>
          <w:sz w:val="24"/>
          <w:shd w:val="clear" w:color="auto" w:fill="FFFFFF"/>
        </w:rPr>
      </w:pPr>
    </w:p>
    <w:p w:rsidR="00CB5A9C" w:rsidRPr="00DD6847" w:rsidRDefault="00CB5A9C" w:rsidP="00CB5A9C">
      <w:pPr>
        <w:ind w:left="426"/>
        <w:jc w:val="center"/>
        <w:rPr>
          <w:rFonts w:eastAsia="Calibri"/>
          <w:color w:val="1F3864"/>
          <w:sz w:val="24"/>
          <w:lang w:eastAsia="en-US"/>
        </w:rPr>
      </w:pPr>
      <w:r w:rsidRPr="00DD6847">
        <w:rPr>
          <w:rFonts w:ascii="Courier New" w:hAnsi="Courier New" w:cs="Courier New"/>
          <w:color w:val="333333"/>
          <w:sz w:val="24"/>
          <w:shd w:val="clear" w:color="auto" w:fill="FFFFFF"/>
        </w:rPr>
        <w:t>ФОРМА "</w:t>
      </w:r>
      <w:r>
        <w:rPr>
          <w:rFonts w:ascii="Courier New" w:hAnsi="Courier New" w:cs="Courier New"/>
          <w:color w:val="333333"/>
          <w:sz w:val="24"/>
          <w:shd w:val="clear" w:color="auto" w:fill="FFFFFF"/>
        </w:rPr>
        <w:t>ПРОГРАММА АУДИТОРСКОГО МЕРОПРИЯТИЯ</w:t>
      </w:r>
      <w:r w:rsidRPr="00DD6847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"</w:t>
      </w:r>
    </w:p>
    <w:p w:rsidR="00CB5A9C" w:rsidRDefault="00CB5A9C" w:rsidP="00CB5A9C">
      <w:pPr>
        <w:jc w:val="center"/>
        <w:rPr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CB5A9C" w:rsidRPr="00093FB5" w:rsidTr="00651AD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93FB5" w:rsidRDefault="00CB5A9C" w:rsidP="00651ADD">
            <w:pPr>
              <w:jc w:val="center"/>
              <w:rPr>
                <w:b/>
                <w:bCs/>
                <w:color w:val="333333"/>
                <w:sz w:val="24"/>
              </w:rPr>
            </w:pPr>
            <w:r w:rsidRPr="00093FB5">
              <w:rPr>
                <w:b/>
                <w:bCs/>
                <w:color w:val="333333"/>
                <w:sz w:val="24"/>
              </w:rPr>
              <w:t>Программа аудиторского мероприятия по</w:t>
            </w:r>
          </w:p>
        </w:tc>
      </w:tr>
      <w:tr w:rsidR="00CB5A9C" w:rsidRPr="00093FB5" w:rsidTr="00651AD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93FB5" w:rsidRDefault="00CB5A9C" w:rsidP="00651ADD">
            <w:pPr>
              <w:jc w:val="center"/>
              <w:rPr>
                <w:b/>
                <w:bCs/>
                <w:color w:val="333333"/>
                <w:sz w:val="24"/>
              </w:rPr>
            </w:pPr>
            <w:r w:rsidRPr="00093FB5">
              <w:rPr>
                <w:b/>
                <w:bCs/>
                <w:color w:val="333333"/>
                <w:sz w:val="24"/>
              </w:rPr>
              <w:t>________________________________________________________</w:t>
            </w:r>
          </w:p>
          <w:p w:rsidR="00CB5A9C" w:rsidRPr="002C05F8" w:rsidRDefault="00CB5A9C" w:rsidP="00651ADD">
            <w:pPr>
              <w:jc w:val="center"/>
              <w:rPr>
                <w:color w:val="333333"/>
                <w:sz w:val="18"/>
                <w:szCs w:val="18"/>
              </w:rPr>
            </w:pPr>
            <w:r w:rsidRPr="002C05F8">
              <w:rPr>
                <w:color w:val="333333"/>
                <w:sz w:val="18"/>
                <w:szCs w:val="18"/>
              </w:rPr>
              <w:t>(тема аудиторского мероприятия)</w:t>
            </w:r>
          </w:p>
        </w:tc>
      </w:tr>
      <w:tr w:rsidR="00CB5A9C" w:rsidRPr="00093FB5" w:rsidTr="00651AD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93FB5" w:rsidRDefault="00CB5A9C" w:rsidP="00651ADD">
            <w:pPr>
              <w:jc w:val="center"/>
              <w:rPr>
                <w:b/>
                <w:bCs/>
                <w:color w:val="333333"/>
                <w:sz w:val="24"/>
              </w:rPr>
            </w:pPr>
            <w:r w:rsidRPr="00093FB5">
              <w:rPr>
                <w:b/>
                <w:bCs/>
                <w:color w:val="333333"/>
                <w:sz w:val="24"/>
              </w:rPr>
              <w:t>за ____________________________________</w:t>
            </w:r>
          </w:p>
          <w:p w:rsidR="00CB5A9C" w:rsidRPr="002C05F8" w:rsidRDefault="00CB5A9C" w:rsidP="00651ADD">
            <w:pPr>
              <w:jc w:val="center"/>
              <w:rPr>
                <w:color w:val="333333"/>
                <w:sz w:val="18"/>
                <w:szCs w:val="18"/>
              </w:rPr>
            </w:pPr>
            <w:r w:rsidRPr="002C05F8">
              <w:rPr>
                <w:color w:val="333333"/>
                <w:sz w:val="18"/>
                <w:szCs w:val="18"/>
              </w:rPr>
              <w:t>(изучаемый период)</w:t>
            </w:r>
          </w:p>
        </w:tc>
      </w:tr>
    </w:tbl>
    <w:p w:rsidR="00CB5A9C" w:rsidRDefault="00CB5A9C" w:rsidP="00CB5A9C">
      <w:pPr>
        <w:spacing w:before="100" w:after="100"/>
        <w:ind w:right="100"/>
        <w:jc w:val="center"/>
        <w:rPr>
          <w:szCs w:val="28"/>
        </w:rPr>
      </w:pPr>
    </w:p>
    <w:p w:rsidR="00CB5A9C" w:rsidRDefault="00CB5A9C" w:rsidP="00CB5A9C">
      <w:pPr>
        <w:rPr>
          <w:szCs w:val="28"/>
        </w:rPr>
      </w:pPr>
      <w:r w:rsidRPr="00581E1E">
        <w:rPr>
          <w:sz w:val="24"/>
        </w:rPr>
        <w:t>1. Основание проведения аудиторского мероприятия</w:t>
      </w:r>
      <w:r w:rsidRPr="00EF33BE">
        <w:rPr>
          <w:szCs w:val="28"/>
        </w:rPr>
        <w:t>:</w:t>
      </w:r>
      <w:r>
        <w:rPr>
          <w:szCs w:val="28"/>
        </w:rPr>
        <w:t xml:space="preserve"> ____________________________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6335FF">
        <w:rPr>
          <w:sz w:val="18"/>
          <w:szCs w:val="18"/>
        </w:rPr>
        <w:t>(</w:t>
      </w:r>
      <w:r>
        <w:rPr>
          <w:sz w:val="18"/>
          <w:szCs w:val="18"/>
        </w:rPr>
        <w:t xml:space="preserve">пункт </w:t>
      </w:r>
      <w:r w:rsidRPr="006335FF">
        <w:rPr>
          <w:sz w:val="18"/>
          <w:szCs w:val="18"/>
        </w:rPr>
        <w:t>План</w:t>
      </w:r>
      <w:r>
        <w:rPr>
          <w:sz w:val="18"/>
          <w:szCs w:val="18"/>
        </w:rPr>
        <w:t>а проведения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 </w:t>
      </w:r>
    </w:p>
    <w:p w:rsidR="00CB5A9C" w:rsidRPr="006335FF" w:rsidRDefault="00CB5A9C" w:rsidP="00CB5A9C">
      <w:pPr>
        <w:jc w:val="center"/>
        <w:rPr>
          <w:sz w:val="18"/>
          <w:szCs w:val="18"/>
        </w:rPr>
      </w:pPr>
      <w:r>
        <w:rPr>
          <w:sz w:val="18"/>
          <w:szCs w:val="18"/>
        </w:rPr>
        <w:t>аудиторских мероприятий или реквизиты распоряжения о проведении внепланового аудиторского мероприятия</w:t>
      </w:r>
      <w:r w:rsidRPr="006335FF">
        <w:rPr>
          <w:sz w:val="18"/>
          <w:szCs w:val="18"/>
        </w:rPr>
        <w:t>)</w:t>
      </w:r>
    </w:p>
    <w:p w:rsidR="00CB5A9C" w:rsidRDefault="00CB5A9C" w:rsidP="00CB5A9C">
      <w:pPr>
        <w:rPr>
          <w:szCs w:val="28"/>
        </w:rPr>
      </w:pPr>
      <w:r>
        <w:rPr>
          <w:sz w:val="24"/>
        </w:rPr>
        <w:t>2</w:t>
      </w:r>
      <w:r w:rsidRPr="00581E1E">
        <w:rPr>
          <w:sz w:val="24"/>
        </w:rPr>
        <w:t>. Сроки проведения аудиторского мероприятия</w:t>
      </w:r>
      <w:r w:rsidRPr="00EF33BE">
        <w:rPr>
          <w:szCs w:val="28"/>
        </w:rPr>
        <w:t>:</w:t>
      </w:r>
      <w:r>
        <w:rPr>
          <w:szCs w:val="28"/>
        </w:rPr>
        <w:t xml:space="preserve"> _______________________________</w:t>
      </w:r>
    </w:p>
    <w:p w:rsidR="00CB5A9C" w:rsidRPr="006335FF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335FF">
        <w:rPr>
          <w:sz w:val="18"/>
          <w:szCs w:val="18"/>
        </w:rPr>
        <w:t>(</w:t>
      </w:r>
      <w:r>
        <w:rPr>
          <w:sz w:val="18"/>
          <w:szCs w:val="18"/>
        </w:rPr>
        <w:t xml:space="preserve">месяц </w:t>
      </w:r>
      <w:r w:rsidRPr="006335FF">
        <w:rPr>
          <w:sz w:val="18"/>
          <w:szCs w:val="18"/>
        </w:rPr>
        <w:t xml:space="preserve">начала и окончания проведения </w:t>
      </w:r>
      <w:r>
        <w:rPr>
          <w:sz w:val="18"/>
          <w:szCs w:val="18"/>
        </w:rPr>
        <w:t>АМ</w:t>
      </w:r>
      <w:r w:rsidRPr="006335FF">
        <w:rPr>
          <w:sz w:val="18"/>
          <w:szCs w:val="18"/>
        </w:rPr>
        <w:t>)</w:t>
      </w:r>
    </w:p>
    <w:p w:rsidR="00CB5A9C" w:rsidRPr="00581E1E" w:rsidRDefault="00CB5A9C" w:rsidP="00CB5A9C">
      <w:pPr>
        <w:rPr>
          <w:sz w:val="24"/>
        </w:rPr>
      </w:pPr>
      <w:r>
        <w:rPr>
          <w:sz w:val="24"/>
        </w:rPr>
        <w:t>3</w:t>
      </w:r>
      <w:r w:rsidRPr="00581E1E">
        <w:rPr>
          <w:sz w:val="24"/>
        </w:rPr>
        <w:t>. Цели и задачи проведения аудиторского мероприятия:_____</w:t>
      </w:r>
      <w:r>
        <w:rPr>
          <w:sz w:val="24"/>
        </w:rPr>
        <w:t>_____________</w:t>
      </w:r>
      <w:r w:rsidRPr="00581E1E">
        <w:rPr>
          <w:sz w:val="24"/>
        </w:rPr>
        <w:t>_____________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Pr="00F743BB">
        <w:rPr>
          <w:sz w:val="18"/>
          <w:szCs w:val="18"/>
        </w:rPr>
        <w:t>(</w:t>
      </w:r>
      <w:r>
        <w:rPr>
          <w:sz w:val="18"/>
          <w:szCs w:val="18"/>
        </w:rPr>
        <w:t>ц</w:t>
      </w:r>
      <w:r w:rsidRPr="00F743BB">
        <w:rPr>
          <w:sz w:val="18"/>
          <w:szCs w:val="18"/>
        </w:rPr>
        <w:t xml:space="preserve">ели и задачи проведения </w:t>
      </w:r>
      <w:r>
        <w:rPr>
          <w:sz w:val="18"/>
          <w:szCs w:val="18"/>
        </w:rPr>
        <w:t xml:space="preserve">АМ исходя 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CB5A9C" w:rsidRPr="00F743BB" w:rsidRDefault="00CB5A9C" w:rsidP="00CB5A9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из темы аудиторского мероприятия в соответствии с федеральными стандартами внутреннего финансового аудита)</w:t>
      </w:r>
    </w:p>
    <w:p w:rsidR="00CB5A9C" w:rsidRPr="00472ECC" w:rsidRDefault="00CB5A9C" w:rsidP="00CB5A9C">
      <w:pPr>
        <w:rPr>
          <w:sz w:val="24"/>
        </w:rPr>
      </w:pPr>
      <w:r>
        <w:rPr>
          <w:sz w:val="24"/>
        </w:rPr>
        <w:t>4</w:t>
      </w:r>
      <w:r w:rsidRPr="00472ECC">
        <w:rPr>
          <w:sz w:val="24"/>
        </w:rPr>
        <w:t>. Наименование объекта(ов) внутреннего финансового аудита:___________</w:t>
      </w:r>
      <w:r>
        <w:rPr>
          <w:sz w:val="24"/>
        </w:rPr>
        <w:t>_____________</w:t>
      </w:r>
      <w:r w:rsidRPr="00472ECC">
        <w:rPr>
          <w:sz w:val="24"/>
        </w:rPr>
        <w:t>_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0A3B8F">
        <w:rPr>
          <w:sz w:val="18"/>
          <w:szCs w:val="18"/>
        </w:rPr>
        <w:t>(</w:t>
      </w:r>
      <w:r>
        <w:rPr>
          <w:sz w:val="18"/>
          <w:szCs w:val="18"/>
        </w:rPr>
        <w:t>бюджетная процедура и (или)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CB5A9C" w:rsidRPr="000A3B8F" w:rsidRDefault="00CB5A9C" w:rsidP="00CB5A9C">
      <w:pPr>
        <w:jc w:val="center"/>
        <w:rPr>
          <w:sz w:val="18"/>
          <w:szCs w:val="18"/>
        </w:rPr>
      </w:pPr>
      <w:r>
        <w:rPr>
          <w:sz w:val="18"/>
          <w:szCs w:val="18"/>
        </w:rPr>
        <w:t>составляющие эту процедуру операции (действия) по выполнению бюджетной процедуры)</w:t>
      </w:r>
    </w:p>
    <w:p w:rsidR="00CB5A9C" w:rsidRPr="008E0263" w:rsidRDefault="00CB5A9C" w:rsidP="00CB5A9C">
      <w:pPr>
        <w:rPr>
          <w:sz w:val="24"/>
        </w:rPr>
      </w:pPr>
      <w:r>
        <w:rPr>
          <w:sz w:val="24"/>
        </w:rPr>
        <w:t>5</w:t>
      </w:r>
      <w:r w:rsidRPr="008E0263">
        <w:rPr>
          <w:sz w:val="24"/>
        </w:rPr>
        <w:t>. Перечень вопросов, подлежащих изучению в ходе проведения аудиторского мероприятия:_________________________________________</w:t>
      </w:r>
      <w:r>
        <w:rPr>
          <w:sz w:val="24"/>
        </w:rPr>
        <w:t>______________________________</w:t>
      </w:r>
      <w:r w:rsidRPr="008E0263">
        <w:rPr>
          <w:sz w:val="24"/>
        </w:rPr>
        <w:t xml:space="preserve">__ </w:t>
      </w:r>
    </w:p>
    <w:p w:rsidR="00CB5A9C" w:rsidRPr="000A3B8F" w:rsidRDefault="00CB5A9C" w:rsidP="00CB5A9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0A3B8F">
        <w:rPr>
          <w:sz w:val="18"/>
          <w:szCs w:val="18"/>
        </w:rPr>
        <w:t xml:space="preserve">(указываются все вопросы, подлежащие изучению </w:t>
      </w:r>
      <w:r>
        <w:rPr>
          <w:sz w:val="18"/>
          <w:szCs w:val="18"/>
        </w:rPr>
        <w:t>(</w:t>
      </w:r>
      <w:r w:rsidRPr="000A3B8F">
        <w:rPr>
          <w:sz w:val="18"/>
          <w:szCs w:val="18"/>
        </w:rPr>
        <w:t>проверке</w:t>
      </w:r>
      <w:r>
        <w:rPr>
          <w:sz w:val="18"/>
          <w:szCs w:val="18"/>
        </w:rPr>
        <w:t>)</w:t>
      </w:r>
      <w:r w:rsidRPr="000A3B8F">
        <w:rPr>
          <w:sz w:val="18"/>
          <w:szCs w:val="18"/>
        </w:rPr>
        <w:t xml:space="preserve"> в ходе проведения аудиторского мероприятия)</w:t>
      </w:r>
    </w:p>
    <w:p w:rsidR="00CB5A9C" w:rsidRDefault="00CB5A9C" w:rsidP="00CB5A9C">
      <w:pPr>
        <w:rPr>
          <w:sz w:val="18"/>
          <w:szCs w:val="18"/>
        </w:rPr>
      </w:pPr>
    </w:p>
    <w:p w:rsidR="00CB5A9C" w:rsidRPr="008E0263" w:rsidRDefault="00CB5A9C" w:rsidP="00CB5A9C">
      <w:pPr>
        <w:rPr>
          <w:sz w:val="24"/>
        </w:rPr>
      </w:pPr>
      <w:r>
        <w:rPr>
          <w:sz w:val="24"/>
        </w:rPr>
        <w:t>6</w:t>
      </w:r>
      <w:r w:rsidRPr="008E0263">
        <w:rPr>
          <w:sz w:val="24"/>
        </w:rPr>
        <w:t>. Применяемые методы внутреннего финансового аудита:__</w:t>
      </w:r>
      <w:r>
        <w:rPr>
          <w:sz w:val="24"/>
        </w:rPr>
        <w:t>_____________</w:t>
      </w:r>
      <w:r w:rsidRPr="008E0263">
        <w:rPr>
          <w:sz w:val="24"/>
        </w:rPr>
        <w:t>______________</w:t>
      </w:r>
    </w:p>
    <w:p w:rsidR="00CB5A9C" w:rsidRDefault="00CB5A9C" w:rsidP="00CB5A9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0A3B8F">
        <w:rPr>
          <w:sz w:val="18"/>
          <w:szCs w:val="18"/>
        </w:rPr>
        <w:t xml:space="preserve">(указываются методы внутреннего финансового 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B5A9C" w:rsidRPr="00F743BB" w:rsidRDefault="00CB5A9C" w:rsidP="00CB5A9C">
      <w:pPr>
        <w:jc w:val="center"/>
        <w:rPr>
          <w:sz w:val="18"/>
          <w:szCs w:val="18"/>
        </w:rPr>
      </w:pPr>
      <w:r w:rsidRPr="000A3B8F">
        <w:rPr>
          <w:sz w:val="18"/>
          <w:szCs w:val="18"/>
        </w:rPr>
        <w:t>аудита, планируемые к применению в ходе аудиторского мероприятия</w:t>
      </w:r>
      <w:r>
        <w:rPr>
          <w:sz w:val="18"/>
          <w:szCs w:val="18"/>
        </w:rPr>
        <w:t xml:space="preserve">: аналитические процедуры, инспектирование,  пересчет, , запрос, подтверждение, наблюдение, мониторинг процедур </w:t>
      </w:r>
      <w:r w:rsidRPr="000A3B8F">
        <w:rPr>
          <w:sz w:val="18"/>
          <w:szCs w:val="18"/>
        </w:rPr>
        <w:t>внутреннего финансового</w:t>
      </w:r>
      <w:r>
        <w:rPr>
          <w:sz w:val="18"/>
          <w:szCs w:val="18"/>
        </w:rPr>
        <w:t xml:space="preserve"> контроля)</w:t>
      </w:r>
    </w:p>
    <w:p w:rsidR="00CB5A9C" w:rsidRDefault="00CB5A9C" w:rsidP="00CB5A9C">
      <w:pPr>
        <w:rPr>
          <w:szCs w:val="28"/>
        </w:rPr>
      </w:pPr>
      <w:r>
        <w:rPr>
          <w:sz w:val="24"/>
        </w:rPr>
        <w:t>7</w:t>
      </w:r>
      <w:r w:rsidRPr="00A06782">
        <w:rPr>
          <w:sz w:val="24"/>
        </w:rPr>
        <w:t>. </w:t>
      </w:r>
      <w:r w:rsidRPr="005155DE">
        <w:rPr>
          <w:sz w:val="24"/>
        </w:rPr>
        <w:t>Сведения об уполномоченном должностном лице:</w:t>
      </w:r>
      <w:r>
        <w:rPr>
          <w:szCs w:val="28"/>
        </w:rPr>
        <w:t>_____________________________</w:t>
      </w:r>
    </w:p>
    <w:p w:rsidR="00CB5A9C" w:rsidRDefault="00CB5A9C" w:rsidP="00CB5A9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B472EF">
        <w:rPr>
          <w:sz w:val="18"/>
          <w:szCs w:val="18"/>
        </w:rPr>
        <w:t>(</w:t>
      </w:r>
      <w:r>
        <w:rPr>
          <w:sz w:val="18"/>
          <w:szCs w:val="18"/>
        </w:rPr>
        <w:t>должность, фамилия, имя, отчество</w:t>
      </w:r>
      <w:r w:rsidRPr="00B472EF">
        <w:rPr>
          <w:sz w:val="18"/>
          <w:szCs w:val="18"/>
        </w:rPr>
        <w:t>)</w:t>
      </w:r>
    </w:p>
    <w:p w:rsidR="00CB5A9C" w:rsidRDefault="00CB5A9C" w:rsidP="00CB5A9C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Субъект ВФА </w:t>
      </w:r>
    </w:p>
    <w:p w:rsidR="00CB5A9C" w:rsidRPr="00AB702A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(р</w:t>
      </w:r>
      <w:r w:rsidRPr="00AB702A">
        <w:rPr>
          <w:rFonts w:eastAsia="Calibri"/>
          <w:sz w:val="24"/>
          <w:lang w:eastAsia="en-US"/>
        </w:rPr>
        <w:t>уководитель аудиторской группы</w:t>
      </w:r>
      <w:r>
        <w:rPr>
          <w:rFonts w:eastAsia="Calibri"/>
          <w:sz w:val="24"/>
          <w:lang w:eastAsia="en-US"/>
        </w:rPr>
        <w:t>)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Pr="00AB702A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AB702A">
        <w:rPr>
          <w:rFonts w:eastAsia="Calibri"/>
          <w:sz w:val="24"/>
          <w:lang w:eastAsia="en-US"/>
        </w:rPr>
        <w:t>_________________________  ________________ _________________________</w:t>
      </w:r>
    </w:p>
    <w:p w:rsidR="00CB5A9C" w:rsidRPr="00FB5DA4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FB5DA4">
        <w:rPr>
          <w:rFonts w:eastAsia="Calibri"/>
          <w:sz w:val="18"/>
          <w:szCs w:val="18"/>
          <w:lang w:eastAsia="en-US"/>
        </w:rPr>
        <w:t xml:space="preserve">            (должность)                             подпись              Ф.И.О.           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autoSpaceDE w:val="0"/>
        <w:autoSpaceDN w:val="0"/>
        <w:adjustRightInd w:val="0"/>
        <w:ind w:firstLine="540"/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</w:p>
    <w:p w:rsidR="00CB5A9C" w:rsidRDefault="00CB5A9C" w:rsidP="00CB5A9C">
      <w:pPr>
        <w:ind w:left="426"/>
        <w:jc w:val="center"/>
        <w:rPr>
          <w:rFonts w:ascii="Courier New" w:hAnsi="Courier New" w:cs="Courier New"/>
          <w:color w:val="333333"/>
          <w:sz w:val="24"/>
          <w:shd w:val="clear" w:color="auto" w:fill="FFFFFF"/>
        </w:rPr>
      </w:pPr>
    </w:p>
    <w:p w:rsidR="00CB5A9C" w:rsidRPr="00DD6847" w:rsidRDefault="00CB5A9C" w:rsidP="00CB5A9C">
      <w:pPr>
        <w:ind w:left="426"/>
        <w:jc w:val="center"/>
        <w:rPr>
          <w:rFonts w:ascii="Courier New" w:hAnsi="Courier New" w:cs="Courier New"/>
          <w:i/>
          <w:sz w:val="24"/>
        </w:rPr>
      </w:pPr>
      <w:r w:rsidRPr="00DD6847">
        <w:rPr>
          <w:rFonts w:ascii="Courier New" w:hAnsi="Courier New" w:cs="Courier New"/>
          <w:color w:val="333333"/>
          <w:sz w:val="24"/>
          <w:shd w:val="clear" w:color="auto" w:fill="FFFFFF"/>
        </w:rPr>
        <w:t>ФОРМА "</w:t>
      </w:r>
      <w:r w:rsidRPr="00DD6847">
        <w:rPr>
          <w:rFonts w:ascii="Courier New" w:hAnsi="Courier New" w:cs="Courier New"/>
          <w:sz w:val="24"/>
        </w:rPr>
        <w:t xml:space="preserve"> ТРЕБОВАНИЕ</w:t>
      </w:r>
    </w:p>
    <w:p w:rsidR="00CB5A9C" w:rsidRPr="00DD6847" w:rsidRDefault="00CB5A9C" w:rsidP="00CB5A9C">
      <w:pPr>
        <w:ind w:left="426"/>
        <w:jc w:val="center"/>
        <w:rPr>
          <w:rFonts w:eastAsia="Calibri"/>
          <w:color w:val="1F3864"/>
          <w:sz w:val="24"/>
          <w:lang w:eastAsia="en-US"/>
        </w:rPr>
      </w:pPr>
      <w:r w:rsidRPr="00DD6847">
        <w:rPr>
          <w:rFonts w:ascii="Courier New" w:hAnsi="Courier New" w:cs="Courier New"/>
          <w:sz w:val="24"/>
        </w:rPr>
        <w:lastRenderedPageBreak/>
        <w:t>О ПРЕДОСТАВЛЕНИИ ДОКУМЕНТОВ  (ИНФОРМАЦИИ)</w:t>
      </w:r>
      <w:r w:rsidRPr="00DD6847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"</w:t>
      </w:r>
    </w:p>
    <w:p w:rsidR="00CB5A9C" w:rsidRDefault="00CB5A9C" w:rsidP="00CB5A9C">
      <w:pPr>
        <w:ind w:left="426"/>
        <w:jc w:val="center"/>
        <w:rPr>
          <w:bCs/>
          <w:sz w:val="24"/>
        </w:rPr>
      </w:pPr>
    </w:p>
    <w:p w:rsidR="00CB5A9C" w:rsidRDefault="00CB5A9C" w:rsidP="00CB5A9C">
      <w:pPr>
        <w:ind w:left="426"/>
        <w:jc w:val="center"/>
        <w:rPr>
          <w:bCs/>
          <w:sz w:val="24"/>
        </w:rPr>
      </w:pPr>
    </w:p>
    <w:p w:rsidR="00CB5A9C" w:rsidRPr="00D076F2" w:rsidRDefault="00CB5A9C" w:rsidP="00CB5A9C">
      <w:pPr>
        <w:ind w:left="426"/>
        <w:jc w:val="center"/>
        <w:rPr>
          <w:b/>
          <w:i/>
          <w:sz w:val="24"/>
        </w:rPr>
      </w:pPr>
      <w:r w:rsidRPr="00D076F2">
        <w:rPr>
          <w:b/>
          <w:sz w:val="24"/>
        </w:rPr>
        <w:t>ТРЕБОВАНИЕ</w:t>
      </w:r>
    </w:p>
    <w:p w:rsidR="00CB5A9C" w:rsidRDefault="00CB5A9C" w:rsidP="00CB5A9C">
      <w:pPr>
        <w:ind w:left="426"/>
        <w:jc w:val="center"/>
        <w:rPr>
          <w:bCs/>
          <w:sz w:val="24"/>
        </w:rPr>
      </w:pPr>
      <w:r w:rsidRPr="00D076F2">
        <w:rPr>
          <w:b/>
          <w:sz w:val="24"/>
        </w:rPr>
        <w:t>О ПРЕДОСТАВЛЕНИИ ДОКУМЕНТОВ  (ИНФОРМАЦИИ</w:t>
      </w:r>
      <w:r w:rsidRPr="0049647F">
        <w:rPr>
          <w:bCs/>
          <w:sz w:val="24"/>
        </w:rPr>
        <w:t>)</w:t>
      </w:r>
    </w:p>
    <w:p w:rsidR="00CB5A9C" w:rsidRDefault="00CB5A9C" w:rsidP="00CB5A9C">
      <w:pPr>
        <w:ind w:left="426"/>
        <w:jc w:val="center"/>
        <w:rPr>
          <w:bCs/>
          <w:sz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5"/>
        <w:gridCol w:w="6477"/>
      </w:tblGrid>
      <w:tr w:rsidR="00CB5A9C" w:rsidRPr="0001624C" w:rsidTr="00651ADD">
        <w:trPr>
          <w:trHeight w:val="1142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  <w:r w:rsidRPr="0001624C">
              <w:rPr>
                <w:sz w:val="24"/>
              </w:rPr>
              <w:t xml:space="preserve">Руководителю (иному должностному лицу) </w:t>
            </w:r>
          </w:p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  <w:r w:rsidRPr="0001624C">
              <w:rPr>
                <w:sz w:val="24"/>
              </w:rPr>
              <w:t>структурного подразделения, организующего</w:t>
            </w:r>
          </w:p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  <w:r w:rsidRPr="0001624C">
              <w:rPr>
                <w:sz w:val="24"/>
              </w:rPr>
              <w:t xml:space="preserve"> (обеспечивающего выполнение), выполняющего </w:t>
            </w:r>
          </w:p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  <w:r w:rsidRPr="0001624C">
              <w:rPr>
                <w:sz w:val="24"/>
              </w:rPr>
              <w:t>бюджетные процедуры</w:t>
            </w:r>
          </w:p>
        </w:tc>
      </w:tr>
      <w:tr w:rsidR="00CB5A9C" w:rsidRPr="0001624C" w:rsidTr="00651ADD">
        <w:trPr>
          <w:trHeight w:val="149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</w:p>
        </w:tc>
      </w:tr>
      <w:tr w:rsidR="00CB5A9C" w:rsidRPr="0001624C" w:rsidTr="00651ADD">
        <w:trPr>
          <w:trHeight w:val="28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  <w:r w:rsidRPr="0001624C">
              <w:rPr>
                <w:sz w:val="24"/>
              </w:rPr>
              <w:t>(должность)</w:t>
            </w:r>
          </w:p>
        </w:tc>
      </w:tr>
      <w:tr w:rsidR="00CB5A9C" w:rsidRPr="0001624C" w:rsidTr="00651ADD">
        <w:trPr>
          <w:trHeight w:val="149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</w:p>
        </w:tc>
      </w:tr>
      <w:tr w:rsidR="00CB5A9C" w:rsidRPr="0001624C" w:rsidTr="00651ADD">
        <w:trPr>
          <w:trHeight w:val="28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  <w:r w:rsidRPr="0001624C">
              <w:rPr>
                <w:sz w:val="24"/>
              </w:rPr>
              <w:t>(фамилия, инициалы)</w:t>
            </w:r>
          </w:p>
        </w:tc>
      </w:tr>
      <w:tr w:rsidR="00CB5A9C" w:rsidRPr="0001624C" w:rsidTr="00651ADD">
        <w:trPr>
          <w:trHeight w:val="28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A9C" w:rsidRDefault="00CB5A9C" w:rsidP="00651ADD">
            <w:pPr>
              <w:ind w:left="567"/>
            </w:pPr>
          </w:p>
          <w:p w:rsidR="00CB5A9C" w:rsidRPr="0001624C" w:rsidRDefault="00CB5A9C" w:rsidP="00651ADD">
            <w:pPr>
              <w:ind w:left="56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A9C" w:rsidRPr="0001624C" w:rsidRDefault="00CB5A9C" w:rsidP="00651ADD">
            <w:pPr>
              <w:ind w:left="567"/>
              <w:jc w:val="right"/>
              <w:rPr>
                <w:sz w:val="24"/>
              </w:rPr>
            </w:pPr>
          </w:p>
        </w:tc>
      </w:tr>
      <w:tr w:rsidR="00CB5A9C" w:rsidRPr="0001624C" w:rsidTr="00651ADD">
        <w:trPr>
          <w:trHeight w:val="149"/>
        </w:trPr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</w:tr>
      <w:tr w:rsidR="00CB5A9C" w:rsidRPr="0001624C" w:rsidTr="00651ADD">
        <w:trPr>
          <w:trHeight w:val="149"/>
        </w:trPr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624C" w:rsidRDefault="00CB5A9C" w:rsidP="00651ADD">
            <w:pPr>
              <w:ind w:left="567"/>
            </w:pPr>
          </w:p>
        </w:tc>
      </w:tr>
    </w:tbl>
    <w:p w:rsidR="00CB5A9C" w:rsidRPr="00F17D75" w:rsidRDefault="00CB5A9C" w:rsidP="00CB5A9C">
      <w:pPr>
        <w:rPr>
          <w:noProof/>
          <w:sz w:val="24"/>
        </w:rPr>
      </w:pPr>
      <w:r w:rsidRPr="00F17D75">
        <w:rPr>
          <w:sz w:val="24"/>
        </w:rPr>
        <w:t>С целью</w:t>
      </w:r>
      <w:r w:rsidRPr="00F17D75">
        <w:rPr>
          <w:noProof/>
          <w:sz w:val="24"/>
        </w:rPr>
        <w:t xml:space="preserve"> реализации  _______________</w:t>
      </w:r>
      <w:r>
        <w:rPr>
          <w:noProof/>
          <w:sz w:val="24"/>
        </w:rPr>
        <w:t>__________</w:t>
      </w:r>
      <w:r w:rsidRPr="00F17D75">
        <w:rPr>
          <w:noProof/>
          <w:sz w:val="24"/>
        </w:rPr>
        <w:t>___________________________________</w:t>
      </w:r>
    </w:p>
    <w:p w:rsidR="00CB5A9C" w:rsidRPr="003362DE" w:rsidRDefault="00CB5A9C" w:rsidP="00CB5A9C">
      <w:pPr>
        <w:rPr>
          <w:sz w:val="18"/>
          <w:szCs w:val="18"/>
        </w:rPr>
      </w:pPr>
      <w:r w:rsidRPr="003362DE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</w:t>
      </w:r>
      <w:r w:rsidRPr="003362DE">
        <w:rPr>
          <w:sz w:val="18"/>
          <w:szCs w:val="18"/>
        </w:rPr>
        <w:t xml:space="preserve">    (пункт плана проведения аудиторских мероприятий) </w:t>
      </w:r>
    </w:p>
    <w:p w:rsidR="00CB5A9C" w:rsidRDefault="00CB5A9C" w:rsidP="00CB5A9C">
      <w:pPr>
        <w:rPr>
          <w:sz w:val="24"/>
        </w:rPr>
      </w:pPr>
      <w:r w:rsidRPr="00F17D75">
        <w:rPr>
          <w:sz w:val="24"/>
        </w:rPr>
        <w:t xml:space="preserve">проводится  аудиторское мероприятие в отношении объекта внутреннего финансового аудита: </w:t>
      </w:r>
      <w:r>
        <w:rPr>
          <w:sz w:val="24"/>
        </w:rPr>
        <w:t>_____________________________________________________________________________________</w:t>
      </w:r>
      <w:r w:rsidRPr="00F17D75">
        <w:rPr>
          <w:sz w:val="24"/>
        </w:rPr>
        <w:t xml:space="preserve"> </w:t>
      </w:r>
    </w:p>
    <w:p w:rsidR="00CB5A9C" w:rsidRPr="00385EF8" w:rsidRDefault="00CB5A9C" w:rsidP="00CB5A9C">
      <w:r>
        <w:t>Н</w:t>
      </w:r>
      <w:r w:rsidRPr="00AE4365">
        <w:t>аименование (перечень) объекта(ов) ВФА</w:t>
      </w:r>
      <w:r>
        <w:t xml:space="preserve"> </w:t>
      </w:r>
      <w:r w:rsidRPr="00385EF8">
        <w:t>(бюджетные процедуры, в том числе операций (действий) по выполнению бюджетной процедуры)</w:t>
      </w:r>
    </w:p>
    <w:p w:rsidR="00CB5A9C" w:rsidRDefault="00CB5A9C" w:rsidP="00CB5A9C">
      <w:pPr>
        <w:rPr>
          <w:sz w:val="24"/>
        </w:rPr>
      </w:pPr>
    </w:p>
    <w:p w:rsidR="00CB5A9C" w:rsidRDefault="00CB5A9C" w:rsidP="00CB5A9C">
      <w:pPr>
        <w:rPr>
          <w:sz w:val="24"/>
        </w:rPr>
      </w:pPr>
      <w:r w:rsidRPr="00F17D75">
        <w:rPr>
          <w:sz w:val="24"/>
        </w:rPr>
        <w:t>Субъект бюджетных процедур</w:t>
      </w:r>
      <w:r>
        <w:rPr>
          <w:sz w:val="24"/>
        </w:rPr>
        <w:t>:</w:t>
      </w:r>
      <w:r w:rsidRPr="00F17D75">
        <w:rPr>
          <w:sz w:val="24"/>
        </w:rPr>
        <w:t xml:space="preserve"> </w:t>
      </w:r>
      <w:r>
        <w:rPr>
          <w:sz w:val="24"/>
        </w:rPr>
        <w:t>_____________________________________________________</w:t>
      </w:r>
    </w:p>
    <w:p w:rsidR="00CB5A9C" w:rsidRDefault="00CB5A9C" w:rsidP="00CB5A9C">
      <w:pPr>
        <w:rPr>
          <w:sz w:val="24"/>
        </w:rPr>
      </w:pPr>
    </w:p>
    <w:p w:rsidR="00CB5A9C" w:rsidRDefault="00CB5A9C" w:rsidP="00CB5A9C">
      <w:pPr>
        <w:rPr>
          <w:rStyle w:val="0pt0"/>
          <w:rFonts w:eastAsiaTheme="minorEastAsia"/>
        </w:rPr>
      </w:pPr>
      <w:r>
        <w:rPr>
          <w:sz w:val="24"/>
        </w:rPr>
        <w:t>В</w:t>
      </w:r>
      <w:r w:rsidRPr="00F17D75">
        <w:rPr>
          <w:sz w:val="24"/>
        </w:rPr>
        <w:t xml:space="preserve"> связи с этим, </w:t>
      </w:r>
      <w:r w:rsidRPr="00F17D75">
        <w:rPr>
          <w:iCs/>
          <w:sz w:val="24"/>
        </w:rPr>
        <w:t xml:space="preserve">прошу в срок </w:t>
      </w:r>
      <w:r w:rsidRPr="00F17D75">
        <w:rPr>
          <w:bCs/>
          <w:iCs/>
          <w:sz w:val="24"/>
        </w:rPr>
        <w:t xml:space="preserve">до </w:t>
      </w:r>
      <w:r>
        <w:rPr>
          <w:bCs/>
          <w:iCs/>
          <w:sz w:val="24"/>
        </w:rPr>
        <w:t>__:____</w:t>
      </w:r>
      <w:r w:rsidRPr="00F17D75">
        <w:rPr>
          <w:rStyle w:val="afd"/>
          <w:rFonts w:eastAsia="Calibri"/>
          <w:iCs/>
        </w:rPr>
        <w:t xml:space="preserve"> </w:t>
      </w:r>
      <w:r w:rsidRPr="002451C0">
        <w:rPr>
          <w:rStyle w:val="afd"/>
          <w:rFonts w:eastAsia="Calibri"/>
          <w:b w:val="0"/>
          <w:bCs w:val="0"/>
          <w:iCs/>
        </w:rPr>
        <w:t>часов</w:t>
      </w:r>
      <w:r w:rsidRPr="00F17D75">
        <w:rPr>
          <w:rStyle w:val="afd"/>
          <w:rFonts w:eastAsia="Calibri"/>
          <w:iCs/>
        </w:rPr>
        <w:t xml:space="preserve"> </w:t>
      </w:r>
      <w:r w:rsidRPr="00F17D75">
        <w:rPr>
          <w:bCs/>
          <w:iCs/>
          <w:sz w:val="24"/>
        </w:rPr>
        <w:t>«</w:t>
      </w:r>
      <w:r>
        <w:rPr>
          <w:bCs/>
          <w:iCs/>
          <w:sz w:val="24"/>
        </w:rPr>
        <w:t>___</w:t>
      </w:r>
      <w:r w:rsidRPr="00F17D75">
        <w:rPr>
          <w:bCs/>
          <w:iCs/>
          <w:sz w:val="24"/>
        </w:rPr>
        <w:t xml:space="preserve">» </w:t>
      </w:r>
      <w:r>
        <w:rPr>
          <w:bCs/>
          <w:iCs/>
          <w:sz w:val="24"/>
        </w:rPr>
        <w:t>_______</w:t>
      </w:r>
      <w:r w:rsidRPr="00F17D75">
        <w:rPr>
          <w:bCs/>
          <w:iCs/>
          <w:sz w:val="24"/>
        </w:rPr>
        <w:t xml:space="preserve"> 20</w:t>
      </w:r>
      <w:r>
        <w:rPr>
          <w:bCs/>
          <w:iCs/>
          <w:sz w:val="24"/>
        </w:rPr>
        <w:t>__</w:t>
      </w:r>
      <w:r w:rsidRPr="00F17D75">
        <w:rPr>
          <w:bCs/>
          <w:iCs/>
          <w:sz w:val="24"/>
        </w:rPr>
        <w:t xml:space="preserve"> года</w:t>
      </w:r>
      <w:r w:rsidRPr="00F17D75">
        <w:rPr>
          <w:iCs/>
          <w:sz w:val="24"/>
        </w:rPr>
        <w:t xml:space="preserve"> представить (поручить представить), </w:t>
      </w:r>
      <w:r w:rsidRPr="00A241B0">
        <w:rPr>
          <w:rStyle w:val="0pt0"/>
          <w:rFonts w:eastAsiaTheme="minorEastAsia"/>
          <w:i w:val="0"/>
          <w:iCs w:val="0"/>
        </w:rPr>
        <w:t>следующие документы (информацию), необходимые</w:t>
      </w:r>
      <w:r>
        <w:rPr>
          <w:rStyle w:val="0pt0"/>
          <w:rFonts w:eastAsiaTheme="minorEastAsia"/>
        </w:rPr>
        <w:t xml:space="preserve"> </w:t>
      </w:r>
      <w:r w:rsidRPr="00F17D75">
        <w:rPr>
          <w:iCs/>
          <w:sz w:val="24"/>
        </w:rPr>
        <w:t>для проведения аудиторск</w:t>
      </w:r>
      <w:r>
        <w:rPr>
          <w:iCs/>
          <w:sz w:val="24"/>
        </w:rPr>
        <w:t>ого мероприятия</w:t>
      </w:r>
      <w:r w:rsidRPr="00F17D75">
        <w:rPr>
          <w:iCs/>
          <w:sz w:val="24"/>
        </w:rPr>
        <w:t>:</w:t>
      </w:r>
      <w:r>
        <w:rPr>
          <w:rStyle w:val="0pt0"/>
          <w:rFonts w:eastAsiaTheme="minorEastAsia"/>
        </w:rPr>
        <w:t>______________________________________________________________</w:t>
      </w:r>
    </w:p>
    <w:p w:rsidR="00CB5A9C" w:rsidRPr="002451C0" w:rsidRDefault="00CB5A9C" w:rsidP="00CB5A9C">
      <w:pPr>
        <w:rPr>
          <w:i/>
          <w:iCs/>
          <w:color w:val="000000"/>
          <w:spacing w:val="-2"/>
          <w:sz w:val="24"/>
          <w:shd w:val="clear" w:color="auto" w:fill="FFFFFF"/>
        </w:rPr>
      </w:pPr>
      <w:r>
        <w:rPr>
          <w:color w:val="333333"/>
          <w:shd w:val="clear" w:color="auto" w:fill="FFFFFF"/>
        </w:rPr>
        <w:t>____________________________________________________________________________________________</w:t>
      </w:r>
    </w:p>
    <w:p w:rsidR="00CB5A9C" w:rsidRPr="00A241B0" w:rsidRDefault="00CB5A9C" w:rsidP="00CB5A9C">
      <w:pPr>
        <w:rPr>
          <w:shd w:val="clear" w:color="auto" w:fill="FFFFFF"/>
        </w:rPr>
      </w:pPr>
      <w:r>
        <w:rPr>
          <w:shd w:val="clear" w:color="auto" w:fill="FFFFFF"/>
        </w:rPr>
        <w:t>(</w:t>
      </w:r>
      <w:r w:rsidRPr="00A241B0">
        <w:rPr>
          <w:shd w:val="clear" w:color="auto" w:fill="FFFFFF"/>
        </w:rPr>
        <w:t>документы (электронные документы, копий баз данных ППО, доступ к иным информационным ресурсам)</w:t>
      </w:r>
    </w:p>
    <w:p w:rsidR="00CB5A9C" w:rsidRDefault="00CB5A9C" w:rsidP="00CB5A9C">
      <w:pPr>
        <w:rPr>
          <w:rStyle w:val="0pt0"/>
          <w:rFonts w:eastAsiaTheme="minorEastAsia"/>
        </w:rPr>
      </w:pPr>
    </w:p>
    <w:p w:rsidR="00CB5A9C" w:rsidRPr="00F17D75" w:rsidRDefault="00CB5A9C" w:rsidP="00CB5A9C">
      <w:pPr>
        <w:pStyle w:val="31"/>
        <w:rPr>
          <w:sz w:val="24"/>
          <w:szCs w:val="24"/>
        </w:rPr>
      </w:pPr>
      <w:r w:rsidRPr="00F17D75">
        <w:rPr>
          <w:sz w:val="24"/>
          <w:szCs w:val="24"/>
        </w:rPr>
        <w:t>По мере необходимости</w:t>
      </w:r>
      <w:r>
        <w:rPr>
          <w:sz w:val="24"/>
          <w:szCs w:val="24"/>
        </w:rPr>
        <w:t>,</w:t>
      </w:r>
      <w:r w:rsidRPr="00F17D75">
        <w:rPr>
          <w:sz w:val="24"/>
          <w:szCs w:val="24"/>
        </w:rPr>
        <w:t xml:space="preserve"> при выполнении контрольных действий перечень </w:t>
      </w:r>
      <w:r>
        <w:rPr>
          <w:sz w:val="24"/>
          <w:szCs w:val="24"/>
        </w:rPr>
        <w:t>истребованных</w:t>
      </w:r>
      <w:r w:rsidRPr="00F17D75">
        <w:rPr>
          <w:sz w:val="24"/>
          <w:szCs w:val="24"/>
        </w:rPr>
        <w:t xml:space="preserve">  документов </w:t>
      </w:r>
      <w:r>
        <w:rPr>
          <w:sz w:val="24"/>
          <w:szCs w:val="24"/>
        </w:rPr>
        <w:t xml:space="preserve">может </w:t>
      </w:r>
      <w:r w:rsidRPr="00F17D75">
        <w:rPr>
          <w:sz w:val="24"/>
          <w:szCs w:val="24"/>
        </w:rPr>
        <w:t>б</w:t>
      </w:r>
      <w:r>
        <w:rPr>
          <w:sz w:val="24"/>
          <w:szCs w:val="24"/>
        </w:rPr>
        <w:t>ыть</w:t>
      </w:r>
      <w:r w:rsidRPr="00F17D75">
        <w:rPr>
          <w:sz w:val="24"/>
          <w:szCs w:val="24"/>
        </w:rPr>
        <w:t xml:space="preserve"> дополнен. </w:t>
      </w:r>
    </w:p>
    <w:p w:rsidR="00CB5A9C" w:rsidRDefault="00CB5A9C" w:rsidP="00CB5A9C">
      <w:pPr>
        <w:tabs>
          <w:tab w:val="left" w:pos="567"/>
        </w:tabs>
        <w:ind w:firstLine="284"/>
        <w:rPr>
          <w:sz w:val="24"/>
        </w:rPr>
      </w:pPr>
    </w:p>
    <w:p w:rsidR="00CB5A9C" w:rsidRPr="00F17D75" w:rsidRDefault="00CB5A9C" w:rsidP="00CB5A9C">
      <w:pPr>
        <w:tabs>
          <w:tab w:val="left" w:pos="567"/>
        </w:tabs>
        <w:ind w:firstLine="284"/>
        <w:rPr>
          <w:sz w:val="24"/>
        </w:rPr>
      </w:pPr>
    </w:p>
    <w:p w:rsidR="00CB5A9C" w:rsidRPr="00F17D75" w:rsidRDefault="00CB5A9C" w:rsidP="00CB5A9C">
      <w:pPr>
        <w:autoSpaceDE w:val="0"/>
        <w:autoSpaceDN w:val="0"/>
        <w:rPr>
          <w:sz w:val="24"/>
        </w:rPr>
      </w:pPr>
    </w:p>
    <w:p w:rsidR="00CB5A9C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57F8">
        <w:rPr>
          <w:rFonts w:ascii="Times New Roman" w:hAnsi="Times New Roman"/>
          <w:sz w:val="24"/>
          <w:szCs w:val="24"/>
        </w:rPr>
        <w:t>уководитель главного администратора</w:t>
      </w:r>
    </w:p>
    <w:p w:rsidR="00CB5A9C" w:rsidRPr="00F17D75" w:rsidRDefault="00CB5A9C" w:rsidP="00CB5A9C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7F8">
        <w:rPr>
          <w:rFonts w:ascii="Times New Roman" w:hAnsi="Times New Roman"/>
          <w:sz w:val="24"/>
          <w:szCs w:val="24"/>
        </w:rPr>
        <w:t xml:space="preserve"> (администратора) бюджетных средств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17D75">
        <w:rPr>
          <w:rFonts w:ascii="Times New Roman" w:hAnsi="Times New Roman"/>
          <w:sz w:val="24"/>
          <w:szCs w:val="24"/>
        </w:rPr>
        <w:t xml:space="preserve">________________       </w:t>
      </w:r>
      <w:r>
        <w:rPr>
          <w:rFonts w:ascii="Times New Roman" w:hAnsi="Times New Roman"/>
          <w:sz w:val="24"/>
          <w:szCs w:val="24"/>
        </w:rPr>
        <w:t>(инициалы, фамилия)</w:t>
      </w:r>
      <w:r w:rsidRPr="00F17D75">
        <w:rPr>
          <w:rFonts w:ascii="Times New Roman" w:hAnsi="Times New Roman"/>
          <w:sz w:val="24"/>
          <w:szCs w:val="24"/>
        </w:rPr>
        <w:t xml:space="preserve">        </w:t>
      </w:r>
    </w:p>
    <w:p w:rsidR="00CB5A9C" w:rsidRPr="003362DE" w:rsidRDefault="00CB5A9C" w:rsidP="00CB5A9C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3362DE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</w:t>
      </w:r>
      <w:r w:rsidRPr="003362DE">
        <w:rPr>
          <w:rFonts w:ascii="Times New Roman" w:hAnsi="Times New Roman" w:cs="Times New Roman"/>
          <w:bCs/>
          <w:sz w:val="18"/>
          <w:szCs w:val="18"/>
        </w:rPr>
        <w:t xml:space="preserve">     (подпись)</w:t>
      </w:r>
    </w:p>
    <w:p w:rsidR="00CB5A9C" w:rsidRPr="00F17D75" w:rsidRDefault="00CB5A9C" w:rsidP="00CB5A9C">
      <w:pPr>
        <w:autoSpaceDE w:val="0"/>
        <w:autoSpaceDN w:val="0"/>
        <w:ind w:left="284"/>
        <w:rPr>
          <w:sz w:val="24"/>
        </w:rPr>
      </w:pPr>
    </w:p>
    <w:p w:rsidR="00CB5A9C" w:rsidRPr="00F17D75" w:rsidRDefault="00CB5A9C" w:rsidP="00CB5A9C">
      <w:pPr>
        <w:autoSpaceDE w:val="0"/>
        <w:autoSpaceDN w:val="0"/>
        <w:ind w:left="284"/>
        <w:rPr>
          <w:sz w:val="24"/>
        </w:rPr>
      </w:pPr>
    </w:p>
    <w:p w:rsidR="00CB5A9C" w:rsidRDefault="00CB5A9C" w:rsidP="00CB5A9C">
      <w:pPr>
        <w:autoSpaceDE w:val="0"/>
        <w:autoSpaceDN w:val="0"/>
        <w:ind w:left="284"/>
        <w:rPr>
          <w:szCs w:val="28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 w:rsidRPr="005D0585">
        <w:rPr>
          <w:sz w:val="24"/>
        </w:rPr>
        <w:t xml:space="preserve"> </w:t>
      </w: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Pr="00777299" w:rsidRDefault="00CB5A9C" w:rsidP="00CB5A9C">
      <w:pPr>
        <w:shd w:val="clear" w:color="auto" w:fill="FFFFFF"/>
        <w:jc w:val="center"/>
        <w:rPr>
          <w:rFonts w:ascii="Courier New" w:hAnsi="Courier New" w:cs="Courier New"/>
          <w:color w:val="333333"/>
          <w:sz w:val="24"/>
        </w:rPr>
      </w:pPr>
      <w:r w:rsidRPr="00777299">
        <w:rPr>
          <w:rFonts w:ascii="Courier New" w:hAnsi="Courier New" w:cs="Courier New"/>
          <w:color w:val="333333"/>
          <w:sz w:val="24"/>
        </w:rPr>
        <w:t>ФОРМА "АКТ</w:t>
      </w:r>
    </w:p>
    <w:p w:rsidR="00CB5A9C" w:rsidRPr="00777299" w:rsidRDefault="00CB5A9C" w:rsidP="00CB5A9C">
      <w:pPr>
        <w:shd w:val="clear" w:color="auto" w:fill="FFFFFF"/>
        <w:jc w:val="center"/>
        <w:rPr>
          <w:rFonts w:ascii="Courier New" w:hAnsi="Courier New" w:cs="Courier New"/>
          <w:color w:val="333333"/>
          <w:sz w:val="24"/>
        </w:rPr>
      </w:pPr>
      <w:r w:rsidRPr="00777299">
        <w:rPr>
          <w:rFonts w:ascii="Courier New" w:hAnsi="Courier New" w:cs="Courier New"/>
          <w:color w:val="333333"/>
          <w:sz w:val="24"/>
        </w:rPr>
        <w:t>О НЕПРЕДСТАВЛЕНИИ В УСТАНОВЛЕННЫЙ СРОК ДОКУМЕНТОВ,</w:t>
      </w:r>
    </w:p>
    <w:p w:rsidR="00CB5A9C" w:rsidRPr="00777299" w:rsidRDefault="00CB5A9C" w:rsidP="00CB5A9C">
      <w:pPr>
        <w:shd w:val="clear" w:color="auto" w:fill="FFFFFF"/>
        <w:jc w:val="center"/>
        <w:rPr>
          <w:rFonts w:ascii="Courier New" w:hAnsi="Courier New" w:cs="Courier New"/>
          <w:color w:val="333333"/>
          <w:sz w:val="24"/>
        </w:rPr>
      </w:pPr>
      <w:r w:rsidRPr="00777299">
        <w:rPr>
          <w:rFonts w:ascii="Courier New" w:hAnsi="Courier New" w:cs="Courier New"/>
          <w:color w:val="333333"/>
          <w:sz w:val="24"/>
        </w:rPr>
        <w:t>ЗАТРЕБОВАННЫХ ПРИ ОСУЩЕСТВЛЕНИИ АУДИТОРСКОГО МЕРОПРИЯТИЯ"</w:t>
      </w:r>
    </w:p>
    <w:p w:rsidR="00CB5A9C" w:rsidRPr="00357AB5" w:rsidRDefault="00CB5A9C" w:rsidP="00CB5A9C">
      <w:pPr>
        <w:shd w:val="clear" w:color="auto" w:fill="FFFFFF"/>
        <w:spacing w:after="150"/>
        <w:jc w:val="center"/>
        <w:rPr>
          <w:color w:val="333333"/>
          <w:sz w:val="24"/>
        </w:rPr>
      </w:pPr>
    </w:p>
    <w:p w:rsidR="00CB5A9C" w:rsidRPr="00357AB5" w:rsidRDefault="00CB5A9C" w:rsidP="00CB5A9C">
      <w:pPr>
        <w:jc w:val="center"/>
        <w:rPr>
          <w:b/>
          <w:bCs/>
          <w:sz w:val="24"/>
        </w:rPr>
      </w:pPr>
      <w:r w:rsidRPr="00357AB5">
        <w:rPr>
          <w:b/>
          <w:bCs/>
          <w:color w:val="333333"/>
          <w:sz w:val="24"/>
          <w:shd w:val="clear" w:color="auto" w:fill="FFFFFF"/>
        </w:rPr>
        <w:t>Акт о непредставлении в установленный срок документов (электронных документов, копий баз данных ППО, доступа к иным информационным ресурсам)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1"/>
        <w:gridCol w:w="6"/>
        <w:gridCol w:w="6680"/>
      </w:tblGrid>
      <w:tr w:rsidR="00CB5A9C" w:rsidRPr="00357AB5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</w:tr>
      <w:tr w:rsidR="00CB5A9C" w:rsidRPr="00FC31A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spacing w:after="150" w:line="432" w:lineRule="atLeast"/>
              <w:jc w:val="center"/>
              <w:rPr>
                <w:color w:val="333333"/>
                <w:sz w:val="24"/>
              </w:rPr>
            </w:pPr>
            <w:r w:rsidRPr="00357AB5">
              <w:rPr>
                <w:color w:val="333333"/>
                <w:sz w:val="24"/>
              </w:rPr>
              <w:t>(место составления Акта)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spacing w:after="150" w:line="432" w:lineRule="atLeast"/>
              <w:jc w:val="center"/>
              <w:rPr>
                <w:color w:val="333333"/>
                <w:sz w:val="24"/>
              </w:rPr>
            </w:pPr>
            <w:r w:rsidRPr="00FC31AE">
              <w:rPr>
                <w:color w:val="333333"/>
                <w:sz w:val="24"/>
              </w:rPr>
              <w:t xml:space="preserve">                                                                                                                </w:t>
            </w:r>
            <w:r w:rsidRPr="00357AB5">
              <w:rPr>
                <w:color w:val="333333"/>
                <w:sz w:val="24"/>
              </w:rPr>
              <w:t>(дата)</w:t>
            </w:r>
          </w:p>
        </w:tc>
      </w:tr>
    </w:tbl>
    <w:p w:rsidR="00CB5A9C" w:rsidRDefault="00CB5A9C" w:rsidP="00CB5A9C">
      <w:pPr>
        <w:rPr>
          <w:color w:val="333333"/>
          <w:sz w:val="24"/>
          <w:shd w:val="clear" w:color="auto" w:fill="FFFFFF"/>
        </w:rPr>
      </w:pPr>
      <w:r w:rsidRPr="00357AB5">
        <w:rPr>
          <w:color w:val="333333"/>
          <w:sz w:val="24"/>
          <w:shd w:val="clear" w:color="auto" w:fill="FFFFFF"/>
        </w:rPr>
        <w:t xml:space="preserve">Настоящий акт составлен о том, что по требованию </w:t>
      </w:r>
      <w:r>
        <w:rPr>
          <w:color w:val="333333"/>
          <w:sz w:val="24"/>
          <w:shd w:val="clear" w:color="auto" w:fill="FFFFFF"/>
        </w:rPr>
        <w:t>о</w:t>
      </w:r>
      <w:r w:rsidRPr="00357AB5">
        <w:rPr>
          <w:color w:val="333333"/>
          <w:sz w:val="24"/>
          <w:shd w:val="clear" w:color="auto" w:fill="FFFFFF"/>
        </w:rPr>
        <w:t xml:space="preserve"> представление документов</w:t>
      </w:r>
      <w:r>
        <w:rPr>
          <w:color w:val="333333"/>
          <w:sz w:val="24"/>
          <w:shd w:val="clear" w:color="auto" w:fill="FFFFFF"/>
        </w:rPr>
        <w:t xml:space="preserve"> (информации)</w:t>
      </w:r>
      <w:r w:rsidRPr="00357AB5">
        <w:rPr>
          <w:color w:val="333333"/>
          <w:sz w:val="24"/>
          <w:shd w:val="clear" w:color="auto" w:fill="FFFFFF"/>
        </w:rPr>
        <w:t xml:space="preserve"> (электронных документов, копий баз данных ППО, доступа к иным информационным ресурсам) от "__" ____________ 20__ г. </w:t>
      </w:r>
      <w:r>
        <w:rPr>
          <w:color w:val="333333"/>
          <w:sz w:val="24"/>
          <w:shd w:val="clear" w:color="auto" w:fill="FFFFFF"/>
        </w:rPr>
        <w:t>№</w:t>
      </w:r>
      <w:r w:rsidRPr="00357AB5">
        <w:rPr>
          <w:color w:val="333333"/>
          <w:sz w:val="24"/>
          <w:shd w:val="clear" w:color="auto" w:fill="FFFFFF"/>
        </w:rPr>
        <w:t xml:space="preserve"> ____ при изучении в соответствии с Программой аудиторского </w:t>
      </w:r>
      <w:r w:rsidRPr="00357AB5">
        <w:rPr>
          <w:color w:val="333333"/>
          <w:sz w:val="24"/>
          <w:shd w:val="clear" w:color="auto" w:fill="FFFFFF"/>
        </w:rPr>
        <w:lastRenderedPageBreak/>
        <w:t xml:space="preserve">мероприятия____________________________________________ вопроса(ов): </w:t>
      </w:r>
      <w:r>
        <w:rPr>
          <w:color w:val="333333"/>
          <w:sz w:val="24"/>
          <w:shd w:val="clear" w:color="auto" w:fill="FFFFFF"/>
        </w:rPr>
        <w:t>___</w:t>
      </w:r>
      <w:r w:rsidRPr="00357AB5">
        <w:rPr>
          <w:color w:val="333333"/>
          <w:sz w:val="24"/>
          <w:shd w:val="clear" w:color="auto" w:fill="FFFFFF"/>
        </w:rPr>
        <w:t>_____________________________________</w:t>
      </w:r>
      <w:r>
        <w:rPr>
          <w:color w:val="333333"/>
          <w:sz w:val="24"/>
          <w:shd w:val="clear" w:color="auto" w:fill="FFFFFF"/>
        </w:rPr>
        <w:t>__________</w:t>
      </w:r>
      <w:r w:rsidRPr="00357AB5">
        <w:rPr>
          <w:color w:val="333333"/>
          <w:sz w:val="24"/>
          <w:shd w:val="clear" w:color="auto" w:fill="FFFFFF"/>
        </w:rPr>
        <w:t xml:space="preserve">_______________________ </w:t>
      </w:r>
    </w:p>
    <w:p w:rsidR="00CB5A9C" w:rsidRDefault="00CB5A9C" w:rsidP="00CB5A9C">
      <w:pPr>
        <w:rPr>
          <w:color w:val="333333"/>
          <w:sz w:val="24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                       </w:t>
      </w:r>
      <w:r w:rsidRPr="00357AB5">
        <w:rPr>
          <w:color w:val="333333"/>
          <w:shd w:val="clear" w:color="auto" w:fill="FFFFFF"/>
        </w:rPr>
        <w:t>(вопрос(ы) Программы аудиторского мероприятия)</w:t>
      </w:r>
      <w:r w:rsidRPr="00357AB5">
        <w:rPr>
          <w:color w:val="333333"/>
          <w:sz w:val="24"/>
          <w:shd w:val="clear" w:color="auto" w:fill="FFFFFF"/>
        </w:rPr>
        <w:t xml:space="preserve"> </w:t>
      </w:r>
    </w:p>
    <w:p w:rsidR="00CB5A9C" w:rsidRDefault="00CB5A9C" w:rsidP="00CB5A9C">
      <w:pPr>
        <w:rPr>
          <w:color w:val="333333"/>
          <w:sz w:val="24"/>
          <w:shd w:val="clear" w:color="auto" w:fill="FFFFFF"/>
        </w:rPr>
      </w:pPr>
      <w:r w:rsidRPr="00357AB5">
        <w:rPr>
          <w:color w:val="333333"/>
          <w:sz w:val="24"/>
          <w:shd w:val="clear" w:color="auto" w:fill="FFFFFF"/>
        </w:rPr>
        <w:t>по состоянию на ____________</w:t>
      </w:r>
      <w:r>
        <w:rPr>
          <w:color w:val="333333"/>
          <w:sz w:val="24"/>
          <w:shd w:val="clear" w:color="auto" w:fill="FFFFFF"/>
        </w:rPr>
        <w:t xml:space="preserve"> </w:t>
      </w:r>
      <w:r w:rsidRPr="00357AB5">
        <w:rPr>
          <w:color w:val="333333"/>
          <w:sz w:val="24"/>
          <w:shd w:val="clear" w:color="auto" w:fill="FFFFFF"/>
        </w:rPr>
        <w:t>затребованные документы, копии баз данных ППО, иных</w:t>
      </w:r>
      <w:r>
        <w:rPr>
          <w:color w:val="333333"/>
          <w:sz w:val="24"/>
          <w:shd w:val="clear" w:color="auto" w:fill="FFFFFF"/>
        </w:rPr>
        <w:t xml:space="preserve"> </w:t>
      </w:r>
      <w:r w:rsidRPr="00357AB5">
        <w:rPr>
          <w:color w:val="333333"/>
          <w:sz w:val="24"/>
          <w:shd w:val="clear" w:color="auto" w:fill="FFFFFF"/>
        </w:rPr>
        <w:t>ресур</w:t>
      </w:r>
      <w:r>
        <w:rPr>
          <w:color w:val="333333"/>
          <w:sz w:val="24"/>
          <w:shd w:val="clear" w:color="auto" w:fill="FFFFFF"/>
        </w:rPr>
        <w:t>сов,</w:t>
      </w:r>
    </w:p>
    <w:p w:rsidR="00CB5A9C" w:rsidRPr="00FC31AE" w:rsidRDefault="00CB5A9C" w:rsidP="00CB5A9C">
      <w:pPr>
        <w:rPr>
          <w:color w:val="333333"/>
          <w:shd w:val="clear" w:color="auto" w:fill="FFFFFF"/>
        </w:rPr>
      </w:pPr>
      <w:r w:rsidRPr="00FC31AE">
        <w:rPr>
          <w:color w:val="333333"/>
          <w:shd w:val="clear" w:color="auto" w:fill="FFFFFF"/>
        </w:rPr>
        <w:t xml:space="preserve">                                 </w:t>
      </w:r>
      <w:r w:rsidRPr="00357AB5">
        <w:rPr>
          <w:color w:val="333333"/>
          <w:shd w:val="clear" w:color="auto" w:fill="FFFFFF"/>
        </w:rPr>
        <w:t xml:space="preserve"> (дата, время)</w:t>
      </w:r>
    </w:p>
    <w:p w:rsidR="00CB5A9C" w:rsidRPr="00357AB5" w:rsidRDefault="00CB5A9C" w:rsidP="00CB5A9C">
      <w:pPr>
        <w:rPr>
          <w:sz w:val="24"/>
        </w:rPr>
      </w:pPr>
      <w:r w:rsidRPr="00357AB5">
        <w:rPr>
          <w:color w:val="333333"/>
          <w:sz w:val="24"/>
          <w:shd w:val="clear" w:color="auto" w:fill="FFFFFF"/>
        </w:rPr>
        <w:t xml:space="preserve">а именно: ___________________________________________________________________________ </w:t>
      </w:r>
      <w:r w:rsidRPr="00357AB5">
        <w:rPr>
          <w:color w:val="333333"/>
          <w:shd w:val="clear" w:color="auto" w:fill="FFFFFF"/>
        </w:rPr>
        <w:t>(наименование документов, копий баз данных ППО, иных информационных ресурсов)</w:t>
      </w:r>
      <w:r w:rsidRPr="00357AB5">
        <w:rPr>
          <w:color w:val="333333"/>
          <w:sz w:val="24"/>
          <w:shd w:val="clear" w:color="auto" w:fill="FFFFFF"/>
        </w:rPr>
        <w:t xml:space="preserve"> субъектом бюджетных процедур не представлены.</w:t>
      </w:r>
    </w:p>
    <w:p w:rsidR="00CB5A9C" w:rsidRPr="00357AB5" w:rsidRDefault="00CB5A9C" w:rsidP="00CB5A9C">
      <w:pPr>
        <w:rPr>
          <w:vanish/>
          <w:sz w:val="24"/>
        </w:rPr>
      </w:pPr>
    </w:p>
    <w:tbl>
      <w:tblPr>
        <w:tblW w:w="10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29"/>
        <w:gridCol w:w="20"/>
        <w:gridCol w:w="20"/>
        <w:gridCol w:w="1063"/>
        <w:gridCol w:w="221"/>
        <w:gridCol w:w="653"/>
      </w:tblGrid>
      <w:tr w:rsidR="00CB5A9C" w:rsidRPr="00357AB5" w:rsidTr="00651ADD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</w:p>
          <w:p w:rsidR="00CB5A9C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Субъект ВФА </w:t>
            </w:r>
          </w:p>
          <w:p w:rsidR="00CB5A9C" w:rsidRPr="00AB702A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(р</w:t>
            </w:r>
            <w:r w:rsidRPr="00AB702A">
              <w:rPr>
                <w:rFonts w:eastAsia="Calibri"/>
                <w:sz w:val="24"/>
                <w:lang w:eastAsia="en-US"/>
              </w:rPr>
              <w:t>уководитель аудиторской группы</w:t>
            </w:r>
            <w:r>
              <w:rPr>
                <w:rFonts w:eastAsia="Calibri"/>
                <w:sz w:val="24"/>
                <w:lang w:eastAsia="en-US"/>
              </w:rPr>
              <w:t>)</w:t>
            </w:r>
          </w:p>
          <w:p w:rsidR="00CB5A9C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</w:p>
          <w:p w:rsidR="00CB5A9C" w:rsidRPr="00AB702A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  <w:r w:rsidRPr="00AB702A">
              <w:rPr>
                <w:rFonts w:eastAsia="Calibri"/>
                <w:sz w:val="24"/>
                <w:lang w:eastAsia="en-US"/>
              </w:rPr>
              <w:t>_________________________  ________________ ____________________</w:t>
            </w:r>
            <w:r>
              <w:rPr>
                <w:rFonts w:eastAsia="Calibri"/>
                <w:sz w:val="24"/>
                <w:lang w:eastAsia="en-US"/>
              </w:rPr>
              <w:t xml:space="preserve">      </w:t>
            </w:r>
          </w:p>
          <w:p w:rsidR="00CB5A9C" w:rsidRPr="007443E6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18"/>
                <w:szCs w:val="18"/>
                <w:lang w:eastAsia="en-US"/>
              </w:rPr>
            </w:pPr>
            <w:r w:rsidRPr="007443E6">
              <w:rPr>
                <w:rFonts w:eastAsia="Calibri"/>
                <w:sz w:val="18"/>
                <w:szCs w:val="18"/>
                <w:lang w:eastAsia="en-US"/>
              </w:rPr>
              <w:t xml:space="preserve">            (должность)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</w:t>
            </w:r>
            <w:r w:rsidRPr="007443E6">
              <w:rPr>
                <w:rFonts w:eastAsia="Calibri"/>
                <w:sz w:val="18"/>
                <w:szCs w:val="18"/>
                <w:lang w:eastAsia="en-US"/>
              </w:rPr>
              <w:t xml:space="preserve">          подпись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r w:rsidRPr="007443E6">
              <w:rPr>
                <w:rFonts w:eastAsia="Calibri"/>
                <w:sz w:val="18"/>
                <w:szCs w:val="18"/>
                <w:lang w:eastAsia="en-US"/>
              </w:rPr>
              <w:t xml:space="preserve">  Ф.И.О.                   </w:t>
            </w:r>
          </w:p>
          <w:p w:rsidR="00CB5A9C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</w:p>
          <w:p w:rsidR="00CB5A9C" w:rsidRDefault="00CB5A9C" w:rsidP="00651ADD">
            <w:pPr>
              <w:autoSpaceDE w:val="0"/>
              <w:autoSpaceDN w:val="0"/>
              <w:adjustRightInd w:val="0"/>
              <w:ind w:right="1551"/>
              <w:rPr>
                <w:rFonts w:eastAsia="Calibri"/>
                <w:sz w:val="24"/>
                <w:lang w:eastAsia="en-US"/>
              </w:rPr>
            </w:pPr>
          </w:p>
          <w:p w:rsidR="00CB5A9C" w:rsidRPr="00357AB5" w:rsidRDefault="00CB5A9C" w:rsidP="00651ADD">
            <w:pPr>
              <w:spacing w:after="150" w:line="432" w:lineRule="atLeast"/>
              <w:ind w:right="1551"/>
              <w:rPr>
                <w:color w:val="333333"/>
                <w:sz w:val="24"/>
              </w:rPr>
            </w:pPr>
            <w:r w:rsidRPr="00357AB5">
              <w:rPr>
                <w:color w:val="333333"/>
                <w:sz w:val="24"/>
              </w:rPr>
              <w:t>Один экземпляр Акта получен для ознакомления:</w:t>
            </w:r>
          </w:p>
        </w:tc>
      </w:tr>
      <w:tr w:rsidR="00CB5A9C" w:rsidRPr="00357AB5" w:rsidTr="00651ADD"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57AB5" w:rsidRDefault="00CB5A9C" w:rsidP="00651ADD">
            <w:pPr>
              <w:rPr>
                <w:sz w:val="24"/>
              </w:rPr>
            </w:pPr>
          </w:p>
        </w:tc>
      </w:tr>
    </w:tbl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6"/>
        <w:gridCol w:w="6"/>
        <w:gridCol w:w="855"/>
        <w:gridCol w:w="560"/>
        <w:gridCol w:w="2072"/>
      </w:tblGrid>
      <w:tr w:rsidR="00CB5A9C" w:rsidRPr="005C004E" w:rsidTr="00651AD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pStyle w:val="ConsPlusNormal"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C004E">
              <w:rPr>
                <w:rFonts w:ascii="Times New Roman" w:eastAsia="Times New Roman" w:hAnsi="Times New Roman" w:cs="Times New Roman"/>
                <w:lang w:eastAsia="ru-RU" w:bidi="ar-SA"/>
              </w:rPr>
              <w:t>Руководитель (иное должностное лицо) структурного подразделения центрального аппарата Федерального казначейства, организующего (обеспечивающего выполнение), выполняющего бюджетные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</w:tr>
      <w:tr w:rsidR="00CB5A9C" w:rsidRPr="005C004E" w:rsidTr="00651AD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</w:tr>
      <w:tr w:rsidR="00CB5A9C" w:rsidRPr="005C004E" w:rsidTr="00651AD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Default="00CB5A9C" w:rsidP="00651ADD">
            <w:pPr>
              <w:rPr>
                <w:sz w:val="24"/>
              </w:rPr>
            </w:pPr>
          </w:p>
          <w:p w:rsidR="00CB5A9C" w:rsidRPr="005C004E" w:rsidRDefault="00CB5A9C" w:rsidP="00651ADD">
            <w:pPr>
              <w:rPr>
                <w:sz w:val="24"/>
              </w:rPr>
            </w:pPr>
            <w:r w:rsidRPr="005C004E">
              <w:rPr>
                <w:sz w:val="24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Default="00CB5A9C" w:rsidP="00651ADD">
            <w:pPr>
              <w:rPr>
                <w:sz w:val="24"/>
              </w:rPr>
            </w:pPr>
          </w:p>
          <w:p w:rsidR="00CB5A9C" w:rsidRPr="005C004E" w:rsidRDefault="00CB5A9C" w:rsidP="00651ADD">
            <w:pPr>
              <w:rPr>
                <w:sz w:val="24"/>
              </w:rPr>
            </w:pPr>
            <w:r w:rsidRPr="005C004E">
              <w:rPr>
                <w:sz w:val="24"/>
              </w:rPr>
              <w:t>подпись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Default="00CB5A9C" w:rsidP="00651ADD">
            <w:pPr>
              <w:ind w:hanging="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CB5A9C" w:rsidRPr="005C004E" w:rsidRDefault="00CB5A9C" w:rsidP="00651ADD">
            <w:pPr>
              <w:ind w:hanging="10"/>
              <w:rPr>
                <w:sz w:val="24"/>
              </w:rPr>
            </w:pPr>
            <w:r w:rsidRPr="005C004E">
              <w:rPr>
                <w:sz w:val="24"/>
              </w:rPr>
              <w:t>инициалы, фамилия</w:t>
            </w:r>
          </w:p>
        </w:tc>
      </w:tr>
      <w:tr w:rsidR="00CB5A9C" w:rsidRPr="005C004E" w:rsidTr="00651AD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5C004E" w:rsidRDefault="00CB5A9C" w:rsidP="00651AD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Default="00CB5A9C" w:rsidP="00651ADD">
            <w:pPr>
              <w:rPr>
                <w:sz w:val="24"/>
              </w:rPr>
            </w:pPr>
          </w:p>
          <w:p w:rsidR="00CB5A9C" w:rsidRDefault="00CB5A9C" w:rsidP="00651ADD">
            <w:pPr>
              <w:rPr>
                <w:sz w:val="24"/>
              </w:rPr>
            </w:pPr>
            <w:r w:rsidRPr="005C004E">
              <w:rPr>
                <w:sz w:val="24"/>
              </w:rPr>
              <w:t xml:space="preserve">__/__/____, __:__ </w:t>
            </w:r>
            <w:r>
              <w:rPr>
                <w:sz w:val="24"/>
              </w:rPr>
              <w:t xml:space="preserve">       </w:t>
            </w:r>
          </w:p>
          <w:p w:rsidR="00CB5A9C" w:rsidRPr="005C004E" w:rsidRDefault="00CB5A9C" w:rsidP="00651ADD">
            <w:pPr>
              <w:rPr>
                <w:sz w:val="24"/>
              </w:rPr>
            </w:pPr>
            <w:r w:rsidRPr="005C004E">
              <w:rPr>
                <w:sz w:val="24"/>
              </w:rPr>
              <w:t>дата время</w:t>
            </w:r>
          </w:p>
        </w:tc>
      </w:tr>
    </w:tbl>
    <w:p w:rsidR="00CB5A9C" w:rsidRDefault="00CB5A9C" w:rsidP="00CB5A9C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 w:rsidRPr="005D0585">
        <w:rPr>
          <w:sz w:val="24"/>
        </w:rPr>
        <w:t xml:space="preserve"> </w:t>
      </w: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Pr="003C128E" w:rsidRDefault="00CB5A9C" w:rsidP="00CB5A9C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4"/>
          <w:lang w:eastAsia="en-US"/>
        </w:rPr>
      </w:pPr>
      <w:r w:rsidRPr="003C128E">
        <w:rPr>
          <w:rFonts w:ascii="Courier New" w:hAnsi="Courier New" w:cs="Courier New"/>
          <w:color w:val="333333"/>
          <w:sz w:val="24"/>
          <w:shd w:val="clear" w:color="auto" w:fill="FFFFFF"/>
        </w:rPr>
        <w:t>ФОРМА "ЗАКЛЮЧЕНИЕ О РЕЗУЛЬТАТАХ АУДИТОРСКОГО МЕРОПРИЯТИЯ"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Pr="0097748D" w:rsidRDefault="00CB5A9C" w:rsidP="00CB5A9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u w:val="single"/>
          <w:lang w:eastAsia="en-US"/>
        </w:rPr>
      </w:pPr>
      <w:r w:rsidRPr="0097748D">
        <w:rPr>
          <w:rFonts w:eastAsia="Calibri"/>
          <w:b/>
          <w:bCs/>
          <w:sz w:val="24"/>
          <w:lang w:eastAsia="en-US"/>
        </w:rPr>
        <w:t>Заключение № ____</w:t>
      </w:r>
    </w:p>
    <w:p w:rsidR="00CB5A9C" w:rsidRPr="0097748D" w:rsidRDefault="00CB5A9C" w:rsidP="00CB5A9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  <w:r w:rsidRPr="0097748D">
        <w:rPr>
          <w:rFonts w:eastAsia="Calibri"/>
          <w:b/>
          <w:bCs/>
          <w:sz w:val="24"/>
          <w:lang w:eastAsia="en-US"/>
        </w:rPr>
        <w:t>о результатах аудиторского мероприятия</w:t>
      </w:r>
    </w:p>
    <w:p w:rsidR="00CB5A9C" w:rsidRPr="00A812BD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Pr="00A812BD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Pr="003B2D09" w:rsidRDefault="00CB5A9C" w:rsidP="00CB5A9C">
      <w:pPr>
        <w:pStyle w:val="ConsPlusNormal"/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3D6AAB">
        <w:rPr>
          <w:rFonts w:ascii="Times New Roman" w:eastAsia="Calibri" w:hAnsi="Times New Roman" w:cs="Times New Roman"/>
          <w:lang w:eastAsia="en-US" w:bidi="ar-SA"/>
        </w:rPr>
        <w:t xml:space="preserve">_________________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 w:bidi="ar-SA"/>
        </w:rPr>
        <w:t>_________</w:t>
      </w:r>
      <w:r w:rsidRPr="003D6AAB">
        <w:rPr>
          <w:rFonts w:ascii="Times New Roman" w:eastAsia="Calibri" w:hAnsi="Times New Roman" w:cs="Times New Roman"/>
          <w:lang w:eastAsia="en-US" w:bidi="ar-SA"/>
        </w:rPr>
        <w:t xml:space="preserve">               </w:t>
      </w:r>
      <w:r>
        <w:rPr>
          <w:rFonts w:ascii="Times New Roman" w:eastAsia="Calibri" w:hAnsi="Times New Roman" w:cs="Times New Roman"/>
          <w:lang w:eastAsia="en-US" w:bidi="ar-SA"/>
        </w:rPr>
        <w:t xml:space="preserve">   </w:t>
      </w:r>
      <w:r w:rsidRPr="003B2D09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(место составления)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                                                   </w:t>
      </w:r>
      <w:r w:rsidRPr="003B2D09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   (дата)</w:t>
      </w:r>
    </w:p>
    <w:p w:rsidR="00CB5A9C" w:rsidRPr="003B2D09" w:rsidRDefault="00CB5A9C" w:rsidP="00CB5A9C">
      <w:pPr>
        <w:pStyle w:val="4"/>
        <w:rPr>
          <w:sz w:val="18"/>
          <w:szCs w:val="18"/>
        </w:rPr>
      </w:pPr>
      <w:r w:rsidRPr="003B2D09">
        <w:rPr>
          <w:sz w:val="18"/>
          <w:szCs w:val="18"/>
        </w:rPr>
        <w:t xml:space="preserve">      </w:t>
      </w:r>
    </w:p>
    <w:p w:rsidR="00CB5A9C" w:rsidRPr="00945F19" w:rsidRDefault="00CB5A9C" w:rsidP="00CB5A9C">
      <w:pPr>
        <w:pStyle w:val="4"/>
        <w:rPr>
          <w:b w:val="0"/>
          <w:bCs w:val="0"/>
          <w:sz w:val="24"/>
          <w:szCs w:val="24"/>
        </w:rPr>
      </w:pPr>
      <w:r w:rsidRPr="00945F19">
        <w:rPr>
          <w:b w:val="0"/>
          <w:bCs w:val="0"/>
          <w:sz w:val="24"/>
          <w:szCs w:val="24"/>
        </w:rPr>
        <w:t>ВВОДНАЯ ЧАСТЬ</w:t>
      </w:r>
    </w:p>
    <w:p w:rsidR="00CB5A9C" w:rsidRPr="00BE582C" w:rsidRDefault="00CB5A9C" w:rsidP="00CB5A9C">
      <w:pPr>
        <w:autoSpaceDE w:val="0"/>
        <w:rPr>
          <w:rFonts w:eastAsia="Calibri"/>
          <w:sz w:val="24"/>
          <w:lang w:eastAsia="en-US"/>
        </w:rPr>
      </w:pPr>
      <w:r w:rsidRPr="00BE582C">
        <w:rPr>
          <w:rFonts w:eastAsia="Calibri"/>
          <w:sz w:val="24"/>
          <w:lang w:eastAsia="en-US"/>
        </w:rPr>
        <w:t xml:space="preserve">Основание проведения аудиторского мероприятия: </w:t>
      </w:r>
      <w:r>
        <w:rPr>
          <w:rFonts w:eastAsia="Calibri"/>
          <w:sz w:val="24"/>
          <w:lang w:eastAsia="en-US"/>
        </w:rPr>
        <w:t>________________________________________</w:t>
      </w:r>
    </w:p>
    <w:p w:rsidR="00CB5A9C" w:rsidRPr="00BE582C" w:rsidRDefault="00CB5A9C" w:rsidP="00CB5A9C">
      <w:pPr>
        <w:autoSpaceDE w:val="0"/>
        <w:rPr>
          <w:sz w:val="24"/>
        </w:rPr>
      </w:pPr>
      <w:r w:rsidRPr="00BE582C">
        <w:rPr>
          <w:sz w:val="24"/>
        </w:rPr>
        <w:t xml:space="preserve">Объект внутреннего финансового аудита:  </w:t>
      </w:r>
      <w:r>
        <w:rPr>
          <w:sz w:val="24"/>
        </w:rPr>
        <w:t>________________________________________________</w:t>
      </w:r>
    </w:p>
    <w:p w:rsidR="00CB5A9C" w:rsidRPr="00BE582C" w:rsidRDefault="00CB5A9C" w:rsidP="00CB5A9C">
      <w:pPr>
        <w:rPr>
          <w:sz w:val="24"/>
        </w:rPr>
      </w:pPr>
      <w:r w:rsidRPr="00BE582C">
        <w:rPr>
          <w:sz w:val="24"/>
        </w:rPr>
        <w:t xml:space="preserve">Субъект бюджетных процедур: </w:t>
      </w:r>
      <w:r>
        <w:rPr>
          <w:sz w:val="24"/>
        </w:rPr>
        <w:t>_________________________________________________________</w:t>
      </w:r>
      <w:r w:rsidRPr="00BE582C">
        <w:rPr>
          <w:sz w:val="24"/>
        </w:rPr>
        <w:t xml:space="preserve"> </w:t>
      </w:r>
    </w:p>
    <w:p w:rsidR="00CB5A9C" w:rsidRPr="00BE582C" w:rsidRDefault="00CB5A9C" w:rsidP="00CB5A9C">
      <w:pPr>
        <w:autoSpaceDE w:val="0"/>
        <w:rPr>
          <w:color w:val="000000"/>
          <w:sz w:val="24"/>
        </w:rPr>
      </w:pPr>
      <w:bookmarkStart w:id="13" w:name="_Hlk62564967"/>
      <w:r w:rsidRPr="00BE582C">
        <w:rPr>
          <w:sz w:val="24"/>
        </w:rPr>
        <w:t xml:space="preserve">Уполномоченное должностное лицо, ответственное за проведение </w:t>
      </w:r>
      <w:r w:rsidRPr="00BE582C">
        <w:rPr>
          <w:color w:val="000000"/>
          <w:sz w:val="24"/>
        </w:rPr>
        <w:t xml:space="preserve">аудиторского мероприятия (субъект ВФА):  </w:t>
      </w:r>
      <w:r>
        <w:rPr>
          <w:color w:val="000000"/>
          <w:sz w:val="24"/>
        </w:rPr>
        <w:t>______________________________________________________________________</w:t>
      </w:r>
    </w:p>
    <w:p w:rsidR="00CB5A9C" w:rsidRPr="00BE582C" w:rsidRDefault="00CB5A9C" w:rsidP="00CB5A9C">
      <w:pPr>
        <w:pStyle w:val="af7"/>
        <w:ind w:left="0" w:right="83"/>
        <w:rPr>
          <w:sz w:val="24"/>
        </w:rPr>
      </w:pPr>
      <w:r w:rsidRPr="00BE582C">
        <w:rPr>
          <w:sz w:val="24"/>
        </w:rPr>
        <w:t>Тем</w:t>
      </w:r>
      <w:r>
        <w:rPr>
          <w:sz w:val="24"/>
        </w:rPr>
        <w:t>а</w:t>
      </w:r>
      <w:r w:rsidRPr="00BE582C">
        <w:rPr>
          <w:sz w:val="24"/>
        </w:rPr>
        <w:t xml:space="preserve"> аудиторского мероприятия: </w:t>
      </w:r>
      <w:r>
        <w:rPr>
          <w:sz w:val="24"/>
        </w:rPr>
        <w:t>_______________________________________________________</w:t>
      </w:r>
    </w:p>
    <w:p w:rsidR="00CB5A9C" w:rsidRPr="00BE582C" w:rsidRDefault="00CB5A9C" w:rsidP="00CB5A9C">
      <w:pPr>
        <w:rPr>
          <w:sz w:val="24"/>
        </w:rPr>
      </w:pPr>
      <w:bookmarkStart w:id="14" w:name="_Hlk87973939"/>
      <w:bookmarkStart w:id="15" w:name="_Hlk87973580"/>
      <w:r w:rsidRPr="00BE582C">
        <w:rPr>
          <w:bCs/>
          <w:sz w:val="24"/>
        </w:rPr>
        <w:t>Проверяемый период</w:t>
      </w:r>
      <w:r w:rsidRPr="00BE582C">
        <w:rPr>
          <w:sz w:val="24"/>
        </w:rPr>
        <w:t xml:space="preserve">:   </w:t>
      </w:r>
      <w:r>
        <w:rPr>
          <w:sz w:val="24"/>
        </w:rPr>
        <w:t>________________________________________________________________</w:t>
      </w:r>
    </w:p>
    <w:p w:rsidR="00CB5A9C" w:rsidRPr="00BE582C" w:rsidRDefault="00CB5A9C" w:rsidP="00CB5A9C">
      <w:pPr>
        <w:rPr>
          <w:sz w:val="24"/>
        </w:rPr>
      </w:pPr>
      <w:r w:rsidRPr="00BE582C">
        <w:rPr>
          <w:rFonts w:eastAsia="Calibri"/>
          <w:sz w:val="24"/>
          <w:lang w:eastAsia="en-US"/>
        </w:rPr>
        <w:t>Срок проведения аудиторского мероприятия: </w:t>
      </w:r>
      <w:r>
        <w:rPr>
          <w:rFonts w:eastAsia="Calibri"/>
          <w:sz w:val="24"/>
          <w:lang w:eastAsia="en-US"/>
        </w:rPr>
        <w:t>_____________________________________________</w:t>
      </w:r>
    </w:p>
    <w:bookmarkEnd w:id="13"/>
    <w:bookmarkEnd w:id="14"/>
    <w:bookmarkEnd w:id="15"/>
    <w:p w:rsidR="00CB5A9C" w:rsidRDefault="00CB5A9C" w:rsidP="00CB5A9C">
      <w:pPr>
        <w:rPr>
          <w:bCs/>
          <w:sz w:val="24"/>
        </w:rPr>
      </w:pPr>
      <w:r w:rsidRPr="00BE582C">
        <w:rPr>
          <w:rFonts w:eastAsia="Calibri"/>
          <w:bCs/>
          <w:sz w:val="24"/>
          <w:lang w:eastAsia="en-US"/>
        </w:rPr>
        <w:t>Перечень вопросов, изученных  в ходе аудиторского мероприятия</w:t>
      </w:r>
      <w:r w:rsidRPr="00BE582C">
        <w:rPr>
          <w:bCs/>
          <w:sz w:val="24"/>
        </w:rPr>
        <w:t>:</w:t>
      </w:r>
    </w:p>
    <w:p w:rsidR="00CB5A9C" w:rsidRDefault="00CB5A9C" w:rsidP="00CB5A9C">
      <w:pPr>
        <w:rPr>
          <w:bCs/>
          <w:sz w:val="24"/>
        </w:rPr>
      </w:pPr>
      <w:r>
        <w:rPr>
          <w:bCs/>
          <w:sz w:val="24"/>
        </w:rPr>
        <w:t xml:space="preserve">1. </w:t>
      </w:r>
    </w:p>
    <w:p w:rsidR="00CB5A9C" w:rsidRDefault="00CB5A9C" w:rsidP="00CB5A9C">
      <w:pPr>
        <w:rPr>
          <w:bCs/>
          <w:sz w:val="24"/>
        </w:rPr>
      </w:pPr>
      <w:r>
        <w:rPr>
          <w:bCs/>
          <w:sz w:val="24"/>
        </w:rPr>
        <w:t>2.</w:t>
      </w:r>
    </w:p>
    <w:p w:rsidR="00CB5A9C" w:rsidRDefault="00CB5A9C" w:rsidP="00CB5A9C">
      <w:pPr>
        <w:rPr>
          <w:bCs/>
          <w:sz w:val="24"/>
        </w:rPr>
      </w:pPr>
      <w:r>
        <w:rPr>
          <w:bCs/>
          <w:sz w:val="24"/>
        </w:rPr>
        <w:t>3.</w:t>
      </w:r>
    </w:p>
    <w:p w:rsidR="00CB5A9C" w:rsidRDefault="00CB5A9C" w:rsidP="00CB5A9C">
      <w:pPr>
        <w:rPr>
          <w:bCs/>
          <w:sz w:val="24"/>
        </w:rPr>
      </w:pPr>
      <w:r>
        <w:rPr>
          <w:bCs/>
          <w:sz w:val="24"/>
        </w:rPr>
        <w:t xml:space="preserve">…. </w:t>
      </w:r>
    </w:p>
    <w:p w:rsidR="00CB5A9C" w:rsidRPr="00BE582C" w:rsidRDefault="00CB5A9C" w:rsidP="00CB5A9C">
      <w:pPr>
        <w:rPr>
          <w:b/>
          <w:bCs/>
          <w:sz w:val="24"/>
        </w:rPr>
      </w:pPr>
      <w:r w:rsidRPr="00BE582C">
        <w:rPr>
          <w:sz w:val="24"/>
        </w:rPr>
        <w:t>Общие сведения о субъекте бюджетных процедур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iCs/>
          <w:sz w:val="24"/>
        </w:rPr>
      </w:pPr>
    </w:p>
    <w:p w:rsidR="00CB5A9C" w:rsidRPr="00945F19" w:rsidRDefault="00CB5A9C" w:rsidP="00CB5A9C">
      <w:pPr>
        <w:autoSpaceDE w:val="0"/>
        <w:autoSpaceDN w:val="0"/>
        <w:adjustRightInd w:val="0"/>
        <w:jc w:val="center"/>
        <w:rPr>
          <w:iCs/>
          <w:sz w:val="24"/>
        </w:rPr>
      </w:pPr>
      <w:r w:rsidRPr="00945F19">
        <w:rPr>
          <w:iCs/>
          <w:sz w:val="24"/>
        </w:rPr>
        <w:t>ОПИСАТЕЛЬНАЯ ЧАСТЬ</w:t>
      </w:r>
    </w:p>
    <w:p w:rsidR="00CB5A9C" w:rsidRPr="00A51802" w:rsidRDefault="00CB5A9C" w:rsidP="00CB5A9C">
      <w:pPr>
        <w:autoSpaceDE w:val="0"/>
        <w:autoSpaceDN w:val="0"/>
        <w:adjustRightInd w:val="0"/>
        <w:rPr>
          <w:sz w:val="24"/>
          <w:shd w:val="clear" w:color="auto" w:fill="FFFFFF"/>
        </w:rPr>
      </w:pPr>
      <w:r w:rsidRPr="00A51802">
        <w:rPr>
          <w:sz w:val="24"/>
          <w:shd w:val="clear" w:color="auto" w:fill="FFFFFF"/>
        </w:rPr>
        <w:lastRenderedPageBreak/>
        <w:t>По результатам аудиторского мероприятия установлено следующее:</w:t>
      </w:r>
    </w:p>
    <w:p w:rsidR="00CB5A9C" w:rsidRDefault="00CB5A9C" w:rsidP="00CB5A9C">
      <w:pPr>
        <w:autoSpaceDE w:val="0"/>
        <w:autoSpaceDN w:val="0"/>
        <w:adjustRightInd w:val="0"/>
        <w:rPr>
          <w:color w:val="333333"/>
          <w:sz w:val="24"/>
          <w:shd w:val="clear" w:color="auto" w:fill="FFFFFF"/>
        </w:rPr>
      </w:pPr>
      <w:r>
        <w:rPr>
          <w:color w:val="333333"/>
          <w:sz w:val="24"/>
          <w:shd w:val="clear" w:color="auto" w:fill="FFFFFF"/>
        </w:rPr>
        <w:t xml:space="preserve"> ______</w:t>
      </w:r>
      <w:r w:rsidRPr="00243055">
        <w:rPr>
          <w:color w:val="333333"/>
          <w:sz w:val="24"/>
          <w:shd w:val="clear" w:color="auto" w:fill="FFFFFF"/>
        </w:rPr>
        <w:t>_________</w:t>
      </w:r>
      <w:r>
        <w:rPr>
          <w:color w:val="333333"/>
          <w:sz w:val="24"/>
          <w:shd w:val="clear" w:color="auto" w:fill="FFFFFF"/>
        </w:rPr>
        <w:t>_____</w:t>
      </w:r>
      <w:r w:rsidRPr="00243055">
        <w:rPr>
          <w:color w:val="333333"/>
          <w:sz w:val="24"/>
          <w:shd w:val="clear" w:color="auto" w:fill="FFFFFF"/>
        </w:rPr>
        <w:t>_____</w:t>
      </w:r>
      <w:r>
        <w:rPr>
          <w:color w:val="333333"/>
          <w:sz w:val="24"/>
          <w:shd w:val="clear" w:color="auto" w:fill="FFFFFF"/>
        </w:rPr>
        <w:t>__________________________________________________________</w:t>
      </w:r>
    </w:p>
    <w:p w:rsidR="00CB5A9C" w:rsidRPr="00EA2D25" w:rsidRDefault="00CB5A9C" w:rsidP="00CB5A9C">
      <w:pPr>
        <w:autoSpaceDE w:val="0"/>
        <w:autoSpaceDN w:val="0"/>
        <w:adjustRightInd w:val="0"/>
        <w:jc w:val="center"/>
        <w:rPr>
          <w:color w:val="333333"/>
          <w:sz w:val="18"/>
          <w:szCs w:val="18"/>
          <w:shd w:val="clear" w:color="auto" w:fill="FFFFFF"/>
        </w:rPr>
      </w:pPr>
      <w:r w:rsidRPr="00EA2D25">
        <w:rPr>
          <w:rFonts w:eastAsia="Calibri"/>
          <w:sz w:val="18"/>
          <w:szCs w:val="18"/>
          <w:lang w:eastAsia="en-US"/>
        </w:rPr>
        <w:t>(краткое изложение результатов в разрезе исследуемых вопросов со ссылкой на прилагаемые к Заключению документы)</w:t>
      </w:r>
    </w:p>
    <w:p w:rsidR="00CB5A9C" w:rsidRPr="00243055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iCs/>
          <w:sz w:val="24"/>
        </w:rPr>
      </w:pPr>
      <w:r w:rsidRPr="00E01BE9">
        <w:rPr>
          <w:iCs/>
          <w:sz w:val="24"/>
        </w:rPr>
        <w:t>ЗАКЛЮЧИТЕЛЬНАЯ ЧАСТЬ</w:t>
      </w:r>
    </w:p>
    <w:p w:rsidR="00CB5A9C" w:rsidRPr="00E01BE9" w:rsidRDefault="00CB5A9C" w:rsidP="00CB5A9C">
      <w:pPr>
        <w:autoSpaceDE w:val="0"/>
        <w:autoSpaceDN w:val="0"/>
        <w:adjustRightInd w:val="0"/>
        <w:jc w:val="center"/>
        <w:rPr>
          <w:iCs/>
          <w:sz w:val="24"/>
        </w:rPr>
      </w:pPr>
      <w:r w:rsidRPr="00E01BE9">
        <w:rPr>
          <w:color w:val="333333"/>
          <w:sz w:val="24"/>
          <w:shd w:val="clear" w:color="auto" w:fill="FFFFFF"/>
        </w:rPr>
        <w:t>Возражения субъекта бюджетных процедур: ________________________</w:t>
      </w:r>
      <w:r>
        <w:rPr>
          <w:color w:val="333333"/>
          <w:sz w:val="24"/>
          <w:shd w:val="clear" w:color="auto" w:fill="FFFFFF"/>
        </w:rPr>
        <w:t>__________</w:t>
      </w:r>
      <w:r w:rsidRPr="00E01BE9">
        <w:rPr>
          <w:color w:val="333333"/>
          <w:sz w:val="24"/>
          <w:shd w:val="clear" w:color="auto" w:fill="FFFFFF"/>
        </w:rPr>
        <w:t xml:space="preserve">___________ 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color w:val="333333"/>
          <w:sz w:val="24"/>
          <w:shd w:val="clear" w:color="auto" w:fill="FFFFFF"/>
        </w:rPr>
      </w:pPr>
      <w:r w:rsidRPr="00E01BE9">
        <w:rPr>
          <w:color w:val="333333"/>
          <w:sz w:val="24"/>
          <w:shd w:val="clear" w:color="auto" w:fill="FFFFFF"/>
        </w:rPr>
        <w:t xml:space="preserve">Выводы: </w:t>
      </w:r>
      <w:r>
        <w:rPr>
          <w:color w:val="333333"/>
          <w:sz w:val="24"/>
          <w:shd w:val="clear" w:color="auto" w:fill="FFFFFF"/>
        </w:rPr>
        <w:t>_________</w:t>
      </w:r>
      <w:r w:rsidRPr="00E01BE9">
        <w:rPr>
          <w:color w:val="333333"/>
          <w:sz w:val="24"/>
          <w:shd w:val="clear" w:color="auto" w:fill="FFFFFF"/>
        </w:rPr>
        <w:t xml:space="preserve">___________________________________________________________________ Предложения и рекомендации: </w:t>
      </w:r>
      <w:r>
        <w:rPr>
          <w:color w:val="333333"/>
          <w:sz w:val="24"/>
          <w:shd w:val="clear" w:color="auto" w:fill="FFFFFF"/>
        </w:rPr>
        <w:t>__________</w:t>
      </w:r>
      <w:r w:rsidRPr="00E01BE9">
        <w:rPr>
          <w:color w:val="333333"/>
          <w:sz w:val="24"/>
          <w:shd w:val="clear" w:color="auto" w:fill="FFFFFF"/>
        </w:rPr>
        <w:t xml:space="preserve">_______________________________________________ 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color w:val="333333"/>
          <w:sz w:val="24"/>
          <w:shd w:val="clear" w:color="auto" w:fill="FFFFFF"/>
        </w:rPr>
      </w:pPr>
    </w:p>
    <w:p w:rsidR="00CB5A9C" w:rsidRPr="007B70B8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E01BE9">
        <w:rPr>
          <w:color w:val="333333"/>
          <w:sz w:val="24"/>
          <w:shd w:val="clear" w:color="auto" w:fill="FFFFFF"/>
        </w:rPr>
        <w:t>Приложения: _________</w:t>
      </w:r>
      <w:r>
        <w:rPr>
          <w:color w:val="333333"/>
          <w:sz w:val="24"/>
          <w:shd w:val="clear" w:color="auto" w:fill="FFFFFF"/>
        </w:rPr>
        <w:t>_________</w:t>
      </w:r>
      <w:r w:rsidRPr="00E01BE9">
        <w:rPr>
          <w:color w:val="333333"/>
          <w:sz w:val="24"/>
          <w:shd w:val="clear" w:color="auto" w:fill="FFFFFF"/>
        </w:rPr>
        <w:t xml:space="preserve">______________________________________________________ </w:t>
      </w:r>
      <w:r w:rsidRPr="007B70B8">
        <w:rPr>
          <w:color w:val="333333"/>
          <w:sz w:val="18"/>
          <w:szCs w:val="18"/>
          <w:shd w:val="clear" w:color="auto" w:fill="FFFFFF"/>
        </w:rPr>
        <w:t>(указывается перечень приложений к Заключению)</w:t>
      </w:r>
    </w:p>
    <w:p w:rsidR="00CB5A9C" w:rsidRPr="007B70B8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CB5A9C" w:rsidRPr="00015A7B" w:rsidRDefault="00CB5A9C" w:rsidP="00CB5A9C">
      <w:pPr>
        <w:pStyle w:val="a8"/>
        <w:spacing w:before="0" w:beforeAutospacing="0" w:after="0" w:afterAutospacing="0"/>
        <w:jc w:val="both"/>
        <w:rPr>
          <w:sz w:val="24"/>
        </w:rPr>
      </w:pPr>
      <w:bookmarkStart w:id="16" w:name="_Hlk61613623"/>
      <w:r w:rsidRPr="00F339A0">
        <w:rPr>
          <w:sz w:val="24"/>
          <w:u w:val="single"/>
        </w:rPr>
        <w:t>Заключение подготовлено</w:t>
      </w:r>
      <w:r>
        <w:rPr>
          <w:sz w:val="24"/>
          <w:u w:val="single"/>
        </w:rPr>
        <w:t>:</w:t>
      </w:r>
      <w:r w:rsidRPr="00F339A0">
        <w:rPr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  <w:r w:rsidRPr="00F339A0">
        <w:rPr>
          <w:color w:val="000000"/>
          <w:sz w:val="24"/>
          <w:u w:val="single"/>
        </w:rPr>
        <w:t>(субъект ВФА):</w:t>
      </w:r>
      <w:r>
        <w:rPr>
          <w:color w:val="000000"/>
          <w:sz w:val="24"/>
          <w:u w:val="single"/>
        </w:rPr>
        <w:t xml:space="preserve">   </w:t>
      </w:r>
      <w:bookmarkEnd w:id="16"/>
      <w:r>
        <w:rPr>
          <w:color w:val="000000"/>
          <w:sz w:val="24"/>
          <w:u w:val="single"/>
        </w:rPr>
        <w:t xml:space="preserve">       </w:t>
      </w:r>
      <w:r w:rsidRPr="00F339A0">
        <w:rPr>
          <w:sz w:val="24"/>
        </w:rPr>
        <w:t xml:space="preserve">должность   _____________     </w:t>
      </w:r>
      <w:r>
        <w:rPr>
          <w:sz w:val="24"/>
        </w:rPr>
        <w:t xml:space="preserve"> (ФИО)       </w:t>
      </w:r>
      <w:r w:rsidRPr="00015A7B">
        <w:rPr>
          <w:sz w:val="24"/>
        </w:rPr>
        <w:t>дата</w:t>
      </w:r>
    </w:p>
    <w:p w:rsidR="00CB5A9C" w:rsidRPr="00F339A0" w:rsidRDefault="00CB5A9C" w:rsidP="00CB5A9C">
      <w:pPr>
        <w:autoSpaceDE w:val="0"/>
        <w:autoSpaceDN w:val="0"/>
        <w:adjustRightInd w:val="0"/>
        <w:rPr>
          <w:sz w:val="24"/>
          <w:u w:val="single"/>
        </w:rPr>
      </w:pPr>
    </w:p>
    <w:p w:rsidR="00CB5A9C" w:rsidRPr="006C545E" w:rsidRDefault="00CB5A9C" w:rsidP="00CB5A9C">
      <w:pPr>
        <w:pStyle w:val="af3"/>
        <w:rPr>
          <w:sz w:val="24"/>
        </w:rPr>
      </w:pPr>
      <w:r w:rsidRPr="006C545E">
        <w:rPr>
          <w:sz w:val="24"/>
        </w:rPr>
        <w:t>С Заключением ознакомлены:</w:t>
      </w:r>
    </w:p>
    <w:p w:rsidR="00CB5A9C" w:rsidRPr="00F339A0" w:rsidRDefault="00CB5A9C" w:rsidP="00CB5A9C">
      <w:pPr>
        <w:pStyle w:val="6"/>
        <w:jc w:val="left"/>
        <w:rPr>
          <w:sz w:val="24"/>
          <w:szCs w:val="24"/>
        </w:rPr>
      </w:pPr>
      <w:r w:rsidRPr="006C545E">
        <w:rPr>
          <w:b w:val="0"/>
          <w:bCs w:val="0"/>
          <w:sz w:val="24"/>
          <w:szCs w:val="24"/>
        </w:rPr>
        <w:t>Руководитель субъекта бюджетных процедур:</w:t>
      </w:r>
      <w:r>
        <w:rPr>
          <w:sz w:val="24"/>
        </w:rPr>
        <w:t xml:space="preserve">      </w:t>
      </w:r>
      <w:r w:rsidRPr="00794AEE">
        <w:rPr>
          <w:b w:val="0"/>
          <w:bCs w:val="0"/>
          <w:sz w:val="24"/>
        </w:rPr>
        <w:t xml:space="preserve">должность      </w:t>
      </w:r>
      <w:r w:rsidRPr="00794AEE">
        <w:rPr>
          <w:b w:val="0"/>
          <w:bCs w:val="0"/>
          <w:sz w:val="24"/>
          <w:szCs w:val="24"/>
        </w:rPr>
        <w:t>_______</w:t>
      </w:r>
      <w:r w:rsidRPr="00794AEE">
        <w:rPr>
          <w:b w:val="0"/>
          <w:bCs w:val="0"/>
          <w:sz w:val="24"/>
        </w:rPr>
        <w:t>__</w:t>
      </w:r>
      <w:r w:rsidRPr="00794AEE">
        <w:rPr>
          <w:b w:val="0"/>
          <w:bCs w:val="0"/>
          <w:sz w:val="24"/>
          <w:szCs w:val="24"/>
        </w:rPr>
        <w:t xml:space="preserve">___   </w:t>
      </w:r>
      <w:r w:rsidRPr="00794AEE">
        <w:rPr>
          <w:b w:val="0"/>
          <w:bCs w:val="0"/>
          <w:sz w:val="24"/>
        </w:rPr>
        <w:t xml:space="preserve">  (ФИО)</w:t>
      </w:r>
      <w:r w:rsidRPr="00794AE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</w:t>
      </w:r>
      <w:r w:rsidRPr="00794AEE">
        <w:rPr>
          <w:b w:val="0"/>
          <w:bCs w:val="0"/>
          <w:sz w:val="24"/>
        </w:rPr>
        <w:t>д</w:t>
      </w:r>
      <w:r w:rsidRPr="00794AEE">
        <w:rPr>
          <w:b w:val="0"/>
          <w:bCs w:val="0"/>
          <w:sz w:val="24"/>
          <w:szCs w:val="24"/>
        </w:rPr>
        <w:t>ата</w:t>
      </w:r>
    </w:p>
    <w:p w:rsidR="00CB5A9C" w:rsidRDefault="00CB5A9C" w:rsidP="00CB5A9C">
      <w:pPr>
        <w:autoSpaceDE w:val="0"/>
        <w:autoSpaceDN w:val="0"/>
        <w:adjustRightInd w:val="0"/>
        <w:rPr>
          <w:sz w:val="24"/>
        </w:rPr>
      </w:pPr>
      <w:r w:rsidRPr="00F339A0">
        <w:rPr>
          <w:sz w:val="24"/>
        </w:rPr>
        <w:t xml:space="preserve"> </w:t>
      </w:r>
    </w:p>
    <w:p w:rsidR="00CB5A9C" w:rsidRDefault="00CB5A9C" w:rsidP="00CB5A9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Э</w:t>
      </w:r>
      <w:r w:rsidRPr="006C545E">
        <w:rPr>
          <w:sz w:val="24"/>
        </w:rPr>
        <w:t>кземпляр Заключения получен:</w:t>
      </w:r>
      <w:r>
        <w:rPr>
          <w:sz w:val="24"/>
        </w:rPr>
        <w:t xml:space="preserve"> </w:t>
      </w:r>
    </w:p>
    <w:p w:rsidR="00CB5A9C" w:rsidRDefault="00CB5A9C" w:rsidP="00CB5A9C">
      <w:pPr>
        <w:pStyle w:val="af3"/>
        <w:rPr>
          <w:rFonts w:eastAsia="Calibri"/>
          <w:sz w:val="24"/>
          <w:lang w:eastAsia="en-US"/>
        </w:rPr>
      </w:pPr>
      <w:r w:rsidRPr="006C545E">
        <w:rPr>
          <w:sz w:val="24"/>
        </w:rPr>
        <w:t>Руководитель субъекта бюджетных процедур:</w:t>
      </w:r>
      <w:r>
        <w:rPr>
          <w:sz w:val="24"/>
        </w:rPr>
        <w:t xml:space="preserve">        должность      </w:t>
      </w:r>
      <w:r w:rsidRPr="00F339A0">
        <w:rPr>
          <w:sz w:val="24"/>
        </w:rPr>
        <w:t>_______</w:t>
      </w:r>
      <w:r>
        <w:rPr>
          <w:sz w:val="24"/>
        </w:rPr>
        <w:t>__</w:t>
      </w:r>
      <w:r w:rsidRPr="00F339A0">
        <w:rPr>
          <w:sz w:val="24"/>
        </w:rPr>
        <w:t xml:space="preserve">___   </w:t>
      </w:r>
      <w:r>
        <w:rPr>
          <w:sz w:val="24"/>
        </w:rPr>
        <w:t xml:space="preserve">  (ФИО)</w:t>
      </w:r>
      <w:r w:rsidRPr="00F339A0">
        <w:rPr>
          <w:sz w:val="24"/>
        </w:rPr>
        <w:t xml:space="preserve">   </w:t>
      </w:r>
      <w:r>
        <w:rPr>
          <w:sz w:val="24"/>
        </w:rPr>
        <w:t xml:space="preserve">      </w:t>
      </w:r>
      <w:r w:rsidRPr="009A2818">
        <w:rPr>
          <w:sz w:val="24"/>
        </w:rPr>
        <w:t>дата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 w:rsidRPr="005D0585">
        <w:rPr>
          <w:sz w:val="24"/>
        </w:rPr>
        <w:t xml:space="preserve"> </w:t>
      </w: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rPr>
          <w:sz w:val="24"/>
        </w:rPr>
      </w:pPr>
    </w:p>
    <w:p w:rsidR="00CB5A9C" w:rsidRDefault="00CB5A9C" w:rsidP="00CB5A9C">
      <w:pPr>
        <w:rPr>
          <w:sz w:val="24"/>
        </w:rPr>
      </w:pPr>
    </w:p>
    <w:p w:rsidR="00CB5A9C" w:rsidRPr="00CB62B8" w:rsidRDefault="00CB5A9C" w:rsidP="00CB5A9C">
      <w:pPr>
        <w:shd w:val="clear" w:color="auto" w:fill="FFFFFF"/>
        <w:jc w:val="center"/>
        <w:rPr>
          <w:rFonts w:ascii="Courier New" w:hAnsi="Courier New" w:cs="Courier New"/>
          <w:color w:val="333333"/>
          <w:sz w:val="24"/>
        </w:rPr>
      </w:pPr>
      <w:r w:rsidRPr="00CB62B8">
        <w:rPr>
          <w:rFonts w:ascii="Courier New" w:hAnsi="Courier New" w:cs="Courier New"/>
          <w:color w:val="333333"/>
          <w:sz w:val="24"/>
        </w:rPr>
        <w:t>ФОРМА "ЗАМЕЧАНИЯ</w:t>
      </w:r>
    </w:p>
    <w:p w:rsidR="00CB5A9C" w:rsidRPr="00CB62B8" w:rsidRDefault="00CB5A9C" w:rsidP="00CB5A9C">
      <w:pPr>
        <w:shd w:val="clear" w:color="auto" w:fill="FFFFFF"/>
        <w:jc w:val="center"/>
        <w:rPr>
          <w:rFonts w:ascii="Courier New" w:hAnsi="Courier New" w:cs="Courier New"/>
          <w:color w:val="333333"/>
          <w:sz w:val="24"/>
        </w:rPr>
      </w:pPr>
      <w:r w:rsidRPr="00CB62B8">
        <w:rPr>
          <w:rFonts w:ascii="Courier New" w:hAnsi="Courier New" w:cs="Courier New"/>
          <w:color w:val="333333"/>
          <w:sz w:val="24"/>
        </w:rPr>
        <w:t>ПО РЕЗУЛЬТАТАМ РАССМОТРЕНИЯ ВОЗРАЖЕНИЙ К ЗАКЛЮЧЕНИЮ (ПРОЕКТУ</w:t>
      </w:r>
    </w:p>
    <w:p w:rsidR="00CB5A9C" w:rsidRPr="00CB62B8" w:rsidRDefault="00CB5A9C" w:rsidP="00CB5A9C">
      <w:pPr>
        <w:shd w:val="clear" w:color="auto" w:fill="FFFFFF"/>
        <w:jc w:val="center"/>
        <w:rPr>
          <w:rFonts w:ascii="Courier New" w:hAnsi="Courier New" w:cs="Courier New"/>
          <w:color w:val="333333"/>
          <w:sz w:val="24"/>
        </w:rPr>
      </w:pPr>
      <w:r w:rsidRPr="00CB62B8">
        <w:rPr>
          <w:rFonts w:ascii="Courier New" w:hAnsi="Courier New" w:cs="Courier New"/>
          <w:color w:val="333333"/>
          <w:sz w:val="24"/>
        </w:rPr>
        <w:t>ЗАКЛЮЧЕНИЯ) О РЕЗУЛЬТАТАХ АУДИТОРСКОГО МЕРОПРИЯТИЯ"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CB5A9C" w:rsidRPr="00EF6E0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Default="00CB5A9C" w:rsidP="00651ADD">
            <w:pPr>
              <w:jc w:val="center"/>
              <w:rPr>
                <w:color w:val="333333"/>
                <w:sz w:val="24"/>
              </w:rPr>
            </w:pPr>
          </w:p>
          <w:p w:rsidR="00CB5A9C" w:rsidRDefault="00CB5A9C" w:rsidP="00651ADD">
            <w:pPr>
              <w:jc w:val="center"/>
              <w:rPr>
                <w:color w:val="333333"/>
                <w:sz w:val="24"/>
              </w:rPr>
            </w:pPr>
          </w:p>
          <w:p w:rsidR="00CB5A9C" w:rsidRPr="0097748D" w:rsidRDefault="00CB5A9C" w:rsidP="00651ADD">
            <w:pPr>
              <w:jc w:val="center"/>
              <w:rPr>
                <w:b/>
                <w:bCs/>
                <w:color w:val="333333"/>
                <w:sz w:val="24"/>
              </w:rPr>
            </w:pPr>
            <w:r w:rsidRPr="00EF6E0E">
              <w:rPr>
                <w:b/>
                <w:bCs/>
                <w:color w:val="333333"/>
                <w:sz w:val="24"/>
              </w:rPr>
              <w:t>Замечания</w:t>
            </w:r>
          </w:p>
          <w:p w:rsidR="00CB5A9C" w:rsidRPr="00EF6E0E" w:rsidRDefault="00CB5A9C" w:rsidP="00651ADD">
            <w:pPr>
              <w:spacing w:after="150"/>
              <w:jc w:val="center"/>
              <w:rPr>
                <w:color w:val="333333"/>
                <w:sz w:val="24"/>
              </w:rPr>
            </w:pPr>
            <w:r w:rsidRPr="00EF6E0E">
              <w:rPr>
                <w:b/>
                <w:bCs/>
                <w:color w:val="333333"/>
                <w:sz w:val="24"/>
              </w:rPr>
              <w:t>по результатам рассмотрения возражений к Заключению (проекту заключения) о результатах аудиторского мероприятия</w:t>
            </w:r>
          </w:p>
        </w:tc>
      </w:tr>
      <w:tr w:rsidR="00CB5A9C" w:rsidRPr="00EF6E0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6E0E" w:rsidRDefault="00CB5A9C" w:rsidP="00651ADD">
            <w:pPr>
              <w:jc w:val="center"/>
              <w:rPr>
                <w:color w:val="333333"/>
                <w:sz w:val="24"/>
              </w:rPr>
            </w:pPr>
            <w:r w:rsidRPr="00EF6E0E">
              <w:rPr>
                <w:color w:val="333333"/>
                <w:sz w:val="24"/>
              </w:rPr>
              <w:lastRenderedPageBreak/>
              <w:t>по _________________________________________________</w:t>
            </w:r>
          </w:p>
          <w:p w:rsidR="00CB5A9C" w:rsidRPr="006803F2" w:rsidRDefault="00CB5A9C" w:rsidP="00651ADD">
            <w:pPr>
              <w:jc w:val="center"/>
              <w:rPr>
                <w:color w:val="333333"/>
                <w:sz w:val="18"/>
                <w:szCs w:val="18"/>
              </w:rPr>
            </w:pPr>
            <w:r w:rsidRPr="006803F2">
              <w:rPr>
                <w:color w:val="333333"/>
                <w:sz w:val="18"/>
                <w:szCs w:val="18"/>
              </w:rPr>
              <w:t>(тема аудиторского мероприятия)</w:t>
            </w:r>
          </w:p>
        </w:tc>
      </w:tr>
      <w:tr w:rsidR="00CB5A9C" w:rsidRPr="00EF6E0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6E0E" w:rsidRDefault="00CB5A9C" w:rsidP="00651ADD">
            <w:pPr>
              <w:jc w:val="center"/>
              <w:rPr>
                <w:color w:val="333333"/>
                <w:sz w:val="24"/>
              </w:rPr>
            </w:pPr>
            <w:r w:rsidRPr="00EF6E0E">
              <w:rPr>
                <w:color w:val="333333"/>
                <w:sz w:val="24"/>
              </w:rPr>
              <w:t>за _____________________________</w:t>
            </w:r>
          </w:p>
          <w:p w:rsidR="00CB5A9C" w:rsidRPr="00FC1EA0" w:rsidRDefault="00CB5A9C" w:rsidP="00651ADD">
            <w:pPr>
              <w:jc w:val="center"/>
              <w:rPr>
                <w:color w:val="333333"/>
                <w:sz w:val="18"/>
                <w:szCs w:val="18"/>
              </w:rPr>
            </w:pPr>
            <w:r w:rsidRPr="00FC1EA0">
              <w:rPr>
                <w:color w:val="333333"/>
                <w:sz w:val="18"/>
                <w:szCs w:val="18"/>
              </w:rPr>
              <w:t>(изучаемый период)</w:t>
            </w:r>
          </w:p>
        </w:tc>
      </w:tr>
    </w:tbl>
    <w:p w:rsidR="00CB5A9C" w:rsidRPr="00EF6E0E" w:rsidRDefault="00CB5A9C" w:rsidP="00CB5A9C">
      <w:pPr>
        <w:rPr>
          <w:vanish/>
          <w:sz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16"/>
        <w:gridCol w:w="6"/>
      </w:tblGrid>
      <w:tr w:rsidR="00CB5A9C" w:rsidRPr="00EF6E0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6E0E" w:rsidRDefault="00CB5A9C" w:rsidP="00651ADD">
            <w:pPr>
              <w:spacing w:after="150"/>
              <w:rPr>
                <w:color w:val="333333"/>
                <w:sz w:val="24"/>
              </w:rPr>
            </w:pPr>
            <w:r w:rsidRPr="00EF6E0E">
              <w:rPr>
                <w:color w:val="333333"/>
                <w:sz w:val="24"/>
              </w:rPr>
              <w:t>Основание проведения аудиторского мероприятия:</w:t>
            </w:r>
            <w:r>
              <w:rPr>
                <w:color w:val="333333"/>
                <w:sz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6E0E" w:rsidRDefault="00CB5A9C" w:rsidP="00651ADD">
            <w:pPr>
              <w:rPr>
                <w:color w:val="333333"/>
                <w:sz w:val="24"/>
              </w:rPr>
            </w:pPr>
          </w:p>
        </w:tc>
      </w:tr>
      <w:tr w:rsidR="00CB5A9C" w:rsidRPr="00EF6E0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6E0E" w:rsidRDefault="00CB5A9C" w:rsidP="00651ADD">
            <w:pPr>
              <w:spacing w:after="150"/>
              <w:rPr>
                <w:color w:val="333333"/>
                <w:sz w:val="24"/>
              </w:rPr>
            </w:pPr>
            <w:r w:rsidRPr="00EF6E0E">
              <w:rPr>
                <w:color w:val="333333"/>
                <w:sz w:val="24"/>
              </w:rPr>
              <w:t>Заключение о результатах аудиторского мероприятия:</w:t>
            </w:r>
            <w:r>
              <w:rPr>
                <w:color w:val="333333"/>
                <w:sz w:val="24"/>
              </w:rPr>
              <w:t xml:space="preserve"> 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6E0E" w:rsidRDefault="00CB5A9C" w:rsidP="00651ADD">
            <w:pPr>
              <w:rPr>
                <w:color w:val="333333"/>
                <w:sz w:val="24"/>
              </w:rPr>
            </w:pPr>
          </w:p>
        </w:tc>
      </w:tr>
      <w:tr w:rsidR="00CB5A9C" w:rsidRPr="00EF6E0E" w:rsidTr="00651A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3324"/>
              <w:gridCol w:w="2014"/>
              <w:gridCol w:w="2014"/>
              <w:gridCol w:w="2015"/>
            </w:tblGrid>
            <w:tr w:rsidR="00CB5A9C" w:rsidRPr="00FF4F9A" w:rsidTr="00651ADD">
              <w:tc>
                <w:tcPr>
                  <w:tcW w:w="704" w:type="dxa"/>
                  <w:shd w:val="clear" w:color="auto" w:fill="auto"/>
                  <w:vAlign w:val="center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EF6E0E">
                    <w:rPr>
                      <w:color w:val="333333"/>
                    </w:rPr>
                    <w:t>NN п/п</w:t>
                  </w:r>
                </w:p>
              </w:tc>
              <w:tc>
                <w:tcPr>
                  <w:tcW w:w="332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FF4F9A">
                    <w:rPr>
                      <w:color w:val="333333"/>
                      <w:shd w:val="clear" w:color="auto" w:fill="FFFFFF"/>
                    </w:rPr>
                    <w:t>Ссылка на положение Заключения о результатах аудиторского мероприятия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FF4F9A">
                    <w:rPr>
                      <w:color w:val="333333"/>
                      <w:shd w:val="clear" w:color="auto" w:fill="FFFFFF"/>
                    </w:rPr>
                    <w:t>Выдержка из текста Заключения о результатах аудиторского мероприятия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57"/>
                    <w:gridCol w:w="6"/>
                  </w:tblGrid>
                  <w:tr w:rsidR="00CB5A9C" w:rsidRPr="005F72BF" w:rsidTr="00651AD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B5A9C" w:rsidRPr="005F72BF" w:rsidRDefault="00CB5A9C" w:rsidP="00651ADD">
                        <w:pPr>
                          <w:spacing w:after="150" w:line="432" w:lineRule="atLeast"/>
                          <w:jc w:val="center"/>
                          <w:rPr>
                            <w:color w:val="333333"/>
                          </w:rPr>
                        </w:pPr>
                        <w:r w:rsidRPr="005F72BF">
                          <w:rPr>
                            <w:color w:val="333333"/>
                          </w:rPr>
                          <w:t>Возражение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B5A9C" w:rsidRPr="005F72BF" w:rsidRDefault="00CB5A9C" w:rsidP="00651ADD">
                        <w:pPr>
                          <w:spacing w:after="150" w:line="432" w:lineRule="atLeast"/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</w:tr>
                </w:tbl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3"/>
                  </w:tblGrid>
                  <w:tr w:rsidR="00CB5A9C" w:rsidRPr="005F72BF" w:rsidTr="00651AD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B5A9C" w:rsidRPr="005F72BF" w:rsidRDefault="00CB5A9C" w:rsidP="00651ADD">
                        <w:pPr>
                          <w:spacing w:after="150" w:line="432" w:lineRule="atLeast"/>
                          <w:jc w:val="center"/>
                          <w:rPr>
                            <w:color w:val="333333"/>
                          </w:rPr>
                        </w:pPr>
                        <w:r w:rsidRPr="005F72BF">
                          <w:rPr>
                            <w:color w:val="333333"/>
                          </w:rPr>
                          <w:t>Замечание</w:t>
                        </w:r>
                      </w:p>
                    </w:tc>
                  </w:tr>
                </w:tbl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</w:tr>
            <w:tr w:rsidR="00CB5A9C" w:rsidRPr="00FF4F9A" w:rsidTr="00651ADD">
              <w:tc>
                <w:tcPr>
                  <w:tcW w:w="704" w:type="dxa"/>
                  <w:shd w:val="clear" w:color="auto" w:fill="auto"/>
                  <w:vAlign w:val="center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EF6E0E">
                    <w:rPr>
                      <w:color w:val="333333"/>
                    </w:rPr>
                    <w:t>1</w:t>
                  </w:r>
                </w:p>
              </w:tc>
              <w:tc>
                <w:tcPr>
                  <w:tcW w:w="332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FF4F9A">
                    <w:rPr>
                      <w:color w:val="333333"/>
                    </w:rPr>
                    <w:t>2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FF4F9A">
                    <w:rPr>
                      <w:color w:val="333333"/>
                    </w:rPr>
                    <w:t>3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FF4F9A">
                    <w:rPr>
                      <w:color w:val="333333"/>
                    </w:rPr>
                    <w:t>4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  <w:r w:rsidRPr="00FF4F9A">
                    <w:rPr>
                      <w:color w:val="333333"/>
                    </w:rPr>
                    <w:t>5</w:t>
                  </w:r>
                </w:p>
              </w:tc>
            </w:tr>
            <w:tr w:rsidR="00CB5A9C" w:rsidRPr="00FF4F9A" w:rsidTr="00651ADD">
              <w:tc>
                <w:tcPr>
                  <w:tcW w:w="70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332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CB5A9C" w:rsidRPr="00FF4F9A" w:rsidRDefault="00CB5A9C" w:rsidP="00651ADD">
                  <w:pPr>
                    <w:spacing w:after="150"/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CB5A9C" w:rsidRPr="00EF6E0E" w:rsidRDefault="00CB5A9C" w:rsidP="00651ADD">
            <w:pPr>
              <w:spacing w:after="150"/>
              <w:rPr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A9C" w:rsidRPr="00EF6E0E" w:rsidRDefault="00CB5A9C" w:rsidP="00651ADD">
            <w:pPr>
              <w:rPr>
                <w:color w:val="333333"/>
                <w:sz w:val="24"/>
              </w:rPr>
            </w:pPr>
          </w:p>
        </w:tc>
      </w:tr>
    </w:tbl>
    <w:p w:rsidR="00CB5A9C" w:rsidRDefault="00CB5A9C" w:rsidP="00CB5A9C">
      <w:pPr>
        <w:rPr>
          <w:sz w:val="24"/>
        </w:rPr>
      </w:pPr>
    </w:p>
    <w:p w:rsidR="00CB5A9C" w:rsidRDefault="00CB5A9C" w:rsidP="00CB5A9C">
      <w:pPr>
        <w:rPr>
          <w:sz w:val="24"/>
        </w:rPr>
      </w:pPr>
    </w:p>
    <w:p w:rsidR="00CB5A9C" w:rsidRDefault="00CB5A9C" w:rsidP="00CB5A9C">
      <w:pPr>
        <w:rPr>
          <w:sz w:val="24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Субъект ВФА </w:t>
      </w:r>
    </w:p>
    <w:p w:rsidR="00CB5A9C" w:rsidRPr="00AB702A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(р</w:t>
      </w:r>
      <w:r w:rsidRPr="00AB702A">
        <w:rPr>
          <w:rFonts w:eastAsia="Calibri"/>
          <w:sz w:val="24"/>
          <w:lang w:eastAsia="en-US"/>
        </w:rPr>
        <w:t>уководитель аудиторской группы</w:t>
      </w:r>
      <w:r>
        <w:rPr>
          <w:rFonts w:eastAsia="Calibri"/>
          <w:sz w:val="24"/>
          <w:lang w:eastAsia="en-US"/>
        </w:rPr>
        <w:t>)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Pr="00AB702A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AB702A">
        <w:rPr>
          <w:rFonts w:eastAsia="Calibri"/>
          <w:sz w:val="24"/>
          <w:lang w:eastAsia="en-US"/>
        </w:rPr>
        <w:t>________________________  ________________ _________________________</w:t>
      </w:r>
    </w:p>
    <w:p w:rsidR="00CB5A9C" w:rsidRPr="0024300A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4300A">
        <w:rPr>
          <w:rFonts w:eastAsia="Calibri"/>
          <w:sz w:val="18"/>
          <w:szCs w:val="18"/>
          <w:lang w:eastAsia="en-US"/>
        </w:rPr>
        <w:t xml:space="preserve">            (должность)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</w:t>
      </w:r>
      <w:r w:rsidRPr="0024300A">
        <w:rPr>
          <w:rFonts w:eastAsia="Calibri"/>
          <w:sz w:val="18"/>
          <w:szCs w:val="18"/>
          <w:lang w:eastAsia="en-US"/>
        </w:rPr>
        <w:t xml:space="preserve">   подпись            </w:t>
      </w:r>
      <w:r>
        <w:rPr>
          <w:rFonts w:eastAsia="Calibri"/>
          <w:sz w:val="18"/>
          <w:szCs w:val="18"/>
          <w:lang w:eastAsia="en-US"/>
        </w:rPr>
        <w:t xml:space="preserve">                </w:t>
      </w:r>
      <w:r w:rsidRPr="0024300A">
        <w:rPr>
          <w:rFonts w:eastAsia="Calibri"/>
          <w:sz w:val="18"/>
          <w:szCs w:val="18"/>
          <w:lang w:eastAsia="en-US"/>
        </w:rPr>
        <w:t xml:space="preserve">  Ф.И.О.                               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</w:t>
      </w:r>
    </w:p>
    <w:p w:rsidR="00CB5A9C" w:rsidRPr="0024300A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4300A">
        <w:rPr>
          <w:rFonts w:eastAsia="Calibri"/>
          <w:sz w:val="18"/>
          <w:szCs w:val="18"/>
          <w:lang w:eastAsia="en-US"/>
        </w:rPr>
        <w:t xml:space="preserve">        Дата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Pr="005D0585" w:rsidRDefault="00CB5A9C" w:rsidP="00CB5A9C">
      <w:pPr>
        <w:jc w:val="right"/>
        <w:rPr>
          <w:sz w:val="24"/>
        </w:rPr>
      </w:pPr>
      <w:r w:rsidRPr="005D0585">
        <w:rPr>
          <w:sz w:val="24"/>
        </w:rPr>
        <w:t xml:space="preserve"> </w:t>
      </w: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Default="00CB5A9C" w:rsidP="00CB5A9C">
      <w:pPr>
        <w:shd w:val="clear" w:color="auto" w:fill="FFFFFF"/>
        <w:jc w:val="center"/>
        <w:rPr>
          <w:color w:val="333333"/>
          <w:sz w:val="20"/>
          <w:szCs w:val="20"/>
        </w:rPr>
      </w:pPr>
    </w:p>
    <w:p w:rsidR="00CB5A9C" w:rsidRDefault="00CB5A9C" w:rsidP="00CB5A9C">
      <w:pPr>
        <w:shd w:val="clear" w:color="auto" w:fill="FFFFFF"/>
        <w:jc w:val="center"/>
        <w:rPr>
          <w:color w:val="333333"/>
          <w:sz w:val="20"/>
          <w:szCs w:val="20"/>
        </w:rPr>
      </w:pPr>
    </w:p>
    <w:p w:rsidR="00CB5A9C" w:rsidRPr="00CB62B8" w:rsidRDefault="00CB5A9C" w:rsidP="00CB5A9C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333333"/>
          <w:sz w:val="24"/>
        </w:rPr>
      </w:pPr>
      <w:r w:rsidRPr="00CB62B8">
        <w:rPr>
          <w:rFonts w:ascii="Courier New" w:hAnsi="Courier New" w:cs="Courier New"/>
          <w:color w:val="333333"/>
          <w:sz w:val="24"/>
        </w:rPr>
        <w:t>ФОРМА "</w:t>
      </w:r>
      <w:r w:rsidRPr="00CB62B8">
        <w:rPr>
          <w:rFonts w:ascii="Courier New" w:hAnsi="Courier New" w:cs="Courier New"/>
          <w:b/>
          <w:bCs/>
          <w:color w:val="000000"/>
          <w:sz w:val="24"/>
          <w:shd w:val="clear" w:color="auto" w:fill="FFFFFF"/>
        </w:rPr>
        <w:t xml:space="preserve"> </w:t>
      </w:r>
      <w:r w:rsidRPr="00CB62B8">
        <w:rPr>
          <w:rFonts w:ascii="Courier New" w:hAnsi="Courier New" w:cs="Courier New"/>
          <w:color w:val="000000"/>
          <w:sz w:val="24"/>
          <w:shd w:val="clear" w:color="auto" w:fill="FFFFFF"/>
        </w:rPr>
        <w:t>Перечень (план)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  <w:r w:rsidRPr="00CB62B8">
        <w:rPr>
          <w:rFonts w:ascii="Courier New" w:hAnsi="Courier New" w:cs="Courier New"/>
          <w:color w:val="333333"/>
          <w:sz w:val="24"/>
        </w:rPr>
        <w:t>"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sz w:val="24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sz w:val="24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sz w:val="24"/>
        </w:rPr>
      </w:pPr>
    </w:p>
    <w:p w:rsidR="00CB5A9C" w:rsidRPr="00CB62B8" w:rsidRDefault="00CB5A9C" w:rsidP="00CB5A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hd w:val="clear" w:color="auto" w:fill="FFFFFF"/>
        </w:rPr>
      </w:pPr>
      <w:r w:rsidRPr="00CB62B8">
        <w:rPr>
          <w:b/>
          <w:bCs/>
          <w:color w:val="000000"/>
          <w:sz w:val="24"/>
          <w:shd w:val="clear" w:color="auto" w:fill="FFFFFF"/>
        </w:rPr>
        <w:t>Перечень (план)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CB5A9C" w:rsidRPr="005E0E8F" w:rsidRDefault="00CB5A9C" w:rsidP="00CB5A9C">
      <w:pPr>
        <w:autoSpaceDE w:val="0"/>
        <w:autoSpaceDN w:val="0"/>
        <w:adjustRightInd w:val="0"/>
        <w:jc w:val="center"/>
        <w:rPr>
          <w:color w:val="000000"/>
          <w:sz w:val="24"/>
          <w:shd w:val="clear" w:color="auto" w:fill="FFFFFF"/>
        </w:rPr>
      </w:pPr>
      <w:r w:rsidRPr="006836D4">
        <w:rPr>
          <w:sz w:val="24"/>
        </w:rPr>
        <w:t>_____________________________________________________________________</w:t>
      </w:r>
    </w:p>
    <w:p w:rsidR="00CB5A9C" w:rsidRPr="00252A74" w:rsidRDefault="00CB5A9C" w:rsidP="00CB5A9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52A74">
        <w:rPr>
          <w:sz w:val="18"/>
          <w:szCs w:val="18"/>
        </w:rPr>
        <w:t>(тема аудиторского мероприятия)</w:t>
      </w:r>
    </w:p>
    <w:p w:rsidR="00CB5A9C" w:rsidRPr="006836D4" w:rsidRDefault="00CB5A9C" w:rsidP="00CB5A9C">
      <w:pPr>
        <w:autoSpaceDE w:val="0"/>
        <w:autoSpaceDN w:val="0"/>
        <w:adjustRightInd w:val="0"/>
        <w:jc w:val="center"/>
        <w:rPr>
          <w:sz w:val="24"/>
        </w:rPr>
      </w:pPr>
      <w:r w:rsidRPr="006836D4">
        <w:rPr>
          <w:sz w:val="24"/>
        </w:rPr>
        <w:t>_____________________________________________________________________</w:t>
      </w:r>
    </w:p>
    <w:p w:rsidR="00CB5A9C" w:rsidRPr="002D4186" w:rsidRDefault="00CB5A9C" w:rsidP="00CB5A9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D4186">
        <w:rPr>
          <w:color w:val="000000"/>
          <w:sz w:val="18"/>
          <w:szCs w:val="18"/>
          <w:shd w:val="clear" w:color="auto" w:fill="FFFFFF"/>
        </w:rPr>
        <w:t>(наименование главного администратора бюджетных средств (администратора бюджетных средств))</w:t>
      </w:r>
    </w:p>
    <w:p w:rsidR="00CB5A9C" w:rsidRPr="00C83BCA" w:rsidRDefault="00CB5A9C" w:rsidP="00CB5A9C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211"/>
        <w:gridCol w:w="2225"/>
        <w:gridCol w:w="1641"/>
        <w:gridCol w:w="1775"/>
        <w:gridCol w:w="1796"/>
      </w:tblGrid>
      <w:tr w:rsidR="00CB5A9C" w:rsidRPr="00D3156F" w:rsidTr="00651ADD">
        <w:tc>
          <w:tcPr>
            <w:tcW w:w="676" w:type="dxa"/>
            <w:shd w:val="clear" w:color="auto" w:fill="auto"/>
          </w:tcPr>
          <w:p w:rsidR="00CB5A9C" w:rsidRPr="00D3156F" w:rsidRDefault="00CB5A9C" w:rsidP="00651ADD">
            <w:pPr>
              <w:spacing w:line="240" w:lineRule="exact"/>
              <w:jc w:val="center"/>
            </w:pPr>
            <w:r w:rsidRPr="00D3156F">
              <w:rPr>
                <w:color w:val="000000"/>
              </w:rPr>
              <w:t>№ п/п</w:t>
            </w:r>
          </w:p>
        </w:tc>
        <w:tc>
          <w:tcPr>
            <w:tcW w:w="226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3156F">
              <w:rPr>
                <w:color w:val="000000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2268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D3156F">
              <w:rPr>
                <w:color w:val="000000"/>
              </w:rPr>
              <w:t>Наименование мероприятия *</w:t>
            </w:r>
          </w:p>
        </w:tc>
        <w:tc>
          <w:tcPr>
            <w:tcW w:w="1502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D3156F">
              <w:t>Ответственный исполнитель**</w:t>
            </w:r>
          </w:p>
        </w:tc>
        <w:tc>
          <w:tcPr>
            <w:tcW w:w="179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D3156F">
              <w:rPr>
                <w:color w:val="000000"/>
              </w:rPr>
              <w:t>Срок выполнения мероприятия</w:t>
            </w:r>
          </w:p>
        </w:tc>
        <w:tc>
          <w:tcPr>
            <w:tcW w:w="1804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3156F">
              <w:t xml:space="preserve">Информация </w:t>
            </w:r>
          </w:p>
          <w:p w:rsidR="00CB5A9C" w:rsidRPr="00D3156F" w:rsidRDefault="00CB5A9C" w:rsidP="00651ADD">
            <w:pPr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rPr>
                <w:vertAlign w:val="superscript"/>
              </w:rPr>
            </w:pPr>
            <w:r w:rsidRPr="00D3156F">
              <w:t>об исполнении***</w:t>
            </w:r>
          </w:p>
        </w:tc>
      </w:tr>
      <w:tr w:rsidR="00CB5A9C" w:rsidRPr="00D3156F" w:rsidTr="00651ADD">
        <w:tc>
          <w:tcPr>
            <w:tcW w:w="676" w:type="dxa"/>
            <w:shd w:val="clear" w:color="auto" w:fill="auto"/>
          </w:tcPr>
          <w:p w:rsidR="00CB5A9C" w:rsidRPr="00D3156F" w:rsidRDefault="00CB5A9C" w:rsidP="00651ADD">
            <w:pPr>
              <w:jc w:val="center"/>
              <w:rPr>
                <w:sz w:val="18"/>
                <w:szCs w:val="18"/>
              </w:rPr>
            </w:pPr>
            <w:r w:rsidRPr="00D3156F"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56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56F">
              <w:rPr>
                <w:sz w:val="18"/>
                <w:szCs w:val="18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56F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56F">
              <w:rPr>
                <w:sz w:val="18"/>
                <w:szCs w:val="18"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56F">
              <w:rPr>
                <w:sz w:val="18"/>
                <w:szCs w:val="18"/>
              </w:rPr>
              <w:t>6</w:t>
            </w:r>
          </w:p>
        </w:tc>
      </w:tr>
      <w:tr w:rsidR="00CB5A9C" w:rsidRPr="00D3156F" w:rsidTr="00651ADD">
        <w:tc>
          <w:tcPr>
            <w:tcW w:w="676" w:type="dxa"/>
            <w:shd w:val="clear" w:color="auto" w:fill="auto"/>
          </w:tcPr>
          <w:p w:rsidR="00CB5A9C" w:rsidRPr="00D3156F" w:rsidRDefault="00CB5A9C" w:rsidP="00651ADD">
            <w:pPr>
              <w:jc w:val="center"/>
              <w:rPr>
                <w:sz w:val="24"/>
              </w:rPr>
            </w:pPr>
            <w:r w:rsidRPr="00D3156F">
              <w:rPr>
                <w:sz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B5A9C" w:rsidRPr="00D3156F" w:rsidTr="00651ADD">
        <w:tc>
          <w:tcPr>
            <w:tcW w:w="676" w:type="dxa"/>
            <w:shd w:val="clear" w:color="auto" w:fill="auto"/>
          </w:tcPr>
          <w:p w:rsidR="00CB5A9C" w:rsidRPr="00D3156F" w:rsidRDefault="00CB5A9C" w:rsidP="00651ADD">
            <w:pPr>
              <w:jc w:val="center"/>
              <w:rPr>
                <w:sz w:val="24"/>
              </w:rPr>
            </w:pPr>
            <w:r w:rsidRPr="00D3156F">
              <w:rPr>
                <w:sz w:val="24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B5A9C" w:rsidRPr="00D3156F" w:rsidTr="00651ADD">
        <w:tc>
          <w:tcPr>
            <w:tcW w:w="676" w:type="dxa"/>
            <w:shd w:val="clear" w:color="auto" w:fill="auto"/>
          </w:tcPr>
          <w:p w:rsidR="00CB5A9C" w:rsidRPr="00D3156F" w:rsidRDefault="00CB5A9C" w:rsidP="00651ADD">
            <w:pPr>
              <w:jc w:val="center"/>
              <w:rPr>
                <w:sz w:val="24"/>
              </w:rPr>
            </w:pPr>
            <w:r w:rsidRPr="00D3156F">
              <w:rPr>
                <w:sz w:val="24"/>
              </w:rPr>
              <w:t>…</w:t>
            </w:r>
          </w:p>
        </w:tc>
        <w:tc>
          <w:tcPr>
            <w:tcW w:w="226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CB5A9C" w:rsidRPr="00D3156F" w:rsidRDefault="00CB5A9C" w:rsidP="00651AD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CB5A9C" w:rsidRPr="007A7431" w:rsidRDefault="00CB5A9C" w:rsidP="00CB5A9C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1074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5"/>
        <w:gridCol w:w="3773"/>
        <w:gridCol w:w="774"/>
        <w:gridCol w:w="1200"/>
        <w:gridCol w:w="774"/>
        <w:gridCol w:w="2883"/>
      </w:tblGrid>
      <w:tr w:rsidR="00CB5A9C" w:rsidRPr="007A7431" w:rsidTr="00651ADD">
        <w:trPr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rPr>
                <w:color w:val="000000"/>
                <w:sz w:val="24"/>
              </w:rPr>
            </w:pPr>
            <w:r w:rsidRPr="00D67CA0">
              <w:rPr>
                <w:color w:val="000000"/>
                <w:sz w:val="24"/>
              </w:rPr>
              <w:t>Исполнитель</w:t>
            </w:r>
          </w:p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jc w:val="center"/>
              <w:rPr>
                <w:color w:val="000000"/>
                <w:sz w:val="24"/>
              </w:rPr>
            </w:pPr>
            <w:r w:rsidRPr="00D67CA0">
              <w:rPr>
                <w:color w:val="000000"/>
                <w:sz w:val="24"/>
              </w:rPr>
              <w:t>_________________________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jc w:val="center"/>
              <w:rPr>
                <w:color w:val="000000"/>
                <w:sz w:val="24"/>
              </w:rPr>
            </w:pPr>
            <w:r w:rsidRPr="00D67CA0">
              <w:rPr>
                <w:color w:val="000000"/>
                <w:sz w:val="24"/>
              </w:rPr>
              <w:t>__________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rPr>
                <w:color w:val="000000"/>
                <w:sz w:val="24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jc w:val="center"/>
              <w:rPr>
                <w:color w:val="000000"/>
                <w:sz w:val="24"/>
              </w:rPr>
            </w:pPr>
            <w:r w:rsidRPr="00D67CA0">
              <w:rPr>
                <w:color w:val="000000"/>
                <w:sz w:val="24"/>
              </w:rPr>
              <w:t>________________</w:t>
            </w:r>
          </w:p>
        </w:tc>
      </w:tr>
      <w:tr w:rsidR="00CB5A9C" w:rsidRPr="007A7431" w:rsidTr="00651ADD">
        <w:trPr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3D0EE8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  <w:r w:rsidRPr="00D67CA0">
              <w:rPr>
                <w:color w:val="000000"/>
                <w:sz w:val="18"/>
                <w:szCs w:val="18"/>
              </w:rPr>
              <w:t>(должностное лицо (работник)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D67CA0">
              <w:rPr>
                <w:color w:val="000000"/>
                <w:sz w:val="18"/>
                <w:szCs w:val="18"/>
              </w:rPr>
              <w:t>главного администратора бюджетных средств (администратора бюджетных средств))</w:t>
            </w:r>
          </w:p>
          <w:p w:rsidR="00CB5A9C" w:rsidRPr="003D0EE8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A9C" w:rsidRPr="00D67CA0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  <w:r w:rsidRPr="00D67CA0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D67CA0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  <w:r w:rsidRPr="00D67CA0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</w:tbl>
    <w:p w:rsidR="00CB5A9C" w:rsidRPr="00D67CA0" w:rsidRDefault="00CB5A9C" w:rsidP="00CB5A9C">
      <w:pPr>
        <w:shd w:val="clear" w:color="auto" w:fill="FFFFFF"/>
        <w:spacing w:after="300"/>
        <w:rPr>
          <w:color w:val="000000"/>
          <w:sz w:val="24"/>
        </w:rPr>
      </w:pPr>
      <w:r w:rsidRPr="00D67CA0">
        <w:rPr>
          <w:color w:val="000000"/>
          <w:sz w:val="24"/>
        </w:rPr>
        <w:t>«___»___________ 20__ г.</w:t>
      </w:r>
    </w:p>
    <w:p w:rsidR="00CB5A9C" w:rsidRDefault="00CB5A9C" w:rsidP="00CB5A9C">
      <w:pPr>
        <w:autoSpaceDE w:val="0"/>
        <w:autoSpaceDN w:val="0"/>
        <w:adjustRightInd w:val="0"/>
        <w:jc w:val="center"/>
        <w:rPr>
          <w:szCs w:val="28"/>
        </w:rPr>
      </w:pPr>
    </w:p>
    <w:p w:rsidR="00CB5A9C" w:rsidRDefault="00CB5A9C" w:rsidP="00CB5A9C">
      <w:pPr>
        <w:autoSpaceDE w:val="0"/>
        <w:autoSpaceDN w:val="0"/>
        <w:adjustRightInd w:val="0"/>
        <w:jc w:val="center"/>
        <w:rPr>
          <w:szCs w:val="28"/>
        </w:rPr>
      </w:pPr>
    </w:p>
    <w:p w:rsidR="00CB5A9C" w:rsidRDefault="00CB5A9C" w:rsidP="00CB5A9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:rsidR="00CB5A9C" w:rsidRDefault="00CB5A9C" w:rsidP="00CB5A9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</w:t>
      </w:r>
      <w:r w:rsidRPr="00606F16">
        <w:rPr>
          <w:sz w:val="18"/>
          <w:szCs w:val="18"/>
        </w:rPr>
        <w:t xml:space="preserve"> – указывается наименование мероприятия со ссылкой на соответствующий пункт предложений и рекомендаций, содержащихся в заключении по результатам аудиторского мероприятия.</w:t>
      </w:r>
    </w:p>
    <w:p w:rsidR="00CB5A9C" w:rsidRPr="004B3C89" w:rsidRDefault="00CB5A9C" w:rsidP="00CB5A9C">
      <w:pPr>
        <w:autoSpaceDE w:val="0"/>
        <w:autoSpaceDN w:val="0"/>
        <w:adjustRightInd w:val="0"/>
        <w:rPr>
          <w:sz w:val="18"/>
          <w:szCs w:val="18"/>
        </w:rPr>
      </w:pPr>
      <w:r w:rsidRPr="004B3C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B3C89">
        <w:rPr>
          <w:color w:val="000000"/>
          <w:sz w:val="18"/>
          <w:szCs w:val="18"/>
          <w:shd w:val="clear" w:color="auto" w:fill="FFFFFF"/>
        </w:rPr>
        <w:t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– мероприятие), а также по минимизации (устранению) бюджетных рисков, в том числе по организации внутреннего финансового контроля)</w:t>
      </w:r>
      <w:r>
        <w:rPr>
          <w:color w:val="000000"/>
          <w:sz w:val="18"/>
          <w:szCs w:val="18"/>
          <w:shd w:val="clear" w:color="auto" w:fill="FFFFFF"/>
        </w:rPr>
        <w:t>.</w:t>
      </w:r>
    </w:p>
    <w:p w:rsidR="00CB5A9C" w:rsidRPr="0052750F" w:rsidRDefault="00CB5A9C" w:rsidP="00CB5A9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**</w:t>
      </w:r>
      <w:r w:rsidRPr="00606F16">
        <w:rPr>
          <w:sz w:val="18"/>
          <w:szCs w:val="18"/>
        </w:rPr>
        <w:t xml:space="preserve"> – указывается фамилия и инициалы</w:t>
      </w:r>
      <w:r>
        <w:rPr>
          <w:sz w:val="18"/>
          <w:szCs w:val="18"/>
        </w:rPr>
        <w:t xml:space="preserve"> д</w:t>
      </w:r>
      <w:r w:rsidRPr="0052750F">
        <w:rPr>
          <w:color w:val="000000"/>
          <w:sz w:val="18"/>
          <w:szCs w:val="18"/>
          <w:shd w:val="clear" w:color="auto" w:fill="FFFFFF"/>
        </w:rPr>
        <w:t>олжностно</w:t>
      </w:r>
      <w:r>
        <w:rPr>
          <w:color w:val="000000"/>
          <w:sz w:val="18"/>
          <w:szCs w:val="18"/>
          <w:shd w:val="clear" w:color="auto" w:fill="FFFFFF"/>
        </w:rPr>
        <w:t>го</w:t>
      </w:r>
      <w:r w:rsidRPr="0052750F">
        <w:rPr>
          <w:color w:val="000000"/>
          <w:sz w:val="18"/>
          <w:szCs w:val="18"/>
          <w:shd w:val="clear" w:color="auto" w:fill="FFFFFF"/>
        </w:rPr>
        <w:t xml:space="preserve"> лиц</w:t>
      </w:r>
      <w:r>
        <w:rPr>
          <w:color w:val="000000"/>
          <w:sz w:val="18"/>
          <w:szCs w:val="18"/>
          <w:shd w:val="clear" w:color="auto" w:fill="FFFFFF"/>
        </w:rPr>
        <w:t>а</w:t>
      </w:r>
      <w:r w:rsidRPr="0052750F">
        <w:rPr>
          <w:color w:val="000000"/>
          <w:sz w:val="18"/>
          <w:szCs w:val="18"/>
          <w:shd w:val="clear" w:color="auto" w:fill="FFFFFF"/>
        </w:rPr>
        <w:t xml:space="preserve"> (работник</w:t>
      </w:r>
      <w:r>
        <w:rPr>
          <w:color w:val="000000"/>
          <w:sz w:val="18"/>
          <w:szCs w:val="18"/>
          <w:shd w:val="clear" w:color="auto" w:fill="FFFFFF"/>
        </w:rPr>
        <w:t>а</w:t>
      </w:r>
      <w:r w:rsidRPr="0052750F">
        <w:rPr>
          <w:color w:val="000000"/>
          <w:sz w:val="18"/>
          <w:szCs w:val="18"/>
          <w:shd w:val="clear" w:color="auto" w:fill="FFFFFF"/>
        </w:rPr>
        <w:t>) структурного подразделения главного администратора бюджетных средств (администратора бюджетных средств), ответственное за выполнение мероприятия</w:t>
      </w:r>
      <w:r>
        <w:rPr>
          <w:color w:val="000000"/>
          <w:sz w:val="18"/>
          <w:szCs w:val="18"/>
          <w:shd w:val="clear" w:color="auto" w:fill="FFFFFF"/>
        </w:rPr>
        <w:t>.</w:t>
      </w:r>
    </w:p>
    <w:p w:rsidR="00CB5A9C" w:rsidRDefault="00CB5A9C" w:rsidP="00CB5A9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606F16">
        <w:rPr>
          <w:sz w:val="18"/>
          <w:szCs w:val="18"/>
        </w:rPr>
        <w:t xml:space="preserve">– информация об исполнении соответствующего мероприятия заполняется </w:t>
      </w:r>
      <w:r>
        <w:rPr>
          <w:sz w:val="18"/>
          <w:szCs w:val="18"/>
        </w:rPr>
        <w:t>субъектом ВФА</w:t>
      </w:r>
      <w:r w:rsidRPr="00606F16">
        <w:rPr>
          <w:sz w:val="18"/>
          <w:szCs w:val="18"/>
        </w:rPr>
        <w:t xml:space="preserve"> при осуществлении мониторинга выполнения плана мероприятий.</w:t>
      </w:r>
      <w:r>
        <w:rPr>
          <w:sz w:val="18"/>
          <w:szCs w:val="18"/>
        </w:rPr>
        <w:t xml:space="preserve"> </w:t>
      </w:r>
    </w:p>
    <w:p w:rsidR="00CB5A9C" w:rsidRPr="00606F16" w:rsidRDefault="00CB5A9C" w:rsidP="00CB5A9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</w:t>
      </w:r>
      <w:r w:rsidRPr="00367593">
        <w:rPr>
          <w:color w:val="000000"/>
          <w:sz w:val="18"/>
          <w:szCs w:val="18"/>
          <w:shd w:val="clear" w:color="auto" w:fill="FFFFFF"/>
        </w:rPr>
        <w:t>Реквизиты решения руководителя главного администратора бюджетных средств (руководителя администратора бюджетных средств) о выполнении мероприятия, а также (при наличии) реквизиты документа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367593">
        <w:rPr>
          <w:color w:val="000000"/>
          <w:sz w:val="18"/>
          <w:szCs w:val="18"/>
          <w:shd w:val="clear" w:color="auto" w:fill="FFFFFF"/>
        </w:rPr>
        <w:t>(ов), подтверждающего выполнение мероприятия</w:t>
      </w:r>
      <w:r>
        <w:rPr>
          <w:color w:val="000000"/>
          <w:sz w:val="18"/>
          <w:szCs w:val="18"/>
          <w:shd w:val="clear" w:color="auto" w:fill="FFFFFF"/>
        </w:rPr>
        <w:t>)</w:t>
      </w: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CB5A9C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8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Default="00CB5A9C" w:rsidP="00CB5A9C">
      <w:pPr>
        <w:jc w:val="right"/>
        <w:rPr>
          <w:sz w:val="24"/>
        </w:rPr>
      </w:pPr>
      <w:r w:rsidRPr="005D0585">
        <w:rPr>
          <w:sz w:val="24"/>
        </w:rPr>
        <w:t xml:space="preserve"> </w:t>
      </w: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jc w:val="center"/>
        <w:rPr>
          <w:sz w:val="24"/>
        </w:rPr>
      </w:pPr>
    </w:p>
    <w:p w:rsidR="00CB5A9C" w:rsidRPr="00D36005" w:rsidRDefault="00CB5A9C" w:rsidP="00CB5A9C">
      <w:pPr>
        <w:spacing w:after="300"/>
        <w:jc w:val="center"/>
        <w:rPr>
          <w:sz w:val="24"/>
        </w:rPr>
      </w:pPr>
      <w:r w:rsidRPr="00D36005">
        <w:rPr>
          <w:b/>
          <w:bCs/>
          <w:sz w:val="24"/>
        </w:rPr>
        <w:t>Годовая отчетность о результатах деятельности субъекта внутреннего финансового аудита за 20__ г.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1. Информация о выполнении плана проведения аудиторских мероприятий: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18"/>
                <w:szCs w:val="18"/>
              </w:rPr>
            </w:pPr>
            <w:r w:rsidRPr="00D36005">
              <w:rPr>
                <w:sz w:val="18"/>
                <w:szCs w:val="18"/>
              </w:rPr>
              <w:t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 внесении изменений в план проведения аудиторских мероприятий в течение отчетного финансового года, а в случае невыполнения плана – информация о причинах его невыполнения)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2. Информация о количестве и темах проведенных внеплановых аудиторских мероприятий: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18"/>
                <w:szCs w:val="18"/>
              </w:rPr>
            </w:pPr>
            <w:r w:rsidRPr="00D36005">
              <w:rPr>
                <w:sz w:val="18"/>
                <w:szCs w:val="18"/>
              </w:rPr>
              <w:t>(при наличии)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3. Информация о степени надежности внутреннего финансового контроля: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4. Информация о достоверности (недостоверности) сформированной бюджетной отчетности: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5. Информация о результатах оценки исполнения бюджетных полномочий: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18"/>
                <w:szCs w:val="18"/>
              </w:rPr>
            </w:pPr>
            <w:r w:rsidRPr="00D36005">
              <w:rPr>
                <w:sz w:val="18"/>
                <w:szCs w:val="18"/>
              </w:rPr>
              <w:t>(включая информацию о достижении целевых значений показателей качества финансового менеджмента)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6. Информация о наиболее значимых выводах, предложениях и рекомендациях субъекта внутреннего финансового аудита: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7. Информация о наиболее значимых нарушениях и (или) недостатках, бюджетных рисках, о рисках, остающихся после реализации мер по минимизации (устранению) бюджетных рисков и по организации внутреннего финансового контроля, и их причинах: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 xml:space="preserve">8. Информация о наиболее значимых принятых мерах по повышению качества финансового </w:t>
            </w:r>
            <w:r w:rsidRPr="00D36005">
              <w:rPr>
                <w:sz w:val="24"/>
              </w:rPr>
              <w:lastRenderedPageBreak/>
              <w:t>менеджмента и минимизации (устранению) бюджетных рисков: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lastRenderedPageBreak/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9. 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18"/>
                <w:szCs w:val="18"/>
              </w:rPr>
            </w:pPr>
            <w:r w:rsidRPr="00D36005">
              <w:rPr>
                <w:sz w:val="18"/>
                <w:szCs w:val="18"/>
              </w:rPr>
              <w:t>(при наличии)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10. Информация о результатах мониторинга реализации мер по минимизации (устранению) бюджетных рисков: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11. 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12. Сведения о субъекте внутреннего финансового аудита:</w:t>
            </w:r>
          </w:p>
        </w:tc>
      </w:tr>
      <w:tr w:rsidR="00CB5A9C" w:rsidRPr="00D36005" w:rsidTr="00651AD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Pr="00D36005" w:rsidRDefault="00CB5A9C" w:rsidP="00651ADD">
            <w:pPr>
              <w:rPr>
                <w:sz w:val="24"/>
              </w:rPr>
            </w:pPr>
            <w:r w:rsidRPr="00D36005">
              <w:rPr>
                <w:sz w:val="24"/>
              </w:rPr>
              <w:t>____________________________________________________________________________________</w:t>
            </w:r>
          </w:p>
        </w:tc>
      </w:tr>
      <w:tr w:rsidR="00CB5A9C" w:rsidRPr="00D36005" w:rsidTr="00651ADD">
        <w:trPr>
          <w:trHeight w:val="532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A9C" w:rsidRDefault="00CB5A9C" w:rsidP="00651ADD">
            <w:pPr>
              <w:rPr>
                <w:sz w:val="18"/>
                <w:szCs w:val="18"/>
              </w:rPr>
            </w:pPr>
            <w:r w:rsidRPr="00D36005">
              <w:rPr>
                <w:sz w:val="18"/>
                <w:szCs w:val="18"/>
              </w:rPr>
              <w:t>(в том числе информация о его подчиненности, штатной и фактической численности, а также принятых мерах по повышению квалификации должностного лица (работника) субъекта внутреннего финансового аудита)</w:t>
            </w:r>
          </w:p>
          <w:p w:rsidR="00CB5A9C" w:rsidRDefault="00CB5A9C" w:rsidP="00651ADD">
            <w:pPr>
              <w:rPr>
                <w:sz w:val="18"/>
                <w:szCs w:val="18"/>
              </w:rPr>
            </w:pPr>
          </w:p>
          <w:p w:rsidR="00CB5A9C" w:rsidRPr="00D36005" w:rsidRDefault="00CB5A9C" w:rsidP="00651ADD">
            <w:pPr>
              <w:rPr>
                <w:sz w:val="18"/>
                <w:szCs w:val="18"/>
              </w:rPr>
            </w:pPr>
          </w:p>
        </w:tc>
      </w:tr>
    </w:tbl>
    <w:p w:rsidR="00CB5A9C" w:rsidRPr="0061675E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61675E">
        <w:rPr>
          <w:rFonts w:eastAsia="Calibri"/>
          <w:sz w:val="24"/>
          <w:lang w:eastAsia="en-US"/>
        </w:rPr>
        <w:t xml:space="preserve">Субъект ВФА </w:t>
      </w:r>
    </w:p>
    <w:p w:rsidR="00CB5A9C" w:rsidRPr="0061675E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61675E">
        <w:rPr>
          <w:rFonts w:eastAsia="Calibri"/>
          <w:sz w:val="24"/>
          <w:lang w:eastAsia="en-US"/>
        </w:rPr>
        <w:t>_______________________  ________________ _________________________</w:t>
      </w:r>
      <w:r>
        <w:rPr>
          <w:rFonts w:eastAsia="Calibri"/>
          <w:sz w:val="24"/>
          <w:lang w:eastAsia="en-US"/>
        </w:rPr>
        <w:t xml:space="preserve">    _____________    </w:t>
      </w:r>
    </w:p>
    <w:p w:rsidR="00CB5A9C" w:rsidRPr="0061675E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61675E">
        <w:rPr>
          <w:rFonts w:eastAsia="Calibri"/>
          <w:sz w:val="18"/>
          <w:szCs w:val="18"/>
          <w:lang w:eastAsia="en-US"/>
        </w:rPr>
        <w:t xml:space="preserve">            (должность)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</w:t>
      </w:r>
      <w:r w:rsidRPr="0061675E">
        <w:rPr>
          <w:rFonts w:eastAsia="Calibri"/>
          <w:sz w:val="18"/>
          <w:szCs w:val="18"/>
          <w:lang w:eastAsia="en-US"/>
        </w:rPr>
        <w:t xml:space="preserve">           подпись              </w:t>
      </w:r>
      <w:r>
        <w:rPr>
          <w:rFonts w:eastAsia="Calibri"/>
          <w:sz w:val="18"/>
          <w:szCs w:val="18"/>
          <w:lang w:eastAsia="en-US"/>
        </w:rPr>
        <w:t xml:space="preserve">                 </w:t>
      </w:r>
      <w:r w:rsidRPr="0061675E">
        <w:rPr>
          <w:rFonts w:eastAsia="Calibri"/>
          <w:sz w:val="18"/>
          <w:szCs w:val="18"/>
          <w:lang w:eastAsia="en-US"/>
        </w:rPr>
        <w:t xml:space="preserve">Ф.И.О.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д</w:t>
      </w:r>
      <w:r w:rsidRPr="0061675E">
        <w:rPr>
          <w:rFonts w:eastAsia="Calibri"/>
          <w:sz w:val="18"/>
          <w:szCs w:val="18"/>
          <w:lang w:eastAsia="en-US"/>
        </w:rPr>
        <w:t>ата</w:t>
      </w:r>
    </w:p>
    <w:p w:rsidR="00CB5A9C" w:rsidRPr="0061675E" w:rsidRDefault="00CB5A9C" w:rsidP="00CB5A9C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61675E">
        <w:rPr>
          <w:rFonts w:eastAsia="Calibri"/>
          <w:sz w:val="18"/>
          <w:szCs w:val="18"/>
          <w:lang w:eastAsia="en-US"/>
        </w:rPr>
        <w:t xml:space="preserve">                      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:rsidR="00CB5A9C" w:rsidRPr="0061675E" w:rsidRDefault="00CB5A9C" w:rsidP="00CB5A9C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CB5A9C" w:rsidRPr="00D36005" w:rsidRDefault="00CB5A9C" w:rsidP="00CB5A9C">
      <w:pPr>
        <w:autoSpaceDE w:val="0"/>
        <w:autoSpaceDN w:val="0"/>
        <w:adjustRightInd w:val="0"/>
        <w:rPr>
          <w:vanish/>
          <w:sz w:val="24"/>
        </w:rPr>
      </w:pPr>
    </w:p>
    <w:p w:rsidR="00CB5A9C" w:rsidRDefault="00CB5A9C" w:rsidP="00CB5A9C">
      <w:pPr>
        <w:rPr>
          <w:sz w:val="24"/>
        </w:rPr>
        <w:sectPr w:rsidR="00CB5A9C" w:rsidSect="00675F55">
          <w:pgSz w:w="11906" w:h="16838"/>
          <w:pgMar w:top="1134" w:right="849" w:bottom="1134" w:left="850" w:header="708" w:footer="708" w:gutter="0"/>
          <w:cols w:space="708"/>
          <w:docGrid w:linePitch="381"/>
        </w:sectPr>
      </w:pP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9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506A7">
        <w:rPr>
          <w:rFonts w:ascii="Times New Roman" w:hAnsi="Times New Roman" w:cs="Times New Roman"/>
        </w:rPr>
        <w:t>к Порядку</w:t>
      </w:r>
      <w:r w:rsidRPr="000158BC">
        <w:rPr>
          <w:rFonts w:ascii="Times New Roman" w:hAnsi="Times New Roman" w:cs="Times New Roman"/>
        </w:rPr>
        <w:t xml:space="preserve"> организации и осуществления </w:t>
      </w:r>
    </w:p>
    <w:p w:rsidR="00CB5A9C" w:rsidRDefault="00CB5A9C" w:rsidP="00CB5A9C">
      <w:pPr>
        <w:pStyle w:val="ConsPlusNormal"/>
        <w:jc w:val="right"/>
        <w:outlineLvl w:val="1"/>
      </w:pPr>
      <w:r w:rsidRPr="000158BC">
        <w:rPr>
          <w:rFonts w:ascii="Times New Roman" w:hAnsi="Times New Roman" w:cs="Times New Roman"/>
        </w:rPr>
        <w:t>внутреннего</w:t>
      </w:r>
      <w:r w:rsidRPr="005D0585">
        <w:t xml:space="preserve"> </w:t>
      </w:r>
      <w:r w:rsidRPr="000158BC">
        <w:rPr>
          <w:rFonts w:ascii="Times New Roman" w:hAnsi="Times New Roman" w:cs="Times New Roman"/>
        </w:rPr>
        <w:t>финансового аудита  в администрации</w:t>
      </w:r>
    </w:p>
    <w:p w:rsidR="00CB5A9C" w:rsidRDefault="00CB5A9C" w:rsidP="00CB5A9C">
      <w:pPr>
        <w:jc w:val="right"/>
        <w:rPr>
          <w:sz w:val="24"/>
        </w:rPr>
      </w:pPr>
      <w:r w:rsidRPr="005D0585">
        <w:rPr>
          <w:sz w:val="24"/>
        </w:rPr>
        <w:t xml:space="preserve"> </w:t>
      </w:r>
      <w:r>
        <w:rPr>
          <w:sz w:val="24"/>
        </w:rPr>
        <w:t xml:space="preserve">Лобинского сельсовета Краснозерского </w:t>
      </w:r>
      <w:r w:rsidRPr="005D0585">
        <w:rPr>
          <w:sz w:val="24"/>
        </w:rPr>
        <w:t xml:space="preserve"> района Новосибирской области</w:t>
      </w:r>
    </w:p>
    <w:p w:rsidR="00CB5A9C" w:rsidRDefault="00CB5A9C" w:rsidP="00CB5A9C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B5A9C" w:rsidRPr="00181FB6" w:rsidRDefault="00CB5A9C" w:rsidP="00CB5A9C">
      <w:pPr>
        <w:pStyle w:val="2"/>
        <w:jc w:val="center"/>
        <w:rPr>
          <w:i w:val="0"/>
          <w:iCs w:val="0"/>
          <w:sz w:val="24"/>
          <w:szCs w:val="24"/>
        </w:rPr>
      </w:pPr>
      <w:r w:rsidRPr="00181FB6">
        <w:rPr>
          <w:i w:val="0"/>
          <w:iCs w:val="0"/>
          <w:sz w:val="24"/>
          <w:szCs w:val="24"/>
        </w:rPr>
        <w:t>Реестр бюджетных рисков</w:t>
      </w:r>
    </w:p>
    <w:p w:rsidR="00CB5A9C" w:rsidRPr="00181FB6" w:rsidRDefault="00CB5A9C" w:rsidP="00CB5A9C">
      <w:pPr>
        <w:rPr>
          <w:color w:val="000000"/>
          <w:sz w:val="24"/>
          <w:u w:val="single"/>
        </w:rPr>
      </w:pPr>
      <w:r w:rsidRPr="00181FB6">
        <w:rPr>
          <w:color w:val="000000"/>
          <w:sz w:val="24"/>
        </w:rPr>
        <w:t xml:space="preserve">Наименование главного администратора бюджетных средств: </w:t>
      </w:r>
    </w:p>
    <w:p w:rsidR="00CB5A9C" w:rsidRDefault="00CB5A9C" w:rsidP="00CB5A9C">
      <w:pPr>
        <w:rPr>
          <w:color w:val="000000"/>
          <w:szCs w:val="28"/>
        </w:rPr>
      </w:pPr>
      <w:r w:rsidRPr="00181FB6">
        <w:rPr>
          <w:color w:val="000000"/>
          <w:sz w:val="24"/>
        </w:rPr>
        <w:t xml:space="preserve">Наименование отдела, ответственного за выполнение внутренних бюджетных процедур: </w:t>
      </w:r>
      <w:r w:rsidRPr="00C11410">
        <w:rPr>
          <w:color w:val="000000"/>
          <w:szCs w:val="28"/>
        </w:rPr>
        <w:t>_____________________________</w:t>
      </w:r>
    </w:p>
    <w:p w:rsidR="00CB5A9C" w:rsidRPr="00C11410" w:rsidRDefault="00CB5A9C" w:rsidP="00CB5A9C">
      <w:pPr>
        <w:rPr>
          <w:color w:val="000000"/>
          <w:szCs w:val="28"/>
        </w:rPr>
      </w:pPr>
    </w:p>
    <w:p w:rsidR="00CB5A9C" w:rsidRPr="000D0378" w:rsidRDefault="00CB5A9C" w:rsidP="00CB5A9C">
      <w:pPr>
        <w:rPr>
          <w:sz w:val="10"/>
          <w:szCs w:val="10"/>
        </w:rPr>
      </w:pPr>
    </w:p>
    <w:tbl>
      <w:tblPr>
        <w:tblW w:w="156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6"/>
        <w:gridCol w:w="1019"/>
        <w:gridCol w:w="680"/>
        <w:gridCol w:w="680"/>
        <w:gridCol w:w="796"/>
        <w:gridCol w:w="794"/>
        <w:gridCol w:w="794"/>
        <w:gridCol w:w="737"/>
        <w:gridCol w:w="454"/>
        <w:gridCol w:w="701"/>
        <w:gridCol w:w="680"/>
        <w:gridCol w:w="964"/>
        <w:gridCol w:w="896"/>
        <w:gridCol w:w="1361"/>
        <w:gridCol w:w="964"/>
        <w:gridCol w:w="850"/>
        <w:gridCol w:w="911"/>
        <w:gridCol w:w="1077"/>
      </w:tblGrid>
      <w:tr w:rsidR="00CB5A9C" w:rsidRPr="00105070" w:rsidTr="00651AD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Бюджетная процедура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Наименование операции (действия) по выполнению бюджетной процедуры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Выявленный бюджетный риск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Причины бюджетного риска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Возможные последствия реализации бюджетного риска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Оценка критерия "вероятность" ("вероятность допущения ошибки")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Оценка критерия "степень влияния" ("существенность ошибки")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Значимость</w:t>
            </w:r>
          </w:p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(уровень) бюджетного риска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Владельцы бюджетного риска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Необходимость (отсутствие необходимости) принятия мер по минимизации (устранению) бюджетного риска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по мерам минимизации (устранения) бюджетного риска </w:t>
            </w:r>
            <w:hyperlink w:anchor="Par638" w:tooltip="&lt;1&gt; Предложения по мерам минимизации (устранения) бюджетного риска указываются в случае возможности и (или) необходимости (целесообразности) принятия главным администратором (администратором) бюджетных средств мер по минимизации (устранению) соответствующего б" w:history="1">
              <w:r w:rsidRPr="0010507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Приоритетность принятия мер по минимизации (устранению) бюджетного риска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Срок исполнения меры по минимизации (устранению) бюджетного риска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Отметка об исполнении меры по минимизации (устранению) бюджетного риска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Справочно: нормативный правовой и (или) правовой акт, определяющий порядок (сроки) выполнения бюджетной процедуры</w:t>
            </w:r>
          </w:p>
        </w:tc>
      </w:tr>
      <w:tr w:rsidR="00CB5A9C" w:rsidRPr="00105070" w:rsidTr="00651AD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Меры, не связанные с контрольными действиями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Меры по организации внутреннего финансового контроля (рекомендуемые контрольные действия)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9C" w:rsidRPr="00105070" w:rsidTr="00651A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B5A9C" w:rsidRPr="00105070" w:rsidTr="00651A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9C" w:rsidRPr="00105070" w:rsidTr="00651A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07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9C" w:rsidRPr="00105070" w:rsidTr="00651A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C" w:rsidRPr="00105070" w:rsidRDefault="00CB5A9C" w:rsidP="00651A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5A9C" w:rsidRPr="00072FD4" w:rsidRDefault="00CB5A9C" w:rsidP="00CB5A9C">
      <w:pPr>
        <w:rPr>
          <w:sz w:val="10"/>
          <w:szCs w:val="10"/>
        </w:rPr>
      </w:pPr>
    </w:p>
    <w:p w:rsidR="00CB5A9C" w:rsidRPr="00072FD4" w:rsidRDefault="00CB5A9C" w:rsidP="00CB5A9C">
      <w:pPr>
        <w:rPr>
          <w:i/>
          <w:sz w:val="10"/>
          <w:szCs w:val="10"/>
        </w:rPr>
      </w:pPr>
    </w:p>
    <w:tbl>
      <w:tblPr>
        <w:tblW w:w="148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7"/>
        <w:gridCol w:w="5649"/>
        <w:gridCol w:w="101"/>
        <w:gridCol w:w="2574"/>
        <w:gridCol w:w="104"/>
        <w:gridCol w:w="3616"/>
      </w:tblGrid>
      <w:tr w:rsidR="00CB5A9C" w:rsidRPr="00EF4F47" w:rsidTr="00651ADD">
        <w:trPr>
          <w:trHeight w:val="68"/>
          <w:tblCellSpacing w:w="0" w:type="dxa"/>
        </w:trPr>
        <w:tc>
          <w:tcPr>
            <w:tcW w:w="3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7F5B" w:rsidRDefault="00CB5A9C" w:rsidP="00651ADD">
            <w:pPr>
              <w:pStyle w:val="Default0"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017F5B">
              <w:rPr>
                <w:rFonts w:eastAsia="Times New Roman"/>
              </w:rPr>
              <w:t xml:space="preserve">убъект </w:t>
            </w:r>
            <w:r>
              <w:rPr>
                <w:rFonts w:eastAsia="Times New Roman"/>
              </w:rPr>
              <w:t>ВФА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color w:val="000000"/>
                <w:sz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sz w:val="24"/>
              </w:rPr>
            </w:pPr>
          </w:p>
        </w:tc>
      </w:tr>
      <w:tr w:rsidR="00CB5A9C" w:rsidRPr="00EF4F47" w:rsidTr="00651ADD">
        <w:trPr>
          <w:trHeight w:val="68"/>
          <w:tblCellSpacing w:w="0" w:type="dxa"/>
        </w:trPr>
        <w:tc>
          <w:tcPr>
            <w:tcW w:w="2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jc w:val="center"/>
              <w:rPr>
                <w:color w:val="000000"/>
                <w:sz w:val="24"/>
              </w:rPr>
            </w:pPr>
            <w:r w:rsidRPr="00EF4F47">
              <w:rPr>
                <w:color w:val="000000"/>
                <w:sz w:val="24"/>
              </w:rPr>
              <w:t>_________________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color w:val="000000"/>
                <w:sz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jc w:val="center"/>
              <w:rPr>
                <w:color w:val="000000"/>
                <w:sz w:val="24"/>
              </w:rPr>
            </w:pPr>
            <w:r w:rsidRPr="00EF4F47">
              <w:rPr>
                <w:color w:val="000000"/>
                <w:sz w:val="24"/>
              </w:rPr>
              <w:t>_________________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color w:val="000000"/>
                <w:sz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jc w:val="center"/>
              <w:rPr>
                <w:color w:val="000000"/>
                <w:sz w:val="24"/>
              </w:rPr>
            </w:pPr>
            <w:r w:rsidRPr="00EF4F47">
              <w:rPr>
                <w:color w:val="000000"/>
                <w:sz w:val="24"/>
              </w:rPr>
              <w:t>_________________</w:t>
            </w:r>
          </w:p>
        </w:tc>
      </w:tr>
      <w:tr w:rsidR="00CB5A9C" w:rsidRPr="00EF4F47" w:rsidTr="00651ADD">
        <w:trPr>
          <w:trHeight w:val="68"/>
          <w:tblCellSpacing w:w="0" w:type="dxa"/>
        </w:trPr>
        <w:tc>
          <w:tcPr>
            <w:tcW w:w="2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  <w:r w:rsidRPr="00EF4F47"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  <w:r w:rsidRPr="00EF4F4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jc w:val="center"/>
              <w:rPr>
                <w:color w:val="000000"/>
                <w:sz w:val="18"/>
                <w:szCs w:val="18"/>
              </w:rPr>
            </w:pPr>
            <w:r w:rsidRPr="00EF4F47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  <w:tr w:rsidR="00CB5A9C" w:rsidRPr="00EF4F47" w:rsidTr="00651ADD">
        <w:trPr>
          <w:tblCellSpacing w:w="0" w:type="dxa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EF4F47" w:rsidRDefault="00CB5A9C" w:rsidP="00651ADD">
            <w:pPr>
              <w:rPr>
                <w:color w:val="000000"/>
                <w:sz w:val="24"/>
              </w:rPr>
            </w:pPr>
            <w:r w:rsidRPr="00EF4F47">
              <w:rPr>
                <w:color w:val="000000"/>
                <w:sz w:val="24"/>
              </w:rPr>
              <w:t>«__» ____________ 20__ г.</w:t>
            </w:r>
          </w:p>
        </w:tc>
        <w:tc>
          <w:tcPr>
            <w:tcW w:w="40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A9C" w:rsidRPr="00017F5B" w:rsidRDefault="00CB5A9C" w:rsidP="00651ADD">
            <w:pPr>
              <w:pStyle w:val="Default0"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CB5A9C" w:rsidRDefault="00CB5A9C" w:rsidP="00CB5A9C">
      <w:pPr>
        <w:shd w:val="clear" w:color="auto" w:fill="FFFFFF"/>
        <w:spacing w:after="300"/>
        <w:rPr>
          <w:color w:val="000000"/>
          <w:sz w:val="18"/>
          <w:szCs w:val="18"/>
        </w:rPr>
      </w:pPr>
      <w:r w:rsidRPr="00EF4F47">
        <w:rPr>
          <w:color w:val="000000"/>
          <w:sz w:val="24"/>
          <w:vertAlign w:val="superscript"/>
        </w:rPr>
        <w:t>1</w:t>
      </w:r>
      <w:r w:rsidRPr="00EF4F47">
        <w:rPr>
          <w:color w:val="000000"/>
          <w:sz w:val="24"/>
        </w:rPr>
        <w:t> </w:t>
      </w:r>
      <w:r w:rsidRPr="00EF4F47">
        <w:rPr>
          <w:color w:val="000000"/>
          <w:sz w:val="18"/>
          <w:szCs w:val="18"/>
        </w:rPr>
        <w:t xml:space="preserve">Предложения по мерам минимизации (устранения) бюджетного риска указываются в случае возможности и (или) необходимости (целесообразности) принятия главным </w:t>
      </w:r>
      <w:r>
        <w:rPr>
          <w:color w:val="000000"/>
          <w:sz w:val="18"/>
          <w:szCs w:val="18"/>
        </w:rPr>
        <w:t>а</w:t>
      </w:r>
      <w:r w:rsidRPr="00EF4F47">
        <w:rPr>
          <w:color w:val="000000"/>
          <w:sz w:val="18"/>
          <w:szCs w:val="18"/>
        </w:rPr>
        <w:t>дминистратором (администратором) бюджетных средств мер по минимизации (устранению) соответствующего бюджетного риска и (или) мер по его предупреждению.</w:t>
      </w:r>
    </w:p>
    <w:p w:rsidR="00CB5A9C" w:rsidRDefault="00CB5A9C" w:rsidP="00CB5A9C">
      <w:pPr>
        <w:pBdr>
          <w:bottom w:val="double" w:sz="6" w:space="1" w:color="auto"/>
        </w:pBdr>
        <w:shd w:val="clear" w:color="auto" w:fill="FFFFFF"/>
        <w:spacing w:after="300"/>
        <w:rPr>
          <w:color w:val="000000"/>
          <w:sz w:val="18"/>
          <w:szCs w:val="18"/>
        </w:rPr>
      </w:pPr>
    </w:p>
    <w:p w:rsidR="00373084" w:rsidRPr="004851F1" w:rsidRDefault="00373084" w:rsidP="00373084">
      <w:pPr>
        <w:jc w:val="center"/>
        <w:rPr>
          <w:sz w:val="28"/>
          <w:szCs w:val="28"/>
        </w:rPr>
      </w:pPr>
      <w:r w:rsidRPr="004851F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ЛОБИНСКОГО</w:t>
      </w:r>
      <w:r w:rsidRPr="004851F1">
        <w:rPr>
          <w:sz w:val="28"/>
          <w:szCs w:val="28"/>
        </w:rPr>
        <w:t xml:space="preserve"> СЕЛЬСОВЕТА </w:t>
      </w:r>
    </w:p>
    <w:p w:rsidR="00373084" w:rsidRPr="004851F1" w:rsidRDefault="00373084" w:rsidP="00373084">
      <w:pPr>
        <w:jc w:val="center"/>
        <w:rPr>
          <w:sz w:val="28"/>
          <w:szCs w:val="28"/>
        </w:rPr>
      </w:pPr>
      <w:r w:rsidRPr="004851F1">
        <w:rPr>
          <w:sz w:val="28"/>
          <w:szCs w:val="28"/>
        </w:rPr>
        <w:t xml:space="preserve">КРАСНОЗЕРСКОГО РАЙОНА НОВОСИБИРСКОЙ ОБЛАСТИ </w:t>
      </w:r>
    </w:p>
    <w:p w:rsidR="00373084" w:rsidRPr="004851F1" w:rsidRDefault="00373084" w:rsidP="00373084">
      <w:pPr>
        <w:jc w:val="center"/>
        <w:rPr>
          <w:sz w:val="28"/>
          <w:szCs w:val="28"/>
        </w:rPr>
      </w:pPr>
    </w:p>
    <w:p w:rsidR="00373084" w:rsidRPr="004851F1" w:rsidRDefault="00373084" w:rsidP="00373084">
      <w:pPr>
        <w:jc w:val="center"/>
        <w:rPr>
          <w:sz w:val="28"/>
          <w:szCs w:val="28"/>
        </w:rPr>
      </w:pPr>
      <w:r w:rsidRPr="004851F1">
        <w:rPr>
          <w:sz w:val="28"/>
          <w:szCs w:val="28"/>
        </w:rPr>
        <w:t>ПОСТАНОВЛЕНИЕ</w:t>
      </w:r>
    </w:p>
    <w:p w:rsidR="00373084" w:rsidRPr="004851F1" w:rsidRDefault="00373084" w:rsidP="0037308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084" w:rsidRPr="00A00EC2" w:rsidRDefault="00373084" w:rsidP="003730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17.03</w:t>
      </w:r>
      <w:r w:rsidRPr="004C1935">
        <w:rPr>
          <w:bCs/>
          <w:sz w:val="28"/>
          <w:szCs w:val="28"/>
        </w:rPr>
        <w:t>.2022</w:t>
      </w:r>
      <w:r w:rsidRPr="004851F1">
        <w:rPr>
          <w:bCs/>
          <w:sz w:val="28"/>
          <w:szCs w:val="28"/>
        </w:rPr>
        <w:t xml:space="preserve">                                        с.</w:t>
      </w:r>
      <w:r>
        <w:rPr>
          <w:bCs/>
          <w:sz w:val="28"/>
          <w:szCs w:val="28"/>
        </w:rPr>
        <w:t xml:space="preserve"> Лобино</w:t>
      </w:r>
      <w:r w:rsidRPr="004851F1">
        <w:rPr>
          <w:bCs/>
          <w:sz w:val="28"/>
          <w:szCs w:val="28"/>
        </w:rPr>
        <w:t xml:space="preserve">                                          № </w:t>
      </w:r>
      <w:r>
        <w:rPr>
          <w:bCs/>
          <w:sz w:val="28"/>
          <w:szCs w:val="28"/>
        </w:rPr>
        <w:t>30</w:t>
      </w:r>
    </w:p>
    <w:p w:rsidR="00373084" w:rsidRDefault="00373084" w:rsidP="00373084">
      <w:pPr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1D3071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1D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создании </w:t>
      </w:r>
      <w:r w:rsidRPr="00D51007">
        <w:rPr>
          <w:sz w:val="28"/>
          <w:szCs w:val="28"/>
        </w:rPr>
        <w:t>комиссии по осуществлению закупок</w:t>
      </w:r>
      <w:r>
        <w:rPr>
          <w:sz w:val="28"/>
          <w:szCs w:val="28"/>
        </w:rPr>
        <w:t xml:space="preserve"> для муниципальных нужд администрации Лобинского сельсовета Краснозерского района Новосибирской области</w:t>
      </w:r>
    </w:p>
    <w:p w:rsidR="00373084" w:rsidRDefault="00373084" w:rsidP="00373084">
      <w:pPr>
        <w:jc w:val="center"/>
        <w:rPr>
          <w:sz w:val="28"/>
          <w:szCs w:val="28"/>
        </w:rPr>
      </w:pPr>
    </w:p>
    <w:p w:rsidR="00373084" w:rsidRDefault="00373084" w:rsidP="00373084">
      <w:pPr>
        <w:jc w:val="center"/>
        <w:rPr>
          <w:sz w:val="28"/>
          <w:szCs w:val="28"/>
        </w:rPr>
      </w:pPr>
    </w:p>
    <w:p w:rsidR="00373084" w:rsidRPr="00800363" w:rsidRDefault="00373084" w:rsidP="003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003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Лобинского сельсовета Краснозерского </w:t>
      </w:r>
      <w:r w:rsidRPr="00800363">
        <w:rPr>
          <w:sz w:val="28"/>
          <w:szCs w:val="28"/>
        </w:rPr>
        <w:t>района Новосибирской области</w:t>
      </w:r>
    </w:p>
    <w:p w:rsidR="00373084" w:rsidRPr="004C1935" w:rsidRDefault="00373084" w:rsidP="00373084">
      <w:pPr>
        <w:jc w:val="both"/>
        <w:rPr>
          <w:sz w:val="28"/>
          <w:szCs w:val="28"/>
        </w:rPr>
      </w:pPr>
      <w:r w:rsidRPr="004C1935">
        <w:rPr>
          <w:sz w:val="28"/>
          <w:szCs w:val="28"/>
        </w:rPr>
        <w:t>ПОСТАНОВЛЯЕТ:</w:t>
      </w:r>
    </w:p>
    <w:p w:rsidR="00373084" w:rsidRDefault="00373084" w:rsidP="0037308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1D307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1D3071">
        <w:rPr>
          <w:sz w:val="28"/>
          <w:szCs w:val="28"/>
        </w:rPr>
        <w:t xml:space="preserve"> о </w:t>
      </w:r>
      <w:r w:rsidRPr="00D51007">
        <w:rPr>
          <w:sz w:val="28"/>
          <w:szCs w:val="28"/>
        </w:rPr>
        <w:t>комиссии по осуществлению закупок</w:t>
      </w:r>
      <w:r w:rsidRPr="001D3071">
        <w:rPr>
          <w:sz w:val="28"/>
          <w:szCs w:val="28"/>
        </w:rPr>
        <w:t xml:space="preserve"> для муниципальных нужд </w:t>
      </w:r>
      <w:r w:rsidRPr="00C80C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Лобинского</w:t>
      </w:r>
      <w:r w:rsidRPr="00C80CD1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согласно приложению №1</w:t>
      </w:r>
      <w:r w:rsidRPr="00C80CD1">
        <w:rPr>
          <w:sz w:val="28"/>
          <w:szCs w:val="28"/>
        </w:rPr>
        <w:t>.</w:t>
      </w:r>
    </w:p>
    <w:p w:rsidR="00373084" w:rsidRDefault="00373084" w:rsidP="0037308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</w:t>
      </w:r>
      <w:r w:rsidRPr="00BB162B">
        <w:rPr>
          <w:rFonts w:cs="Calibri"/>
          <w:bCs/>
          <w:sz w:val="28"/>
          <w:szCs w:val="28"/>
        </w:rPr>
        <w:t>комисси</w:t>
      </w:r>
      <w:r>
        <w:rPr>
          <w:rFonts w:cs="Calibri"/>
          <w:bCs/>
          <w:sz w:val="28"/>
          <w:szCs w:val="28"/>
        </w:rPr>
        <w:t xml:space="preserve">ю </w:t>
      </w:r>
      <w:r w:rsidRPr="00BB162B">
        <w:rPr>
          <w:rFonts w:cs="Calibri"/>
          <w:bCs/>
          <w:sz w:val="28"/>
          <w:szCs w:val="28"/>
        </w:rPr>
        <w:t xml:space="preserve">по </w:t>
      </w:r>
      <w:r w:rsidRPr="002057B0">
        <w:rPr>
          <w:rFonts w:cs="Calibri"/>
          <w:bCs/>
          <w:sz w:val="28"/>
          <w:szCs w:val="28"/>
        </w:rPr>
        <w:t>осуществлению закупок</w:t>
      </w:r>
      <w:r w:rsidRPr="00BB162B">
        <w:rPr>
          <w:rFonts w:cs="Calibri"/>
          <w:bCs/>
          <w:sz w:val="28"/>
          <w:szCs w:val="28"/>
        </w:rPr>
        <w:t xml:space="preserve"> для муниципальных нужд </w:t>
      </w:r>
      <w:r>
        <w:rPr>
          <w:rFonts w:cs="Calibri"/>
          <w:bCs/>
          <w:sz w:val="28"/>
          <w:szCs w:val="28"/>
        </w:rPr>
        <w:t>администрации Лобинского сельсовета Краснозерского района Новосибирской области в следующем составе:</w:t>
      </w:r>
    </w:p>
    <w:p w:rsidR="00373084" w:rsidRDefault="00373084" w:rsidP="00373084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 w:rsidRPr="001E4E1C">
        <w:rPr>
          <w:sz w:val="28"/>
          <w:szCs w:val="28"/>
        </w:rPr>
        <w:t xml:space="preserve">Председатель комиссии – </w:t>
      </w:r>
      <w:r>
        <w:rPr>
          <w:sz w:val="28"/>
          <w:szCs w:val="28"/>
        </w:rPr>
        <w:t>Колесников С.А. –</w:t>
      </w:r>
      <w:r w:rsidRPr="001E4E1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E4E1C">
        <w:rPr>
          <w:sz w:val="28"/>
          <w:szCs w:val="28"/>
        </w:rPr>
        <w:t>лава</w:t>
      </w:r>
      <w:r>
        <w:rPr>
          <w:sz w:val="28"/>
          <w:szCs w:val="28"/>
        </w:rPr>
        <w:t xml:space="preserve"> Лобинского</w:t>
      </w:r>
      <w:r w:rsidRPr="001E4E1C">
        <w:rPr>
          <w:sz w:val="28"/>
          <w:szCs w:val="28"/>
        </w:rPr>
        <w:t xml:space="preserve"> сельсовета,</w:t>
      </w:r>
    </w:p>
    <w:p w:rsidR="00373084" w:rsidRDefault="00373084" w:rsidP="00373084">
      <w:pPr>
        <w:jc w:val="both"/>
        <w:rPr>
          <w:sz w:val="28"/>
          <w:szCs w:val="28"/>
        </w:rPr>
      </w:pPr>
      <w:r w:rsidRPr="001E4E1C">
        <w:rPr>
          <w:sz w:val="28"/>
          <w:szCs w:val="28"/>
        </w:rPr>
        <w:t>Зам</w:t>
      </w:r>
      <w:r>
        <w:rPr>
          <w:sz w:val="28"/>
          <w:szCs w:val="28"/>
        </w:rPr>
        <w:t>еститель председателя комиссии – ТкаченкоИ.В.– специалист 1 разряда администрации Лобинского сельсовета,</w:t>
      </w:r>
    </w:p>
    <w:p w:rsidR="00373084" w:rsidRDefault="00373084" w:rsidP="0037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Pr="001E4E1C">
        <w:rPr>
          <w:sz w:val="28"/>
          <w:szCs w:val="28"/>
        </w:rPr>
        <w:t>–</w:t>
      </w:r>
      <w:r>
        <w:rPr>
          <w:sz w:val="28"/>
          <w:szCs w:val="28"/>
        </w:rPr>
        <w:t xml:space="preserve"> Коваль Л.В. – заместитель Главы администрации Лобинского сельсовета,</w:t>
      </w:r>
    </w:p>
    <w:p w:rsidR="00373084" w:rsidRDefault="00373084" w:rsidP="00373084">
      <w:pPr>
        <w:jc w:val="both"/>
        <w:rPr>
          <w:sz w:val="28"/>
          <w:szCs w:val="28"/>
        </w:rPr>
      </w:pPr>
      <w:r w:rsidRPr="001E4E1C">
        <w:rPr>
          <w:sz w:val="28"/>
          <w:szCs w:val="28"/>
        </w:rPr>
        <w:t>Члены комиссии:</w:t>
      </w:r>
    </w:p>
    <w:p w:rsidR="00373084" w:rsidRDefault="00373084" w:rsidP="00373084">
      <w:pPr>
        <w:jc w:val="both"/>
        <w:rPr>
          <w:sz w:val="28"/>
          <w:szCs w:val="28"/>
        </w:rPr>
      </w:pPr>
      <w:r>
        <w:rPr>
          <w:sz w:val="28"/>
          <w:szCs w:val="28"/>
        </w:rPr>
        <w:t>Райхерт Ж.А. – специалист 2 разряда администрации Лобинского сельсовета,</w:t>
      </w:r>
    </w:p>
    <w:p w:rsidR="00373084" w:rsidRDefault="00373084" w:rsidP="0037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Яковлева Т.А. </w:t>
      </w:r>
      <w:r w:rsidRPr="001E4E1C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 Лобинского Дома культуры.</w:t>
      </w:r>
    </w:p>
    <w:p w:rsidR="00373084" w:rsidRDefault="00373084" w:rsidP="00373084">
      <w:pPr>
        <w:tabs>
          <w:tab w:val="left" w:pos="8640"/>
          <w:tab w:val="left" w:pos="9180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1696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силу:</w:t>
      </w:r>
    </w:p>
    <w:p w:rsidR="00373084" w:rsidRPr="001E4E1C" w:rsidRDefault="00373084" w:rsidP="00373084">
      <w:pPr>
        <w:tabs>
          <w:tab w:val="left" w:pos="8640"/>
          <w:tab w:val="left" w:pos="9180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Лобинского сельсовета Краснозерского района Новосибирской области от 24.01.2014 № 7 «О </w:t>
      </w:r>
      <w:r w:rsidRPr="001E4E1C"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 xml:space="preserve"> единой </w:t>
      </w:r>
      <w:r w:rsidRPr="001E4E1C">
        <w:rPr>
          <w:sz w:val="28"/>
          <w:szCs w:val="28"/>
        </w:rPr>
        <w:t xml:space="preserve">комиссии </w:t>
      </w:r>
      <w:r w:rsidRPr="0083049C">
        <w:rPr>
          <w:sz w:val="28"/>
          <w:szCs w:val="28"/>
        </w:rPr>
        <w:t>по осуществлению закупок  товаров</w:t>
      </w:r>
      <w:r w:rsidRPr="00DE57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4E1C">
        <w:rPr>
          <w:sz w:val="28"/>
          <w:szCs w:val="28"/>
        </w:rPr>
        <w:t xml:space="preserve">работ, услуг для </w:t>
      </w:r>
      <w:r>
        <w:rPr>
          <w:sz w:val="28"/>
          <w:szCs w:val="28"/>
        </w:rPr>
        <w:t>м</w:t>
      </w:r>
      <w:r w:rsidRPr="001E4E1C">
        <w:rPr>
          <w:sz w:val="28"/>
          <w:szCs w:val="28"/>
        </w:rPr>
        <w:t xml:space="preserve">униципальных нужд </w:t>
      </w:r>
      <w:r>
        <w:rPr>
          <w:sz w:val="28"/>
          <w:szCs w:val="28"/>
        </w:rPr>
        <w:t>Лобинского</w:t>
      </w:r>
      <w:r w:rsidRPr="001E4E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4E1C">
        <w:rPr>
          <w:sz w:val="28"/>
          <w:szCs w:val="28"/>
        </w:rPr>
        <w:t>ельсовета Краснозерского</w:t>
      </w:r>
      <w:r>
        <w:rPr>
          <w:sz w:val="28"/>
          <w:szCs w:val="28"/>
        </w:rPr>
        <w:t xml:space="preserve"> района.</w:t>
      </w:r>
    </w:p>
    <w:p w:rsidR="00373084" w:rsidRDefault="00373084" w:rsidP="0037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5F89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постановление </w:t>
      </w:r>
      <w:r w:rsidRPr="00015F89">
        <w:rPr>
          <w:sz w:val="28"/>
          <w:szCs w:val="28"/>
        </w:rPr>
        <w:t xml:space="preserve">в периодическом печатном издании </w:t>
      </w:r>
      <w:r>
        <w:rPr>
          <w:sz w:val="28"/>
          <w:szCs w:val="28"/>
        </w:rPr>
        <w:t>«Вестник</w:t>
      </w:r>
      <w:r w:rsidRPr="00DC3085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местного самоуправления Лобинского</w:t>
      </w:r>
      <w:r w:rsidRPr="00DC3085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и разместить </w:t>
      </w:r>
      <w:r w:rsidRPr="00DC3085">
        <w:rPr>
          <w:sz w:val="28"/>
          <w:szCs w:val="28"/>
        </w:rPr>
        <w:t>на официаль</w:t>
      </w:r>
      <w:r>
        <w:rPr>
          <w:sz w:val="28"/>
          <w:szCs w:val="28"/>
        </w:rPr>
        <w:t>ном сайте администрации Лобинского</w:t>
      </w:r>
      <w:r w:rsidRPr="00DC3085">
        <w:rPr>
          <w:sz w:val="28"/>
          <w:szCs w:val="28"/>
        </w:rPr>
        <w:t xml:space="preserve"> сельсовета Краснозерского</w:t>
      </w:r>
      <w:r>
        <w:rPr>
          <w:sz w:val="28"/>
          <w:szCs w:val="28"/>
        </w:rPr>
        <w:t xml:space="preserve"> района Новосибирской области. </w:t>
      </w:r>
    </w:p>
    <w:p w:rsidR="00373084" w:rsidRDefault="00373084" w:rsidP="00373084">
      <w:pPr>
        <w:jc w:val="both"/>
        <w:rPr>
          <w:sz w:val="28"/>
          <w:szCs w:val="28"/>
        </w:rPr>
      </w:pPr>
    </w:p>
    <w:p w:rsidR="00373084" w:rsidRDefault="00373084" w:rsidP="00373084">
      <w:pPr>
        <w:jc w:val="both"/>
        <w:rPr>
          <w:sz w:val="28"/>
          <w:szCs w:val="28"/>
        </w:rPr>
      </w:pPr>
    </w:p>
    <w:p w:rsidR="00373084" w:rsidRDefault="00373084" w:rsidP="0037308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Лобинского сельсовета </w:t>
      </w:r>
    </w:p>
    <w:p w:rsidR="00373084" w:rsidRDefault="00373084" w:rsidP="0037308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373084" w:rsidRPr="00A00EC2" w:rsidRDefault="00373084" w:rsidP="00373084">
      <w:pPr>
        <w:ind w:right="-1"/>
      </w:pPr>
      <w:r>
        <w:rPr>
          <w:sz w:val="28"/>
          <w:szCs w:val="28"/>
        </w:rPr>
        <w:t>Новосибирской области                                     С.А.Колесников</w:t>
      </w:r>
    </w:p>
    <w:p w:rsidR="00373084" w:rsidRDefault="00373084" w:rsidP="00373084">
      <w:pPr>
        <w:rPr>
          <w:color w:val="000000"/>
          <w:sz w:val="20"/>
          <w:szCs w:val="20"/>
        </w:rPr>
      </w:pPr>
    </w:p>
    <w:p w:rsidR="00373084" w:rsidRPr="00AA6928" w:rsidRDefault="00373084" w:rsidP="00373084">
      <w:pPr>
        <w:jc w:val="right"/>
        <w:rPr>
          <w:sz w:val="28"/>
          <w:szCs w:val="28"/>
        </w:rPr>
      </w:pPr>
      <w:bookmarkStart w:id="17" w:name="_GoBack"/>
      <w:bookmarkEnd w:id="17"/>
      <w:r w:rsidRPr="00AA692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373084" w:rsidRPr="00AA6928" w:rsidRDefault="00373084" w:rsidP="00373084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>к постановлению администрации</w:t>
      </w:r>
    </w:p>
    <w:p w:rsidR="00373084" w:rsidRPr="00AA6928" w:rsidRDefault="00373084" w:rsidP="00373084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>Орехово-Логовского сельсовета</w:t>
      </w:r>
    </w:p>
    <w:p w:rsidR="00373084" w:rsidRPr="00AA6928" w:rsidRDefault="00373084" w:rsidP="00373084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 xml:space="preserve"> Краснозерского района </w:t>
      </w:r>
    </w:p>
    <w:p w:rsidR="00373084" w:rsidRPr="00AA6928" w:rsidRDefault="00373084" w:rsidP="00373084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>Новосибирской области</w:t>
      </w:r>
    </w:p>
    <w:p w:rsidR="00373084" w:rsidRPr="00AA6928" w:rsidRDefault="00373084" w:rsidP="00373084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 xml:space="preserve">от </w:t>
      </w:r>
      <w:r>
        <w:rPr>
          <w:sz w:val="28"/>
          <w:szCs w:val="28"/>
        </w:rPr>
        <w:t>17.03</w:t>
      </w:r>
      <w:r w:rsidRPr="00AA6928">
        <w:rPr>
          <w:sz w:val="28"/>
          <w:szCs w:val="28"/>
        </w:rPr>
        <w:t>.2022   №</w:t>
      </w:r>
      <w:r>
        <w:rPr>
          <w:sz w:val="28"/>
          <w:szCs w:val="28"/>
        </w:rPr>
        <w:t>30</w:t>
      </w:r>
      <w:r w:rsidRPr="00AA6928">
        <w:rPr>
          <w:sz w:val="28"/>
          <w:szCs w:val="28"/>
        </w:rPr>
        <w:t xml:space="preserve">                </w:t>
      </w:r>
    </w:p>
    <w:p w:rsidR="00373084" w:rsidRPr="001D3071" w:rsidRDefault="00373084" w:rsidP="00373084">
      <w:pPr>
        <w:jc w:val="center"/>
        <w:rPr>
          <w:sz w:val="28"/>
        </w:rPr>
      </w:pPr>
    </w:p>
    <w:p w:rsidR="00373084" w:rsidRPr="004C1935" w:rsidRDefault="00373084" w:rsidP="00373084">
      <w:pPr>
        <w:tabs>
          <w:tab w:val="left" w:pos="3420"/>
        </w:tabs>
        <w:jc w:val="center"/>
        <w:rPr>
          <w:b/>
          <w:sz w:val="28"/>
        </w:rPr>
      </w:pPr>
      <w:r w:rsidRPr="004C1935">
        <w:rPr>
          <w:b/>
          <w:sz w:val="28"/>
        </w:rPr>
        <w:t xml:space="preserve">Положение о комиссии по осуществлению закупок для муниципальных нужд администрации </w:t>
      </w:r>
      <w:r>
        <w:rPr>
          <w:b/>
          <w:sz w:val="28"/>
        </w:rPr>
        <w:t>Лобинского</w:t>
      </w:r>
      <w:r w:rsidRPr="004C1935">
        <w:rPr>
          <w:b/>
          <w:sz w:val="28"/>
        </w:rPr>
        <w:t xml:space="preserve"> сельсовета </w:t>
      </w:r>
    </w:p>
    <w:p w:rsidR="00373084" w:rsidRPr="004C1935" w:rsidRDefault="00373084" w:rsidP="00373084">
      <w:pPr>
        <w:tabs>
          <w:tab w:val="left" w:pos="3420"/>
        </w:tabs>
        <w:jc w:val="center"/>
        <w:rPr>
          <w:b/>
          <w:sz w:val="28"/>
        </w:rPr>
      </w:pPr>
      <w:r w:rsidRPr="004C1935">
        <w:rPr>
          <w:b/>
          <w:sz w:val="28"/>
        </w:rPr>
        <w:t>Краснозерского района Новосибирской области</w:t>
      </w: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</w:p>
    <w:p w:rsidR="00373084" w:rsidRPr="00B73911" w:rsidRDefault="00373084" w:rsidP="00373084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lastRenderedPageBreak/>
        <w:t>1. Общие положения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r w:rsidRPr="00BD724A">
        <w:rPr>
          <w:sz w:val="28"/>
        </w:rPr>
        <w:t xml:space="preserve">администрации </w:t>
      </w:r>
      <w:r>
        <w:rPr>
          <w:sz w:val="28"/>
        </w:rPr>
        <w:t>Лобинского</w:t>
      </w:r>
      <w:r w:rsidRPr="00BD724A">
        <w:rPr>
          <w:sz w:val="28"/>
        </w:rPr>
        <w:t xml:space="preserve"> сельсовета Краснозерского района Новосибирской области</w:t>
      </w:r>
      <w:r>
        <w:rPr>
          <w:sz w:val="28"/>
        </w:rPr>
        <w:t xml:space="preserve"> </w:t>
      </w:r>
      <w:r w:rsidRPr="00B73911">
        <w:rPr>
          <w:sz w:val="28"/>
        </w:rPr>
        <w:t>(далее – Комиссия).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</w:t>
      </w:r>
      <w:r w:rsidRPr="00BD724A">
        <w:rPr>
          <w:sz w:val="28"/>
        </w:rPr>
        <w:t xml:space="preserve">администрации </w:t>
      </w:r>
      <w:r>
        <w:rPr>
          <w:sz w:val="28"/>
        </w:rPr>
        <w:t>Лобинского</w:t>
      </w:r>
      <w:r w:rsidRPr="00BD724A">
        <w:rPr>
          <w:sz w:val="28"/>
        </w:rPr>
        <w:t xml:space="preserve"> сельсовета Краснозерского района Новосибирской области и настоящим положением.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373084" w:rsidRPr="00B73911" w:rsidRDefault="00373084" w:rsidP="00373084">
      <w:pPr>
        <w:tabs>
          <w:tab w:val="left" w:pos="3420"/>
        </w:tabs>
        <w:rPr>
          <w:sz w:val="28"/>
        </w:rPr>
      </w:pP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373084" w:rsidRPr="00A35F09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Pr="00A35F09">
        <w:rPr>
          <w:sz w:val="28"/>
        </w:rPr>
        <w:t>конкурс</w:t>
      </w:r>
      <w:r>
        <w:rPr>
          <w:sz w:val="28"/>
        </w:rPr>
        <w:t>ов</w:t>
      </w:r>
      <w:r w:rsidRPr="00A35F09">
        <w:rPr>
          <w:sz w:val="28"/>
        </w:rPr>
        <w:t xml:space="preserve"> (открытый конкурс в электронной форм</w:t>
      </w:r>
      <w:r>
        <w:rPr>
          <w:sz w:val="28"/>
        </w:rPr>
        <w:t>е (далее - электронный конкурс)</w:t>
      </w:r>
      <w:r w:rsidRPr="00A35F09">
        <w:rPr>
          <w:sz w:val="28"/>
        </w:rPr>
        <w:t>;</w:t>
      </w:r>
    </w:p>
    <w:p w:rsidR="00373084" w:rsidRPr="00650520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Pr="00650520">
        <w:rPr>
          <w:sz w:val="28"/>
        </w:rPr>
        <w:t>(открытый аукцион в электронной форме (далее - электронный аукцион);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 xml:space="preserve">– </w:t>
      </w:r>
      <w:r w:rsidRPr="00650520">
        <w:rPr>
          <w:sz w:val="28"/>
        </w:rPr>
        <w:t>запрос котировок в электронной форме</w:t>
      </w:r>
      <w:r>
        <w:rPr>
          <w:sz w:val="28"/>
        </w:rPr>
        <w:t>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r w:rsidRPr="00B73911">
        <w:rPr>
          <w:sz w:val="28"/>
        </w:rPr>
        <w:lastRenderedPageBreak/>
        <w:t>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373084" w:rsidRPr="00B73911" w:rsidRDefault="00373084" w:rsidP="00373084">
      <w:pPr>
        <w:tabs>
          <w:tab w:val="left" w:pos="567"/>
          <w:tab w:val="left" w:pos="709"/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на основании результатов оценки первых и вторых частей заявок на участие в закупке, содержащихся в протоколах, предусмотренных пунктами 4.1.1. и </w:t>
      </w:r>
      <w:r w:rsidRPr="00B73911">
        <w:rPr>
          <w:sz w:val="28"/>
        </w:rPr>
        <w:lastRenderedPageBreak/>
        <w:t>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B73911">
        <w:rPr>
          <w:sz w:val="28"/>
        </w:rPr>
        <w:t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B73911">
        <w:rPr>
          <w:sz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373084" w:rsidRPr="00B73911" w:rsidRDefault="00373084" w:rsidP="00373084">
      <w:pPr>
        <w:tabs>
          <w:tab w:val="left" w:pos="3420"/>
        </w:tabs>
        <w:jc w:val="center"/>
        <w:rPr>
          <w:sz w:val="28"/>
        </w:rPr>
      </w:pP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5.1. Комиссия является коллегиальным органом </w:t>
      </w:r>
      <w:r w:rsidRPr="00BD724A">
        <w:rPr>
          <w:sz w:val="28"/>
        </w:rPr>
        <w:t xml:space="preserve">администрации </w:t>
      </w:r>
      <w:r>
        <w:rPr>
          <w:sz w:val="28"/>
        </w:rPr>
        <w:t>Лобинского</w:t>
      </w:r>
      <w:r w:rsidRPr="00BD724A">
        <w:rPr>
          <w:sz w:val="28"/>
        </w:rPr>
        <w:t xml:space="preserve"> сельсовета Краснозерского района Новосибирской области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секретарь и члены Комиссии утверждаются </w:t>
      </w:r>
      <w:r>
        <w:rPr>
          <w:sz w:val="28"/>
        </w:rPr>
        <w:t>постановлением администрации Лобинского</w:t>
      </w:r>
      <w:r w:rsidRPr="00BD724A">
        <w:rPr>
          <w:sz w:val="28"/>
        </w:rPr>
        <w:t xml:space="preserve"> сельсовета Краснозерского района Новосибирской области</w:t>
      </w:r>
      <w:r>
        <w:rPr>
          <w:sz w:val="28"/>
        </w:rPr>
        <w:t xml:space="preserve"> и состоит </w:t>
      </w:r>
      <w:r w:rsidRPr="00DE4F87">
        <w:rPr>
          <w:sz w:val="28"/>
        </w:rPr>
        <w:t>преимущественно</w:t>
      </w:r>
      <w:r>
        <w:rPr>
          <w:sz w:val="28"/>
        </w:rPr>
        <w:t xml:space="preserve"> из</w:t>
      </w:r>
      <w:r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>
        <w:rPr>
          <w:sz w:val="28"/>
        </w:rPr>
        <w:t>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B73911">
        <w:rPr>
          <w:sz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>-</w:t>
      </w:r>
      <w:r w:rsidRPr="00B73911">
        <w:rPr>
          <w:sz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>-</w:t>
      </w:r>
      <w:r w:rsidRPr="00B73911">
        <w:rPr>
          <w:sz w:val="28"/>
        </w:rPr>
        <w:t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</w:t>
      </w:r>
      <w:r>
        <w:rPr>
          <w:sz w:val="28"/>
        </w:rPr>
        <w:t xml:space="preserve"> </w:t>
      </w:r>
      <w:r w:rsidRPr="00B73911">
        <w:rPr>
          <w:sz w:val="28"/>
        </w:rPr>
        <w:t>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В случае выявления в составе комиссии указанных лиц </w:t>
      </w:r>
      <w:r>
        <w:rPr>
          <w:sz w:val="28"/>
        </w:rPr>
        <w:t>необходимо</w:t>
      </w:r>
      <w:r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>
        <w:rPr>
          <w:sz w:val="28"/>
        </w:rPr>
        <w:t xml:space="preserve">изданием нормативно-правового </w:t>
      </w:r>
      <w:r w:rsidRPr="00BD724A">
        <w:rPr>
          <w:sz w:val="28"/>
        </w:rPr>
        <w:t xml:space="preserve">акта администрации </w:t>
      </w:r>
      <w:r>
        <w:rPr>
          <w:sz w:val="28"/>
        </w:rPr>
        <w:t>Лобинского</w:t>
      </w:r>
      <w:r w:rsidRPr="00BD724A">
        <w:rPr>
          <w:sz w:val="28"/>
        </w:rPr>
        <w:t xml:space="preserve"> сельсовета Краснозерского района Новосибирской области.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5</w:t>
      </w:r>
      <w:r w:rsidRPr="00B73911">
        <w:rPr>
          <w:sz w:val="28"/>
        </w:rPr>
        <w:t xml:space="preserve"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  <w:r w:rsidRPr="00B73911">
        <w:rPr>
          <w:sz w:val="28"/>
        </w:rPr>
        <w:lastRenderedPageBreak/>
        <w:t>Делегирование членами комиссии своих полномочий иным лицам не допускается.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373084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>
        <w:rPr>
          <w:sz w:val="28"/>
        </w:rPr>
        <w:t>.</w:t>
      </w:r>
    </w:p>
    <w:p w:rsidR="00373084" w:rsidRPr="00B73911" w:rsidRDefault="00373084" w:rsidP="00373084">
      <w:pPr>
        <w:tabs>
          <w:tab w:val="left" w:pos="3420"/>
        </w:tabs>
        <w:jc w:val="center"/>
        <w:rPr>
          <w:sz w:val="28"/>
        </w:rPr>
      </w:pPr>
    </w:p>
    <w:p w:rsidR="00373084" w:rsidRDefault="00373084" w:rsidP="00373084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6.2. Члены Комиссии обязаны: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373084" w:rsidRPr="00B7391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373084" w:rsidRPr="001D3071" w:rsidRDefault="00373084" w:rsidP="00373084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Pr="0000402E">
        <w:rPr>
          <w:sz w:val="28"/>
        </w:rPr>
        <w:t xml:space="preserve">изданием нормативно-правового акта </w:t>
      </w:r>
      <w:r w:rsidRPr="00BD724A">
        <w:rPr>
          <w:sz w:val="28"/>
        </w:rPr>
        <w:t xml:space="preserve">администрации </w:t>
      </w:r>
      <w:r>
        <w:rPr>
          <w:sz w:val="28"/>
        </w:rPr>
        <w:t>Лобинского</w:t>
      </w:r>
      <w:r w:rsidRPr="00BD724A">
        <w:rPr>
          <w:sz w:val="28"/>
        </w:rPr>
        <w:t xml:space="preserve"> сельсовета Краснозерского района Новосибирской области</w:t>
      </w:r>
      <w:r w:rsidRPr="00B73911">
        <w:rPr>
          <w:sz w:val="28"/>
        </w:rPr>
        <w:t xml:space="preserve"> осуществля</w:t>
      </w:r>
      <w:r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CB5A9C" w:rsidRDefault="00CB5A9C"/>
    <w:sectPr w:rsidR="00CB5A9C" w:rsidSect="0019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1BB"/>
    <w:multiLevelType w:val="hybridMultilevel"/>
    <w:tmpl w:val="0B96E982"/>
    <w:lvl w:ilvl="0" w:tplc="04190013">
      <w:start w:val="1"/>
      <w:numFmt w:val="upperRoman"/>
      <w:lvlText w:val="%1."/>
      <w:lvlJc w:val="righ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06F0D"/>
    <w:multiLevelType w:val="multilevel"/>
    <w:tmpl w:val="68F270D0"/>
    <w:lvl w:ilvl="0">
      <w:start w:val="1"/>
      <w:numFmt w:val="upperRoman"/>
      <w:lvlText w:val="%1."/>
      <w:lvlJc w:val="right"/>
      <w:pPr>
        <w:ind w:left="4608" w:hanging="360"/>
      </w:pPr>
    </w:lvl>
    <w:lvl w:ilvl="1">
      <w:start w:val="2"/>
      <w:numFmt w:val="decimal"/>
      <w:isLgl/>
      <w:lvlText w:val="%1.%2."/>
      <w:lvlJc w:val="left"/>
      <w:pPr>
        <w:ind w:left="4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">
    <w:nsid w:val="1A2E0EB7"/>
    <w:multiLevelType w:val="multilevel"/>
    <w:tmpl w:val="5C34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A7048"/>
    <w:multiLevelType w:val="hybridMultilevel"/>
    <w:tmpl w:val="AA74D080"/>
    <w:lvl w:ilvl="0" w:tplc="82BCFDF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561D0"/>
    <w:multiLevelType w:val="multilevel"/>
    <w:tmpl w:val="50982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52A1F"/>
    <w:multiLevelType w:val="hybridMultilevel"/>
    <w:tmpl w:val="473A0232"/>
    <w:lvl w:ilvl="0" w:tplc="FD10E9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8266AB9"/>
    <w:multiLevelType w:val="hybridMultilevel"/>
    <w:tmpl w:val="797ABC66"/>
    <w:lvl w:ilvl="0" w:tplc="948420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B52CD9"/>
    <w:multiLevelType w:val="hybridMultilevel"/>
    <w:tmpl w:val="6ADE3E84"/>
    <w:lvl w:ilvl="0" w:tplc="2902816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6785A"/>
    <w:multiLevelType w:val="hybridMultilevel"/>
    <w:tmpl w:val="ADFC0E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457A83"/>
    <w:multiLevelType w:val="hybridMultilevel"/>
    <w:tmpl w:val="9EFE2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8C10F5"/>
    <w:multiLevelType w:val="hybridMultilevel"/>
    <w:tmpl w:val="8AE61AA8"/>
    <w:lvl w:ilvl="0" w:tplc="3BEE96B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>
    <w:nsid w:val="4F23284D"/>
    <w:multiLevelType w:val="multilevel"/>
    <w:tmpl w:val="731EDC7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37C39"/>
    <w:multiLevelType w:val="hybridMultilevel"/>
    <w:tmpl w:val="C7D4948E"/>
    <w:lvl w:ilvl="0" w:tplc="319803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70CF6"/>
    <w:multiLevelType w:val="hybridMultilevel"/>
    <w:tmpl w:val="B31CC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691C0B"/>
    <w:multiLevelType w:val="hybridMultilevel"/>
    <w:tmpl w:val="B52254BE"/>
    <w:lvl w:ilvl="0" w:tplc="B2CAA12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E35B04"/>
    <w:multiLevelType w:val="hybridMultilevel"/>
    <w:tmpl w:val="7C38CEBA"/>
    <w:lvl w:ilvl="0" w:tplc="6E425872">
      <w:start w:val="1"/>
      <w:numFmt w:val="upperRoman"/>
      <w:pStyle w:val="7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297BDF"/>
    <w:multiLevelType w:val="multilevel"/>
    <w:tmpl w:val="FB4E9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6CD6B9F"/>
    <w:multiLevelType w:val="hybridMultilevel"/>
    <w:tmpl w:val="0ECCF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7"/>
  </w:num>
  <w:num w:numId="8">
    <w:abstractNumId w:val="12"/>
  </w:num>
  <w:num w:numId="9">
    <w:abstractNumId w:val="18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  <w:num w:numId="15">
    <w:abstractNumId w:val="4"/>
  </w:num>
  <w:num w:numId="16">
    <w:abstractNumId w:val="16"/>
  </w:num>
  <w:num w:numId="17">
    <w:abstractNumId w:val="19"/>
  </w:num>
  <w:num w:numId="18">
    <w:abstractNumId w:val="9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3E8F"/>
    <w:rsid w:val="00190DCC"/>
    <w:rsid w:val="00373084"/>
    <w:rsid w:val="008362BF"/>
    <w:rsid w:val="00CB5A9C"/>
    <w:rsid w:val="00D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C"/>
  </w:style>
  <w:style w:type="paragraph" w:styleId="1">
    <w:name w:val="heading 1"/>
    <w:basedOn w:val="a"/>
    <w:next w:val="a"/>
    <w:link w:val="10"/>
    <w:qFormat/>
    <w:rsid w:val="00CB5A9C"/>
    <w:pPr>
      <w:keepNext/>
      <w:spacing w:before="240" w:after="6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A9C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A9C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B5A9C"/>
    <w:pPr>
      <w:keepNext/>
      <w:shd w:val="clear" w:color="auto" w:fill="FFFFFF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5A9C"/>
    <w:pPr>
      <w:keepNext/>
      <w:widowControl w:val="0"/>
      <w:autoSpaceDE w:val="0"/>
      <w:autoSpaceDN w:val="0"/>
      <w:adjustRightInd w:val="0"/>
      <w:spacing w:after="0" w:line="240" w:lineRule="auto"/>
      <w:ind w:left="2138" w:hanging="72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B5A9C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B5A9C"/>
    <w:pPr>
      <w:keepNext/>
      <w:numPr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B5A9C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CB5A9C"/>
    <w:pPr>
      <w:keepNext/>
      <w:spacing w:after="0" w:line="240" w:lineRule="auto"/>
      <w:contextualSpacing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A9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B5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5A9C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B5A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CB5A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B5A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CB5A9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CB5A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CB5A9C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rsid w:val="00CB5A9C"/>
    <w:rPr>
      <w:color w:val="0000FF"/>
      <w:u w:val="none"/>
    </w:rPr>
  </w:style>
  <w:style w:type="paragraph" w:styleId="a4">
    <w:name w:val="Balloon Text"/>
    <w:basedOn w:val="a"/>
    <w:link w:val="a5"/>
    <w:uiPriority w:val="99"/>
    <w:unhideWhenUsed/>
    <w:rsid w:val="00CB5A9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B5A9C"/>
    <w:rPr>
      <w:rFonts w:ascii="Tahoma" w:eastAsia="Times New Roman" w:hAnsi="Tahoma" w:cs="Times New Roman"/>
      <w:sz w:val="16"/>
      <w:szCs w:val="16"/>
    </w:rPr>
  </w:style>
  <w:style w:type="paragraph" w:styleId="a6">
    <w:name w:val="No Spacing"/>
    <w:link w:val="a7"/>
    <w:uiPriority w:val="1"/>
    <w:qFormat/>
    <w:rsid w:val="00CB5A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uiPriority w:val="22"/>
    <w:qFormat/>
    <w:rsid w:val="00CB5A9C"/>
    <w:rPr>
      <w:b/>
      <w:bCs/>
    </w:rPr>
  </w:style>
  <w:style w:type="character" w:styleId="aa">
    <w:name w:val="Emphasis"/>
    <w:uiPriority w:val="20"/>
    <w:qFormat/>
    <w:rsid w:val="00CB5A9C"/>
    <w:rPr>
      <w:i/>
      <w:iCs/>
    </w:rPr>
  </w:style>
  <w:style w:type="table" w:styleId="ab">
    <w:name w:val="Table Grid"/>
    <w:basedOn w:val="a1"/>
    <w:uiPriority w:val="59"/>
    <w:rsid w:val="00CB5A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Subtitle"/>
    <w:basedOn w:val="a"/>
    <w:next w:val="a"/>
    <w:link w:val="ad"/>
    <w:uiPriority w:val="11"/>
    <w:qFormat/>
    <w:rsid w:val="00CB5A9C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B5A9C"/>
    <w:rPr>
      <w:rFonts w:ascii="Cambria" w:eastAsia="Times New Roman" w:hAnsi="Cambria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CB5A9C"/>
    <w:pPr>
      <w:spacing w:before="240" w:after="60" w:line="240" w:lineRule="auto"/>
      <w:ind w:firstLine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CB5A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CB5A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CB5A9C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B5A9C"/>
    <w:pPr>
      <w:spacing w:after="160" w:line="240" w:lineRule="exact"/>
    </w:pPr>
    <w:rPr>
      <w:rFonts w:ascii="Times New Roman" w:eastAsia="Times New Roman" w:hAnsi="Times New Roman" w:cs="Arial"/>
      <w:noProof/>
      <w:sz w:val="20"/>
      <w:szCs w:val="20"/>
    </w:rPr>
  </w:style>
  <w:style w:type="paragraph" w:customStyle="1" w:styleId="ConsPlusNonformat">
    <w:name w:val="ConsPlusNonformat"/>
    <w:rsid w:val="00CB5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B5A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CB5A9C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character" w:customStyle="1" w:styleId="10975pt9">
    <w:name w:val="Основной текст (10) + 97.5 pt9"/>
    <w:rsid w:val="00CB5A9C"/>
    <w:rPr>
      <w:b/>
      <w:bCs/>
      <w:sz w:val="19"/>
      <w:szCs w:val="19"/>
    </w:rPr>
  </w:style>
  <w:style w:type="paragraph" w:styleId="af2">
    <w:name w:val="List Paragraph"/>
    <w:basedOn w:val="a"/>
    <w:uiPriority w:val="34"/>
    <w:qFormat/>
    <w:rsid w:val="00CB5A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Body Text"/>
    <w:basedOn w:val="a"/>
    <w:link w:val="af4"/>
    <w:rsid w:val="00CB5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CB5A9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CB5A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B5A9C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header"/>
    <w:basedOn w:val="a"/>
    <w:link w:val="af6"/>
    <w:uiPriority w:val="99"/>
    <w:unhideWhenUsed/>
    <w:rsid w:val="00CB5A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CB5A9C"/>
    <w:rPr>
      <w:rFonts w:ascii="Calibri" w:eastAsia="Calibri" w:hAnsi="Calibri" w:cs="Times New Roman"/>
      <w:lang w:eastAsia="en-US"/>
    </w:rPr>
  </w:style>
  <w:style w:type="paragraph" w:styleId="af7">
    <w:name w:val="Body Text Indent"/>
    <w:basedOn w:val="a"/>
    <w:link w:val="af8"/>
    <w:unhideWhenUsed/>
    <w:rsid w:val="00CB5A9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CB5A9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CB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9">
    <w:name w:val="Основной текст_"/>
    <w:link w:val="23"/>
    <w:rsid w:val="00CB5A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B5A9C"/>
    <w:pPr>
      <w:widowControl w:val="0"/>
      <w:shd w:val="clear" w:color="auto" w:fill="FFFFFF"/>
      <w:spacing w:after="120" w:line="0" w:lineRule="atLeast"/>
      <w:ind w:hanging="1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0">
    <w:name w:val="Default"/>
    <w:rsid w:val="00CB5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CB5A9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CB5A9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B5A9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B5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5A9C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uiPriority w:val="99"/>
    <w:rsid w:val="00CB5A9C"/>
    <w:rPr>
      <w:rFonts w:cs="Times New Roman"/>
      <w:color w:val="106BBE"/>
    </w:rPr>
  </w:style>
  <w:style w:type="paragraph" w:styleId="31">
    <w:name w:val="Body Text Indent 3"/>
    <w:basedOn w:val="a"/>
    <w:link w:val="32"/>
    <w:uiPriority w:val="99"/>
    <w:unhideWhenUsed/>
    <w:rsid w:val="00CB5A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5A9C"/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CB5A9C"/>
    <w:pPr>
      <w:spacing w:after="180" w:line="33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CB5A9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01">
    <w:name w:val="fontstyle01"/>
    <w:rsid w:val="00CB5A9C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CB5A9C"/>
    <w:rPr>
      <w:rFonts w:ascii="Cambria" w:hAnsi="Cambria" w:hint="default"/>
      <w:b/>
      <w:bCs/>
      <w:i w:val="0"/>
      <w:iCs w:val="0"/>
      <w:color w:val="1E4649"/>
      <w:sz w:val="30"/>
      <w:szCs w:val="30"/>
    </w:rPr>
  </w:style>
  <w:style w:type="character" w:customStyle="1" w:styleId="ConsPlusNormal0">
    <w:name w:val="ConsPlusNormal Знак"/>
    <w:link w:val="ConsPlusNormal"/>
    <w:rsid w:val="00CB5A9C"/>
    <w:rPr>
      <w:rFonts w:ascii="Arial" w:eastAsia="Arial" w:hAnsi="Arial" w:cs="Tahoma"/>
      <w:sz w:val="24"/>
      <w:szCs w:val="24"/>
      <w:lang w:eastAsia="zh-CN" w:bidi="hi-IN"/>
    </w:rPr>
  </w:style>
  <w:style w:type="character" w:customStyle="1" w:styleId="12">
    <w:name w:val="Основной текст1"/>
    <w:rsid w:val="00CB5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CB5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CB5A9C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 w:cs="Times New Roman"/>
      <w:color w:val="000000"/>
      <w:spacing w:val="5"/>
      <w:sz w:val="25"/>
      <w:szCs w:val="25"/>
    </w:rPr>
  </w:style>
  <w:style w:type="paragraph" w:customStyle="1" w:styleId="35">
    <w:name w:val="Основной текст3"/>
    <w:basedOn w:val="a"/>
    <w:rsid w:val="00CB5A9C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afb">
    <w:name w:val="Прижатый влево"/>
    <w:basedOn w:val="a"/>
    <w:next w:val="a"/>
    <w:rsid w:val="00CB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Цветовое выделение"/>
    <w:uiPriority w:val="99"/>
    <w:rsid w:val="00CB5A9C"/>
    <w:rPr>
      <w:b/>
      <w:color w:val="26282F"/>
    </w:rPr>
  </w:style>
  <w:style w:type="paragraph" w:customStyle="1" w:styleId="dt-p">
    <w:name w:val="dt-p"/>
    <w:basedOn w:val="a"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style41"/>
    <w:rsid w:val="00CB5A9C"/>
    <w:rPr>
      <w:rFonts w:ascii="Times New Roman" w:hAnsi="Times New Roman" w:cs="Times New Roman" w:hint="default"/>
      <w:b w:val="0"/>
      <w:bCs w:val="0"/>
      <w:i/>
      <w:iCs/>
      <w:color w:val="000000"/>
      <w:sz w:val="36"/>
      <w:szCs w:val="36"/>
    </w:rPr>
  </w:style>
  <w:style w:type="paragraph" w:customStyle="1" w:styleId="pcenter">
    <w:name w:val="pcenter"/>
    <w:basedOn w:val="a"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+ Полужирный"/>
    <w:rsid w:val="00CB5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CB5A9C"/>
    <w:rPr>
      <w:rFonts w:ascii="Times New Roman" w:eastAsia="Times New Roman" w:hAnsi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50">
    <w:name w:val="Основной текст 25"/>
    <w:basedOn w:val="a"/>
    <w:rsid w:val="00CB5A9C"/>
    <w:pPr>
      <w:suppressAutoHyphens/>
      <w:spacing w:after="0" w:line="240" w:lineRule="auto"/>
      <w:jc w:val="both"/>
    </w:pPr>
    <w:rPr>
      <w:rFonts w:ascii="Times New Roman" w:eastAsia="Times New Roman" w:hAnsi="Times New Roman" w:cs="Wingdings"/>
      <w:b/>
      <w:bCs/>
      <w:color w:val="000000"/>
      <w:kern w:val="1"/>
      <w:sz w:val="28"/>
      <w:szCs w:val="24"/>
      <w:lang w:eastAsia="zh-CN"/>
    </w:rPr>
  </w:style>
  <w:style w:type="paragraph" w:customStyle="1" w:styleId="pright">
    <w:name w:val="pright"/>
    <w:basedOn w:val="a"/>
    <w:rsid w:val="00CB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CB5A9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fina-Rossii-ot-01.06.2021-N-246/" TargetMode="External"/><Relationship Id="rId13" Type="http://schemas.openxmlformats.org/officeDocument/2006/relationships/hyperlink" Target="https://rulaws.ru/acts/Prikaz-Minfina-Rossii-ot-01.06.2021-N-24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laws.ru/acts/Prikaz-Minfina-Rossii-ot-01.06.2021-N-246/" TargetMode="External"/><Relationship Id="rId12" Type="http://schemas.openxmlformats.org/officeDocument/2006/relationships/hyperlink" Target="http://ivo.garant.ru/document/redirect/12112604/160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bk/Chast-tretya/Razdel-V/Glava-18/Statya-160.2-1/" TargetMode="External"/><Relationship Id="rId11" Type="http://schemas.openxmlformats.org/officeDocument/2006/relationships/hyperlink" Target="http://ivo.garant.ru/document/redirect/12112604/1602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389332&amp;date=15.11.2021&amp;dst=492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396699&amp;date=15.11.2021&amp;dst=10005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BA2B-C7D5-423D-A36F-DACC2D60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15362</Words>
  <Characters>87568</Characters>
  <Application>Microsoft Office Word</Application>
  <DocSecurity>0</DocSecurity>
  <Lines>729</Lines>
  <Paragraphs>205</Paragraphs>
  <ScaleCrop>false</ScaleCrop>
  <Company>SPecialiST RePack</Company>
  <LinksUpToDate>false</LinksUpToDate>
  <CharactersWithSpaces>102725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2022-03-17T05:12:00Z</dcterms:created>
  <dcterms:modified xsi:type="dcterms:W3CDTF">2022-03-25T05:34:00Z</dcterms:modified>
</cp:coreProperties>
</file>