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A0" w:rsidRDefault="001C04A0" w:rsidP="001C04A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C04A0" w:rsidRDefault="001C04A0" w:rsidP="001C04A0">
      <w:pPr>
        <w:rPr>
          <w:b/>
          <w:sz w:val="28"/>
          <w:szCs w:val="28"/>
        </w:rPr>
      </w:pPr>
    </w:p>
    <w:p w:rsidR="001C04A0" w:rsidRDefault="001C04A0" w:rsidP="001C04A0">
      <w:pPr>
        <w:jc w:val="center"/>
        <w:rPr>
          <w:b/>
          <w:i/>
          <w:sz w:val="28"/>
          <w:szCs w:val="28"/>
        </w:rPr>
      </w:pPr>
    </w:p>
    <w:p w:rsidR="001C04A0" w:rsidRDefault="001C04A0" w:rsidP="001C04A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C04A0" w:rsidRDefault="001C04A0" w:rsidP="001C04A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1C04A0" w:rsidRDefault="001C04A0" w:rsidP="001C04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1C04A0" w:rsidRDefault="001C04A0" w:rsidP="001C04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1C04A0" w:rsidRDefault="001C04A0" w:rsidP="001C04A0">
      <w:pPr>
        <w:rPr>
          <w:b/>
          <w:sz w:val="28"/>
          <w:szCs w:val="28"/>
        </w:rPr>
      </w:pPr>
    </w:p>
    <w:p w:rsidR="001C04A0" w:rsidRDefault="001C04A0" w:rsidP="001C04A0">
      <w:pPr>
        <w:rPr>
          <w:b/>
          <w:sz w:val="28"/>
          <w:szCs w:val="28"/>
        </w:rPr>
      </w:pPr>
    </w:p>
    <w:p w:rsidR="001C04A0" w:rsidRDefault="001C04A0" w:rsidP="001C04A0">
      <w:pPr>
        <w:rPr>
          <w:b/>
          <w:sz w:val="28"/>
          <w:szCs w:val="28"/>
        </w:rPr>
      </w:pPr>
    </w:p>
    <w:p w:rsidR="001C04A0" w:rsidRDefault="001C04A0" w:rsidP="001C04A0">
      <w:pPr>
        <w:rPr>
          <w:b/>
          <w:sz w:val="28"/>
          <w:szCs w:val="28"/>
        </w:rPr>
      </w:pPr>
    </w:p>
    <w:p w:rsidR="001C04A0" w:rsidRDefault="001C04A0" w:rsidP="001C04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7                                                                                 от  </w:t>
      </w:r>
      <w:r w:rsidR="00DF03D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марта  2022г.</w:t>
      </w:r>
    </w:p>
    <w:p w:rsidR="001C04A0" w:rsidRDefault="001C04A0" w:rsidP="001C04A0">
      <w:pPr>
        <w:rPr>
          <w:b/>
          <w:sz w:val="28"/>
          <w:szCs w:val="28"/>
        </w:rPr>
      </w:pPr>
    </w:p>
    <w:p w:rsidR="001C04A0" w:rsidRDefault="001C04A0" w:rsidP="001C04A0">
      <w:pPr>
        <w:jc w:val="center"/>
        <w:rPr>
          <w:b/>
          <w:sz w:val="28"/>
          <w:szCs w:val="28"/>
        </w:rPr>
      </w:pPr>
    </w:p>
    <w:p w:rsidR="001C04A0" w:rsidRDefault="001C04A0" w:rsidP="001C04A0">
      <w:pPr>
        <w:jc w:val="center"/>
        <w:rPr>
          <w:b/>
          <w:sz w:val="28"/>
          <w:szCs w:val="28"/>
        </w:rPr>
      </w:pPr>
    </w:p>
    <w:p w:rsidR="001C04A0" w:rsidRDefault="001C04A0" w:rsidP="001C0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C04A0" w:rsidRDefault="001C04A0" w:rsidP="001C0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1C04A0" w:rsidRDefault="001C04A0" w:rsidP="001C0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1C04A0" w:rsidRDefault="001C04A0" w:rsidP="001C0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00000" w:rsidRDefault="00EE2366"/>
    <w:p w:rsidR="00DF03D6" w:rsidRDefault="00DF03D6"/>
    <w:p w:rsidR="00DF03D6" w:rsidRDefault="00DF03D6"/>
    <w:p w:rsidR="00DF03D6" w:rsidRDefault="00DF03D6"/>
    <w:p w:rsidR="00DF03D6" w:rsidRDefault="00DF03D6"/>
    <w:p w:rsidR="008025B2" w:rsidRPr="007812F0" w:rsidRDefault="008025B2" w:rsidP="008025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2F0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sz w:val="28"/>
          <w:szCs w:val="28"/>
        </w:rPr>
        <w:t>ЛОБИНСКОГО</w:t>
      </w:r>
      <w:r w:rsidRPr="007812F0">
        <w:rPr>
          <w:rFonts w:ascii="Times New Roman" w:hAnsi="Times New Roman"/>
          <w:sz w:val="28"/>
          <w:szCs w:val="28"/>
        </w:rPr>
        <w:t xml:space="preserve"> СЕЛЬСОВЕТА</w:t>
      </w:r>
    </w:p>
    <w:p w:rsidR="008025B2" w:rsidRPr="007812F0" w:rsidRDefault="008025B2" w:rsidP="00802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12F0">
        <w:rPr>
          <w:rFonts w:ascii="Times New Roman" w:hAnsi="Times New Roman"/>
          <w:sz w:val="28"/>
          <w:szCs w:val="28"/>
        </w:rPr>
        <w:t>КРАСНОЗЕРСКОГО РАЙОНА   НОВОСИБИРСКОЙ ОБЛАСТИ</w:t>
      </w:r>
    </w:p>
    <w:p w:rsidR="008025B2" w:rsidRPr="007812F0" w:rsidRDefault="008025B2" w:rsidP="0080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2F0">
        <w:rPr>
          <w:rFonts w:ascii="Times New Roman" w:hAnsi="Times New Roman"/>
          <w:sz w:val="28"/>
          <w:szCs w:val="28"/>
        </w:rPr>
        <w:t>(шестого созыва)</w:t>
      </w:r>
    </w:p>
    <w:p w:rsidR="008025B2" w:rsidRPr="007812F0" w:rsidRDefault="008025B2" w:rsidP="0080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5B2" w:rsidRPr="007812F0" w:rsidRDefault="008025B2" w:rsidP="008025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2F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812F0">
        <w:rPr>
          <w:rFonts w:ascii="Times New Roman" w:hAnsi="Times New Roman"/>
          <w:sz w:val="28"/>
          <w:szCs w:val="28"/>
        </w:rPr>
        <w:br/>
        <w:t xml:space="preserve">                                                         РЕШЕНИЕ</w:t>
      </w:r>
    </w:p>
    <w:p w:rsidR="008025B2" w:rsidRPr="007812F0" w:rsidRDefault="008025B2" w:rsidP="0080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2F0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>четвертой внеочередной</w:t>
      </w:r>
      <w:r w:rsidRPr="007812F0">
        <w:rPr>
          <w:rFonts w:ascii="Times New Roman" w:hAnsi="Times New Roman"/>
          <w:sz w:val="28"/>
          <w:szCs w:val="28"/>
        </w:rPr>
        <w:t xml:space="preserve"> сессии </w:t>
      </w:r>
    </w:p>
    <w:p w:rsidR="008025B2" w:rsidRPr="007812F0" w:rsidRDefault="008025B2" w:rsidP="0080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5B2" w:rsidRDefault="008025B2" w:rsidP="00802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5B2" w:rsidRDefault="008025B2" w:rsidP="00802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25.03.2022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№ 89                                 </w:t>
      </w:r>
    </w:p>
    <w:p w:rsidR="008025B2" w:rsidRPr="001E6CF5" w:rsidRDefault="008025B2" w:rsidP="0080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5B2" w:rsidRDefault="008025B2" w:rsidP="00802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/>
        <w:t xml:space="preserve">            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27.06.2016 № 29  «О порядке предоставления муниципальных гарантий из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области»</w:t>
      </w:r>
    </w:p>
    <w:p w:rsidR="008025B2" w:rsidRDefault="008025B2" w:rsidP="008025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25B2" w:rsidRPr="003830EF" w:rsidRDefault="008025B2" w:rsidP="008025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06.10.2003 № 131-ФЗ «</w:t>
      </w:r>
      <w:r w:rsidRPr="00FB6F3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FB6F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сельского поселения</w:t>
      </w:r>
      <w:r w:rsidRPr="008003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сельсовета Краснозерского муниципального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>, Совет депутатов</w:t>
      </w:r>
      <w:r w:rsidRPr="00B04F7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12F0">
        <w:rPr>
          <w:rFonts w:ascii="Times New Roman" w:hAnsi="Times New Roman"/>
          <w:sz w:val="28"/>
          <w:szCs w:val="28"/>
        </w:rPr>
        <w:t>РЕШИЛ:</w:t>
      </w:r>
    </w:p>
    <w:p w:rsidR="008025B2" w:rsidRDefault="008025B2" w:rsidP="00802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36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</w:t>
      </w:r>
      <w:r w:rsidRPr="0011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116A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27.06.2016 № 29 «О Порядке предоставления муниципальных гарантий из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следующие изменения:</w:t>
      </w:r>
    </w:p>
    <w:p w:rsidR="008025B2" w:rsidRDefault="008025B2" w:rsidP="00802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Порядке предоставления муниципальных гарантий из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8025B2" w:rsidRDefault="008025B2" w:rsidP="008025B2">
      <w:pPr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пунктом 3 следующего содержания</w:t>
      </w:r>
      <w:r w:rsidRPr="00C27C24">
        <w:rPr>
          <w:rFonts w:ascii="Times New Roman" w:hAnsi="Times New Roman"/>
          <w:sz w:val="26"/>
          <w:szCs w:val="26"/>
        </w:rPr>
        <w:t>:</w:t>
      </w:r>
    </w:p>
    <w:p w:rsidR="008025B2" w:rsidRPr="00152FEB" w:rsidRDefault="008025B2" w:rsidP="00802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«3. </w:t>
      </w:r>
      <w:r w:rsidRPr="00152FEB">
        <w:rPr>
          <w:rFonts w:ascii="Times New Roman" w:hAnsi="Times New Roman"/>
          <w:bCs/>
          <w:color w:val="000000"/>
          <w:sz w:val="28"/>
          <w:szCs w:val="28"/>
        </w:rPr>
        <w:t>Условия предоставления муниципальных гарантий</w:t>
      </w:r>
    </w:p>
    <w:p w:rsidR="008025B2" w:rsidRPr="00152FEB" w:rsidRDefault="008025B2" w:rsidP="008025B2">
      <w:pPr>
        <w:pStyle w:val="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52FEB">
        <w:rPr>
          <w:sz w:val="28"/>
          <w:szCs w:val="28"/>
        </w:rPr>
        <w:t>Предоставление муниципальных гарантий осуществляется при соблюдении следующих условий:</w:t>
      </w:r>
    </w:p>
    <w:p w:rsidR="008025B2" w:rsidRPr="00152FEB" w:rsidRDefault="008025B2" w:rsidP="008025B2">
      <w:pPr>
        <w:pStyle w:val="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52FEB">
        <w:rPr>
          <w:sz w:val="28"/>
          <w:szCs w:val="28"/>
        </w:rPr>
        <w:t>1) финансовое состояние принципала является удовлетворительным;</w:t>
      </w:r>
    </w:p>
    <w:p w:rsidR="008025B2" w:rsidRPr="00152FEB" w:rsidRDefault="008025B2" w:rsidP="008025B2">
      <w:pPr>
        <w:pStyle w:val="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52FEB">
        <w:rPr>
          <w:sz w:val="28"/>
          <w:szCs w:val="28"/>
        </w:rPr>
        <w:t>2) предоставление принципалом  до даты выдачи муниципальной гарантии соответствующего требованиям </w:t>
      </w:r>
      <w:r w:rsidRPr="00152FEB">
        <w:rPr>
          <w:rStyle w:val="a6"/>
          <w:sz w:val="28"/>
          <w:szCs w:val="28"/>
        </w:rPr>
        <w:t>статьи 115.3</w:t>
      </w:r>
      <w:r w:rsidRPr="00152FEB">
        <w:rPr>
          <w:sz w:val="28"/>
          <w:szCs w:val="28"/>
        </w:rPr>
        <w:t> БК РФ и гражданского </w:t>
      </w:r>
      <w:r w:rsidRPr="00152FEB">
        <w:rPr>
          <w:rStyle w:val="a6"/>
          <w:sz w:val="28"/>
          <w:szCs w:val="28"/>
        </w:rPr>
        <w:t>законодательства</w:t>
      </w:r>
      <w:r w:rsidRPr="00152FEB">
        <w:rPr>
          <w:sz w:val="28"/>
          <w:szCs w:val="28"/>
        </w:rPr>
        <w:t> </w:t>
      </w:r>
      <w:r w:rsidRPr="00152FEB">
        <w:rPr>
          <w:sz w:val="28"/>
          <w:szCs w:val="28"/>
          <w:u w:val="single"/>
        </w:rPr>
        <w:t>Р</w:t>
      </w:r>
      <w:r w:rsidRPr="00152FEB">
        <w:rPr>
          <w:sz w:val="28"/>
          <w:szCs w:val="28"/>
        </w:rPr>
        <w:t xml:space="preserve">оссийской </w:t>
      </w:r>
      <w:proofErr w:type="gramStart"/>
      <w:r w:rsidRPr="00152FEB">
        <w:rPr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152FEB">
        <w:rPr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8025B2" w:rsidRPr="00152FEB" w:rsidRDefault="008025B2" w:rsidP="008025B2">
      <w:pPr>
        <w:pStyle w:val="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52FEB">
        <w:rPr>
          <w:sz w:val="28"/>
          <w:szCs w:val="28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</w:t>
      </w:r>
      <w:r w:rsidRPr="00152FEB">
        <w:rPr>
          <w:sz w:val="28"/>
          <w:szCs w:val="28"/>
        </w:rPr>
        <w:lastRenderedPageBreak/>
        <w:t>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25B2" w:rsidRPr="00152FEB" w:rsidRDefault="008025B2" w:rsidP="008025B2">
      <w:pPr>
        <w:pStyle w:val="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52FEB">
        <w:rPr>
          <w:sz w:val="28"/>
          <w:szCs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8025B2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5.3 изложить в следующей редакции:</w:t>
      </w:r>
    </w:p>
    <w:p w:rsidR="008025B2" w:rsidRPr="00BC28F4" w:rsidRDefault="008025B2" w:rsidP="00802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«5.3. Обязательства, вытекающие из муниципальной гарантии, включаются в состав муниципального долга».</w:t>
      </w:r>
    </w:p>
    <w:p w:rsidR="008025B2" w:rsidRPr="00BA13CF" w:rsidRDefault="008025B2" w:rsidP="008025B2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Pr="00015F89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>сельсовета»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>на официаль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>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8025B2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5B2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5B2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Председатель Совета депутатов</w:t>
      </w:r>
    </w:p>
    <w:p w:rsidR="008025B2" w:rsidRDefault="008025B2" w:rsidP="008025B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025B2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8025B2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С.А.Колесников</w:t>
      </w:r>
    </w:p>
    <w:p w:rsidR="008025B2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5B2" w:rsidRPr="00201449" w:rsidRDefault="008025B2" w:rsidP="0080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5B2" w:rsidRDefault="008025B2" w:rsidP="008025B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025B2" w:rsidRDefault="008025B2" w:rsidP="008025B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025B2" w:rsidRDefault="008025B2" w:rsidP="008025B2">
      <w:pPr>
        <w:spacing w:after="0" w:line="240" w:lineRule="auto"/>
        <w:ind w:right="-1"/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br/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А.В.Ставицкий</w:t>
      </w:r>
      <w:proofErr w:type="spellEnd"/>
    </w:p>
    <w:p w:rsidR="008025B2" w:rsidRPr="00800363" w:rsidRDefault="008025B2" w:rsidP="008025B2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5B2" w:rsidRDefault="008025B2" w:rsidP="004C2824">
      <w:pPr>
        <w:pStyle w:val="a3"/>
        <w:jc w:val="center"/>
      </w:pPr>
    </w:p>
    <w:p w:rsidR="004C2824" w:rsidRPr="003A0037" w:rsidRDefault="004C2824" w:rsidP="004C2824">
      <w:pPr>
        <w:pStyle w:val="a3"/>
        <w:jc w:val="center"/>
      </w:pPr>
      <w:r w:rsidRPr="003A0037">
        <w:t>СОВЕТ ДЕПУТАТОВ</w:t>
      </w:r>
    </w:p>
    <w:p w:rsidR="004C2824" w:rsidRPr="003A0037" w:rsidRDefault="004C2824" w:rsidP="004C2824">
      <w:pPr>
        <w:pStyle w:val="a3"/>
        <w:jc w:val="center"/>
      </w:pPr>
      <w:r>
        <w:t xml:space="preserve">ЛОБИНСКОГО </w:t>
      </w:r>
      <w:r w:rsidRPr="003A0037">
        <w:t xml:space="preserve"> СЕЛЬСОВЕТА</w:t>
      </w:r>
    </w:p>
    <w:p w:rsidR="004C2824" w:rsidRPr="003A0037" w:rsidRDefault="004C2824" w:rsidP="004C2824">
      <w:pPr>
        <w:pStyle w:val="a3"/>
        <w:jc w:val="center"/>
      </w:pPr>
      <w:r w:rsidRPr="003A0037">
        <w:t>КРАСНОЗЕРСКОГО РАЙОНА</w:t>
      </w:r>
    </w:p>
    <w:p w:rsidR="004C2824" w:rsidRPr="003A0037" w:rsidRDefault="004C2824" w:rsidP="004C2824">
      <w:pPr>
        <w:pStyle w:val="a3"/>
        <w:jc w:val="center"/>
      </w:pPr>
      <w:r w:rsidRPr="003A0037">
        <w:t>НОВОСИБИРСКОЙ ОБЛАСТИ</w:t>
      </w:r>
    </w:p>
    <w:p w:rsidR="004C2824" w:rsidRPr="003A0037" w:rsidRDefault="004C2824" w:rsidP="004C2824">
      <w:pPr>
        <w:pStyle w:val="a3"/>
        <w:jc w:val="center"/>
      </w:pPr>
      <w:r w:rsidRPr="003A0037">
        <w:t>Шестого созыва</w:t>
      </w:r>
    </w:p>
    <w:p w:rsidR="004C2824" w:rsidRPr="003A0037" w:rsidRDefault="004C2824" w:rsidP="004C2824">
      <w:pPr>
        <w:pStyle w:val="a3"/>
        <w:jc w:val="center"/>
      </w:pPr>
    </w:p>
    <w:p w:rsidR="004C2824" w:rsidRPr="003A0037" w:rsidRDefault="004C2824" w:rsidP="004C2824">
      <w:pPr>
        <w:pStyle w:val="a3"/>
        <w:jc w:val="center"/>
      </w:pPr>
      <w:r w:rsidRPr="003A0037">
        <w:t>РЕШЕНИЕ</w:t>
      </w:r>
    </w:p>
    <w:p w:rsidR="004C2824" w:rsidRPr="003A0037" w:rsidRDefault="004C2824" w:rsidP="004C2824">
      <w:pPr>
        <w:pStyle w:val="a3"/>
        <w:jc w:val="center"/>
      </w:pPr>
      <w:r>
        <w:t xml:space="preserve">Двадцать четвертой внеочередной  </w:t>
      </w:r>
      <w:r w:rsidRPr="003A0037">
        <w:t>сессии</w:t>
      </w:r>
    </w:p>
    <w:p w:rsidR="004C2824" w:rsidRPr="003A0037" w:rsidRDefault="004C2824" w:rsidP="004C2824">
      <w:pPr>
        <w:pStyle w:val="a3"/>
        <w:jc w:val="center"/>
      </w:pPr>
    </w:p>
    <w:p w:rsidR="004C2824" w:rsidRPr="003A0037" w:rsidRDefault="004C2824" w:rsidP="004C2824">
      <w:pPr>
        <w:pStyle w:val="a3"/>
      </w:pPr>
      <w:r>
        <w:t>От  07.02.</w:t>
      </w:r>
      <w:r w:rsidRPr="003A0037">
        <w:t>202</w:t>
      </w:r>
      <w:r>
        <w:t>2</w:t>
      </w:r>
      <w:r w:rsidRPr="003A0037">
        <w:t xml:space="preserve"> г</w:t>
      </w:r>
      <w:r>
        <w:t xml:space="preserve">ода                             с. </w:t>
      </w:r>
      <w:proofErr w:type="spellStart"/>
      <w:r>
        <w:t>Лобино</w:t>
      </w:r>
      <w:proofErr w:type="spellEnd"/>
      <w:r w:rsidRPr="003A0037">
        <w:t xml:space="preserve">                                             №</w:t>
      </w:r>
      <w:r>
        <w:t xml:space="preserve"> 90</w:t>
      </w:r>
    </w:p>
    <w:p w:rsidR="004C2824" w:rsidRPr="003A0037" w:rsidRDefault="004C2824" w:rsidP="004C2824">
      <w:pPr>
        <w:pStyle w:val="a3"/>
        <w:jc w:val="both"/>
      </w:pPr>
    </w:p>
    <w:p w:rsidR="004C2824" w:rsidRPr="00453D3C" w:rsidRDefault="004C2824" w:rsidP="004C2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D3C">
        <w:rPr>
          <w:rFonts w:ascii="Times New Roman" w:hAnsi="Times New Roman" w:cs="Times New Roman"/>
          <w:sz w:val="24"/>
          <w:szCs w:val="24"/>
        </w:rPr>
        <w:t xml:space="preserve">О внесении изменений в  Положение о 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53D3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утвержденное решением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53D3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24.09.2021 г. №52</w:t>
      </w:r>
      <w:r w:rsidRPr="00453D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C2824" w:rsidRPr="003A0037" w:rsidRDefault="004C2824" w:rsidP="004C2824">
      <w:pPr>
        <w:pStyle w:val="a3"/>
        <w:jc w:val="center"/>
      </w:pPr>
    </w:p>
    <w:p w:rsidR="004C2824" w:rsidRPr="003A0037" w:rsidRDefault="004C2824" w:rsidP="004C2824">
      <w:pPr>
        <w:pStyle w:val="a3"/>
        <w:jc w:val="both"/>
      </w:pPr>
    </w:p>
    <w:p w:rsidR="004C2824" w:rsidRPr="003A0037" w:rsidRDefault="004C2824" w:rsidP="004C2824">
      <w:pPr>
        <w:pStyle w:val="a3"/>
        <w:ind w:firstLine="851"/>
        <w:jc w:val="both"/>
        <w:rPr>
          <w:rFonts w:eastAsia="Arial Unicode MS"/>
        </w:rPr>
      </w:pPr>
      <w:r w:rsidRPr="003A0037"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</w:t>
      </w:r>
      <w:r w:rsidRPr="003A0037">
        <w:lastRenderedPageBreak/>
        <w:t xml:space="preserve">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>
        <w:t>Лобинского</w:t>
      </w:r>
      <w:proofErr w:type="spellEnd"/>
      <w:r w:rsidRPr="003A0037">
        <w:t xml:space="preserve"> сельсовета Краснозерского района Новосибирской области </w:t>
      </w:r>
      <w:r w:rsidRPr="003A0037">
        <w:rPr>
          <w:rFonts w:eastAsia="Arial Unicode MS"/>
        </w:rPr>
        <w:t xml:space="preserve"> Совет депутатов </w:t>
      </w:r>
    </w:p>
    <w:p w:rsidR="004C2824" w:rsidRPr="003A0037" w:rsidRDefault="004C2824" w:rsidP="004C2824">
      <w:pPr>
        <w:pStyle w:val="a3"/>
        <w:ind w:firstLine="851"/>
        <w:rPr>
          <w:b/>
        </w:rPr>
      </w:pPr>
      <w:r w:rsidRPr="003A0037">
        <w:rPr>
          <w:rFonts w:eastAsia="Arial Unicode MS"/>
          <w:b/>
        </w:rPr>
        <w:t>РЕШИЛ:</w:t>
      </w:r>
    </w:p>
    <w:p w:rsidR="004C2824" w:rsidRDefault="004C2824" w:rsidP="004C2824">
      <w:pPr>
        <w:pStyle w:val="a3"/>
        <w:ind w:firstLine="851"/>
        <w:jc w:val="both"/>
      </w:pPr>
      <w:bookmarkStart w:id="0" w:name="sub_1"/>
      <w:r w:rsidRPr="003A0037">
        <w:t>1.</w:t>
      </w:r>
      <w:r w:rsidRPr="00453D3C">
        <w:t xml:space="preserve"> </w:t>
      </w:r>
      <w:r>
        <w:t>В</w:t>
      </w:r>
      <w:r w:rsidRPr="00453D3C">
        <w:t>нес</w:t>
      </w:r>
      <w:r>
        <w:t>ти</w:t>
      </w:r>
      <w:r w:rsidRPr="00453D3C">
        <w:t xml:space="preserve"> изменени</w:t>
      </w:r>
      <w:r>
        <w:t>я</w:t>
      </w:r>
      <w:r w:rsidRPr="00453D3C">
        <w:t xml:space="preserve"> в  Положение о  муниципальном жилищном контроле на территории </w:t>
      </w:r>
      <w:proofErr w:type="spellStart"/>
      <w:r>
        <w:t>Лобинского</w:t>
      </w:r>
      <w:proofErr w:type="spellEnd"/>
      <w:r w:rsidRPr="00453D3C">
        <w:t xml:space="preserve"> сельсовета Краснозерского района Новосибирской области утвержденное решением  Совета депутатов</w:t>
      </w:r>
      <w:r>
        <w:t xml:space="preserve"> </w:t>
      </w:r>
      <w:proofErr w:type="spellStart"/>
      <w:r>
        <w:t>Лобинского</w:t>
      </w:r>
      <w:proofErr w:type="spellEnd"/>
      <w:r w:rsidRPr="00453D3C">
        <w:t xml:space="preserve"> сельсовета Краснозерского района Новосибирской области</w:t>
      </w:r>
      <w:r>
        <w:t xml:space="preserve"> </w:t>
      </w:r>
      <w:r w:rsidRPr="00453D3C">
        <w:t xml:space="preserve">от 12.08.2021 г. №15/9 </w:t>
      </w:r>
    </w:p>
    <w:p w:rsidR="004C2824" w:rsidRDefault="004C2824" w:rsidP="004C2824">
      <w:pPr>
        <w:pStyle w:val="a3"/>
        <w:ind w:firstLine="851"/>
        <w:jc w:val="both"/>
      </w:pPr>
      <w:r>
        <w:t>1.1.  Пункт 1.6  данного положения изложить в следующей редакции:</w:t>
      </w:r>
    </w:p>
    <w:p w:rsidR="004C2824" w:rsidRPr="00A5094A" w:rsidRDefault="004C2824" w:rsidP="004C2824">
      <w:pPr>
        <w:pStyle w:val="a4"/>
        <w:spacing w:before="0" w:beforeAutospacing="0" w:after="0" w:afterAutospacing="0"/>
        <w:ind w:firstLine="708"/>
        <w:jc w:val="both"/>
      </w:pPr>
      <w:r>
        <w:t>«1.6 Инспекторы</w:t>
      </w:r>
      <w:r w:rsidRPr="00A5094A">
        <w:t xml:space="preserve"> при осуществлении муниципального жилищного контроля, имеют права, обязанности и несут ответственность</w:t>
      </w:r>
      <w:r>
        <w:t>, а также соблюдают запреты и ограничения</w:t>
      </w:r>
      <w:r w:rsidRPr="00A5094A"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а также Жилищным кодексом Российской Федерации. </w:t>
      </w:r>
    </w:p>
    <w:p w:rsidR="004C2824" w:rsidRPr="00A62A19" w:rsidRDefault="004C2824" w:rsidP="004C2824">
      <w:pPr>
        <w:pStyle w:val="a4"/>
        <w:spacing w:before="0" w:beforeAutospacing="0" w:after="0" w:afterAutospacing="0"/>
        <w:ind w:firstLine="708"/>
        <w:jc w:val="both"/>
      </w:pPr>
      <w:r w:rsidRPr="00A62A19">
        <w:t xml:space="preserve">Инспекторы, наряду с правами, установленными Федеральным законом от 31.07.2020 № 248-ФЗ «О государственном контроле (надзоре) и муниципальном контроле в Российской Федерации», имеет право: </w:t>
      </w:r>
    </w:p>
    <w:p w:rsidR="004C2824" w:rsidRPr="00A62A19" w:rsidRDefault="004C2824" w:rsidP="004C2824">
      <w:pPr>
        <w:pStyle w:val="a4"/>
        <w:spacing w:before="0" w:beforeAutospacing="0" w:after="0" w:afterAutospacing="0"/>
        <w:ind w:firstLine="708"/>
        <w:jc w:val="both"/>
      </w:pPr>
      <w:r w:rsidRPr="00A62A19">
        <w:t xml:space="preserve">- требовать от руководителей и других работников юридических лиц, в том числе органов исполнительной власти субъектов Российской Федерации, органов местного самоуправления, индивидуальных предпринимателей и физических лиц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 </w:t>
      </w:r>
    </w:p>
    <w:p w:rsidR="004C2824" w:rsidRPr="00A62A19" w:rsidRDefault="004C2824" w:rsidP="004C2824">
      <w:pPr>
        <w:pStyle w:val="a4"/>
        <w:spacing w:before="0" w:beforeAutospacing="0" w:after="0" w:afterAutospacing="0"/>
        <w:ind w:firstLine="708"/>
        <w:jc w:val="both"/>
      </w:pPr>
      <w:r w:rsidRPr="00A62A19">
        <w:t xml:space="preserve">- запрашивать и получать на основании мотивированных письменных запросов у органов государственной власти, органов местного самоуправления, подведомственных им организаций, юридических лиц, индивидуальных предпринимателей и физических лиц, информацию, документы и (или) сведения, необходимые в ходе реализации предоставленных полномочий и (или) проведения контрольных (надзорных) мероприятий; </w:t>
      </w:r>
    </w:p>
    <w:p w:rsidR="004C2824" w:rsidRPr="00A62A19" w:rsidRDefault="004C2824" w:rsidP="004C2824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A62A19">
        <w:t xml:space="preserve">- пользоваться собственными необходимыми для проведения проверки техническими средствами, в том числе компьютерами, электронными носителями информации, сканерами, телефонами, средствами аудио- и видеозаписи, фотоаппаратами, осуществлять аудиозапись, фото- и видеосъемку; </w:t>
      </w:r>
      <w:proofErr w:type="gramEnd"/>
    </w:p>
    <w:p w:rsidR="004C2824" w:rsidRPr="00A62A19" w:rsidRDefault="004C2824" w:rsidP="004C2824">
      <w:pPr>
        <w:pStyle w:val="a4"/>
        <w:spacing w:before="0" w:beforeAutospacing="0" w:after="0" w:afterAutospacing="0"/>
        <w:ind w:firstLine="708"/>
        <w:jc w:val="both"/>
      </w:pPr>
      <w:r w:rsidRPr="00A62A19">
        <w:t xml:space="preserve">- составлять протоколы об административных правонарушениях, предусмотренных частью 1 статьи 19.4.1, частью 1 статьи 19.5, статьей 19.7 Кодекса Российской Федерации об административных правонарушениях. </w:t>
      </w:r>
    </w:p>
    <w:p w:rsidR="004C2824" w:rsidRDefault="004C2824" w:rsidP="004C2824">
      <w:pPr>
        <w:pStyle w:val="a3"/>
        <w:ind w:firstLine="851"/>
        <w:jc w:val="both"/>
      </w:pPr>
    </w:p>
    <w:p w:rsidR="004C2824" w:rsidRPr="00453D3C" w:rsidRDefault="004C2824" w:rsidP="004C2824">
      <w:pPr>
        <w:pStyle w:val="a3"/>
        <w:ind w:firstLine="851"/>
        <w:jc w:val="both"/>
      </w:pPr>
      <w:r w:rsidRPr="00453D3C">
        <w:t xml:space="preserve">                               </w:t>
      </w:r>
    </w:p>
    <w:bookmarkEnd w:id="0"/>
    <w:p w:rsidR="004C2824" w:rsidRPr="003A0037" w:rsidRDefault="004C2824" w:rsidP="004C2824">
      <w:pPr>
        <w:pStyle w:val="a3"/>
        <w:ind w:firstLine="851"/>
        <w:jc w:val="both"/>
      </w:pPr>
      <w:r w:rsidRPr="003A0037">
        <w:t xml:space="preserve">2. Настоящее решение подлежит официальному опубликованию в  печатном издании </w:t>
      </w:r>
      <w:r>
        <w:t>Вестник</w:t>
      </w:r>
      <w:r w:rsidRPr="003A0037">
        <w:t xml:space="preserve"> органов местного самоуправления </w:t>
      </w:r>
      <w:proofErr w:type="spellStart"/>
      <w:r>
        <w:t>Лобинского</w:t>
      </w:r>
      <w:proofErr w:type="spellEnd"/>
      <w:r w:rsidRPr="003A0037">
        <w:t xml:space="preserve"> сельсовета Краснозерского района Новосибирской области и размещению на сайте поселения https://</w:t>
      </w:r>
      <w:proofErr w:type="spellStart"/>
      <w:r>
        <w:rPr>
          <w:lang w:val="en-US"/>
        </w:rPr>
        <w:t>lobino</w:t>
      </w:r>
      <w:proofErr w:type="spellEnd"/>
      <w:r w:rsidRPr="003A0037">
        <w:t>.</w:t>
      </w:r>
      <w:proofErr w:type="spellStart"/>
      <w:r w:rsidRPr="003A0037">
        <w:t>nso.ru</w:t>
      </w:r>
      <w:proofErr w:type="spellEnd"/>
    </w:p>
    <w:p w:rsidR="004C2824" w:rsidRDefault="004C2824" w:rsidP="004C2824">
      <w:pPr>
        <w:pStyle w:val="a3"/>
        <w:ind w:firstLine="851"/>
        <w:jc w:val="both"/>
      </w:pPr>
      <w:r w:rsidRPr="003A0037">
        <w:t>3.Настоящее решение вступает в силу с 01.01.2022 года.</w:t>
      </w:r>
    </w:p>
    <w:p w:rsidR="004C2824" w:rsidRDefault="004C2824" w:rsidP="004C2824">
      <w:pPr>
        <w:pStyle w:val="a3"/>
        <w:ind w:firstLine="851"/>
        <w:jc w:val="both"/>
      </w:pPr>
    </w:p>
    <w:p w:rsidR="004C2824" w:rsidRDefault="004C2824" w:rsidP="004C2824">
      <w:pPr>
        <w:pStyle w:val="a3"/>
        <w:ind w:firstLine="851"/>
        <w:jc w:val="both"/>
      </w:pPr>
    </w:p>
    <w:p w:rsidR="004C2824" w:rsidRDefault="004C2824" w:rsidP="004C2824">
      <w:pPr>
        <w:pStyle w:val="a3"/>
        <w:ind w:firstLine="851"/>
        <w:jc w:val="both"/>
      </w:pPr>
    </w:p>
    <w:p w:rsidR="004C2824" w:rsidRPr="003A0037" w:rsidRDefault="004C2824" w:rsidP="004C2824">
      <w:pPr>
        <w:pStyle w:val="a3"/>
        <w:ind w:firstLine="851"/>
        <w:jc w:val="both"/>
      </w:pPr>
    </w:p>
    <w:p w:rsidR="004C2824" w:rsidRPr="003A0037" w:rsidRDefault="004C2824" w:rsidP="004C2824">
      <w:pPr>
        <w:pStyle w:val="a3"/>
        <w:jc w:val="both"/>
      </w:pPr>
    </w:p>
    <w:p w:rsidR="004C2824" w:rsidRPr="003A0037" w:rsidRDefault="004C2824" w:rsidP="004C2824">
      <w:pPr>
        <w:pStyle w:val="a3"/>
      </w:pPr>
      <w:r w:rsidRPr="003A0037">
        <w:t xml:space="preserve">Глава </w:t>
      </w:r>
      <w:proofErr w:type="spellStart"/>
      <w:r>
        <w:t>Лобинского</w:t>
      </w:r>
      <w:proofErr w:type="spellEnd"/>
      <w:r w:rsidRPr="003A0037">
        <w:t xml:space="preserve"> сельсовета</w:t>
      </w:r>
    </w:p>
    <w:p w:rsidR="004C2824" w:rsidRPr="003A0037" w:rsidRDefault="004C2824" w:rsidP="004C2824">
      <w:pPr>
        <w:pStyle w:val="a3"/>
      </w:pPr>
      <w:r w:rsidRPr="003A0037">
        <w:t xml:space="preserve"> Краснозерского района</w:t>
      </w:r>
    </w:p>
    <w:p w:rsidR="004C2824" w:rsidRPr="003A0037" w:rsidRDefault="004C2824" w:rsidP="004C2824">
      <w:pPr>
        <w:pStyle w:val="a3"/>
      </w:pPr>
      <w:r w:rsidRPr="003A0037">
        <w:t xml:space="preserve"> Новосибирской области                   </w:t>
      </w:r>
      <w:r>
        <w:t xml:space="preserve">   </w:t>
      </w:r>
      <w:proofErr w:type="spellStart"/>
      <w:r>
        <w:t>________________С.А.Колесников</w:t>
      </w:r>
      <w:proofErr w:type="spellEnd"/>
      <w:r w:rsidRPr="003A0037">
        <w:t xml:space="preserve"> </w:t>
      </w:r>
    </w:p>
    <w:p w:rsidR="004C2824" w:rsidRPr="003A0037" w:rsidRDefault="004C2824" w:rsidP="004C2824">
      <w:pPr>
        <w:pStyle w:val="a3"/>
      </w:pPr>
    </w:p>
    <w:p w:rsidR="004C2824" w:rsidRPr="003A0037" w:rsidRDefault="004C2824" w:rsidP="004C2824">
      <w:pPr>
        <w:pStyle w:val="a3"/>
      </w:pPr>
      <w:r w:rsidRPr="003A0037">
        <w:lastRenderedPageBreak/>
        <w:t xml:space="preserve">Председатель Совета депутатов </w:t>
      </w:r>
    </w:p>
    <w:p w:rsidR="004C2824" w:rsidRPr="003A0037" w:rsidRDefault="004C2824" w:rsidP="004C2824">
      <w:pPr>
        <w:pStyle w:val="a3"/>
      </w:pPr>
      <w:proofErr w:type="spellStart"/>
      <w:r>
        <w:t>Лобинского</w:t>
      </w:r>
      <w:proofErr w:type="spellEnd"/>
      <w:r w:rsidRPr="003A0037">
        <w:t xml:space="preserve"> сельсовета</w:t>
      </w:r>
    </w:p>
    <w:p w:rsidR="004C2824" w:rsidRPr="003A0037" w:rsidRDefault="004C2824" w:rsidP="004C2824">
      <w:pPr>
        <w:pStyle w:val="a3"/>
      </w:pPr>
      <w:r w:rsidRPr="003A0037">
        <w:t xml:space="preserve"> Краснозерского района</w:t>
      </w:r>
    </w:p>
    <w:p w:rsidR="004C2824" w:rsidRPr="003A0037" w:rsidRDefault="004C2824" w:rsidP="004C2824">
      <w:pPr>
        <w:pStyle w:val="a3"/>
        <w:pBdr>
          <w:bottom w:val="double" w:sz="6" w:space="1" w:color="auto"/>
        </w:pBdr>
      </w:pPr>
      <w:r w:rsidRPr="003A0037">
        <w:t xml:space="preserve"> Новосибирской области                      </w:t>
      </w:r>
      <w:r>
        <w:t xml:space="preserve">          </w:t>
      </w:r>
      <w:proofErr w:type="spellStart"/>
      <w:r>
        <w:t>____________А.В.Ставицкий</w:t>
      </w:r>
      <w:proofErr w:type="spellEnd"/>
      <w:r w:rsidRPr="003A0037">
        <w:t xml:space="preserve"> </w:t>
      </w:r>
    </w:p>
    <w:p w:rsidR="00EE2366" w:rsidRPr="001D6613" w:rsidRDefault="00EE2366" w:rsidP="00EE23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E2366" w:rsidRPr="001D6613" w:rsidRDefault="00EE2366" w:rsidP="00EE23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КРАСНОЗЕРСКОГО РАЙОНА</w:t>
      </w:r>
    </w:p>
    <w:p w:rsidR="00EE2366" w:rsidRPr="001D6613" w:rsidRDefault="00EE2366" w:rsidP="00EE23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E2366" w:rsidRPr="001D6613" w:rsidRDefault="00EE2366" w:rsidP="00EE23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E2366" w:rsidRPr="001D6613" w:rsidRDefault="00EE2366" w:rsidP="00EE23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22 марта  2022</w:t>
      </w: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 г.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обино</w:t>
      </w:r>
      <w:proofErr w:type="spellEnd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№ 31</w:t>
      </w: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1D6613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нормативно-правовых актов </w:t>
      </w: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  В целях приведения муниципальных нормативных правовых актов в соответствие с нормами действующего законодательства</w:t>
      </w:r>
      <w:proofErr w:type="gramStart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 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ководствуясь Уставом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</w:t>
      </w: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    1.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D6613">
        <w:rPr>
          <w:rFonts w:ascii="Times New Roman" w:eastAsia="Times New Roman" w:hAnsi="Times New Roman" w:cs="Times New Roman"/>
          <w:sz w:val="28"/>
          <w:szCs w:val="28"/>
        </w:rPr>
        <w:t>ризнать утратившим силу  .</w:t>
      </w:r>
    </w:p>
    <w:p w:rsidR="00EE2366" w:rsidRDefault="00EE2366" w:rsidP="00EE2366">
      <w:p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1D6613">
        <w:rPr>
          <w:rFonts w:ascii="Times New Roman" w:eastAsia="Times New Roman" w:hAnsi="Times New Roman" w:cs="Times New Roman"/>
          <w:sz w:val="28"/>
          <w:szCs w:val="28"/>
        </w:rPr>
        <w:t>Постан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 69</w:t>
      </w:r>
      <w:r w:rsidRPr="005C5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20.06.2013 </w:t>
      </w:r>
      <w:r w:rsidRPr="001D661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59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 определении  границ прилегающих территорий к организациям и (или) объектам, на  которых  не допускается розничная продажа алкогольной продук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ции на территории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C59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Краснозерского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EE2366" w:rsidRPr="001D6613" w:rsidRDefault="00EE2366" w:rsidP="00EE2366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2366" w:rsidRPr="001D6613" w:rsidRDefault="00EE2366" w:rsidP="00EE2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   2.Опубликовать настоящее постановление в периодическом печатном издании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«Вестник</w:t>
      </w:r>
      <w:r w:rsidRPr="00B52334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сельсовета»</w:t>
      </w:r>
      <w:proofErr w:type="gramStart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  3.</w:t>
      </w:r>
      <w:proofErr w:type="gramStart"/>
      <w:r w:rsidRPr="001D66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возлагаю на себя.</w:t>
      </w: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  <w:r w:rsidRPr="001D661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А.Колесников</w:t>
      </w:r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366" w:rsidRDefault="00EE2366" w:rsidP="00EE236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Ж.А.Райхерт</w:t>
      </w:r>
      <w:proofErr w:type="spellEnd"/>
    </w:p>
    <w:p w:rsidR="00EE2366" w:rsidRPr="001D6613" w:rsidRDefault="00EE2366" w:rsidP="00EE23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70-131</w:t>
      </w:r>
    </w:p>
    <w:p w:rsidR="00ED2D9D" w:rsidRDefault="00ED2D9D"/>
    <w:sectPr w:rsidR="00ED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4A0"/>
    <w:rsid w:val="001C04A0"/>
    <w:rsid w:val="004C2824"/>
    <w:rsid w:val="008025B2"/>
    <w:rsid w:val="00DF03D6"/>
    <w:rsid w:val="00ED2D9D"/>
    <w:rsid w:val="00E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4C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25B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8025B2"/>
    <w:rPr>
      <w:color w:val="0000FF"/>
      <w:u w:val="single"/>
    </w:rPr>
  </w:style>
  <w:style w:type="paragraph" w:customStyle="1" w:styleId="1">
    <w:name w:val="1"/>
    <w:basedOn w:val="a"/>
    <w:rsid w:val="0080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1316</Words>
  <Characters>7505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2022-03-31T08:55:00Z</dcterms:created>
  <dcterms:modified xsi:type="dcterms:W3CDTF">2022-03-31T09:02:00Z</dcterms:modified>
</cp:coreProperties>
</file>