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2BE" w:rsidRDefault="009642BE" w:rsidP="009642B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642BE" w:rsidRDefault="009642BE" w:rsidP="009642BE">
      <w:pPr>
        <w:jc w:val="center"/>
        <w:rPr>
          <w:b/>
          <w:i/>
          <w:sz w:val="28"/>
          <w:szCs w:val="28"/>
        </w:rPr>
      </w:pPr>
      <w:r w:rsidRPr="00805737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9642BE" w:rsidRDefault="009642BE" w:rsidP="009642BE">
      <w:pPr>
        <w:rPr>
          <w:b/>
          <w:sz w:val="28"/>
          <w:szCs w:val="28"/>
        </w:rPr>
      </w:pPr>
    </w:p>
    <w:p w:rsidR="009642BE" w:rsidRDefault="009642BE" w:rsidP="009642BE">
      <w:pPr>
        <w:jc w:val="center"/>
        <w:rPr>
          <w:b/>
          <w:i/>
          <w:sz w:val="28"/>
          <w:szCs w:val="28"/>
        </w:rPr>
      </w:pPr>
    </w:p>
    <w:p w:rsidR="009642BE" w:rsidRDefault="009642BE" w:rsidP="009642BE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9642BE" w:rsidRDefault="009642BE" w:rsidP="009642BE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9642BE" w:rsidRDefault="009642BE" w:rsidP="009642B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9642BE" w:rsidRDefault="009642BE" w:rsidP="009642B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9642BE" w:rsidRDefault="009642BE" w:rsidP="009642BE">
      <w:pPr>
        <w:rPr>
          <w:b/>
          <w:sz w:val="28"/>
          <w:szCs w:val="28"/>
        </w:rPr>
      </w:pPr>
    </w:p>
    <w:p w:rsidR="009642BE" w:rsidRDefault="009642BE" w:rsidP="009642BE">
      <w:pPr>
        <w:rPr>
          <w:b/>
          <w:sz w:val="28"/>
          <w:szCs w:val="28"/>
        </w:rPr>
      </w:pPr>
    </w:p>
    <w:p w:rsidR="009642BE" w:rsidRDefault="009642BE" w:rsidP="009642BE">
      <w:pPr>
        <w:rPr>
          <w:b/>
          <w:sz w:val="28"/>
          <w:szCs w:val="28"/>
        </w:rPr>
      </w:pPr>
    </w:p>
    <w:p w:rsidR="009642BE" w:rsidRDefault="009642BE" w:rsidP="009642BE">
      <w:pPr>
        <w:rPr>
          <w:b/>
          <w:sz w:val="28"/>
          <w:szCs w:val="28"/>
        </w:rPr>
      </w:pPr>
    </w:p>
    <w:p w:rsidR="009642BE" w:rsidRDefault="009642BE" w:rsidP="009642BE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9                                                                                 от  06 апреля  2022г.</w:t>
      </w:r>
    </w:p>
    <w:p w:rsidR="009642BE" w:rsidRDefault="009642BE" w:rsidP="009642BE">
      <w:pPr>
        <w:rPr>
          <w:b/>
          <w:sz w:val="28"/>
          <w:szCs w:val="28"/>
        </w:rPr>
      </w:pPr>
    </w:p>
    <w:p w:rsidR="009642BE" w:rsidRDefault="009642BE" w:rsidP="009642BE">
      <w:pPr>
        <w:jc w:val="center"/>
        <w:rPr>
          <w:b/>
          <w:sz w:val="28"/>
          <w:szCs w:val="28"/>
        </w:rPr>
      </w:pPr>
    </w:p>
    <w:p w:rsidR="009642BE" w:rsidRDefault="009642BE" w:rsidP="009642BE">
      <w:pPr>
        <w:jc w:val="center"/>
        <w:rPr>
          <w:b/>
          <w:sz w:val="28"/>
          <w:szCs w:val="28"/>
        </w:rPr>
      </w:pPr>
    </w:p>
    <w:p w:rsidR="009642BE" w:rsidRDefault="009642BE" w:rsidP="009642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9642BE" w:rsidRDefault="009642BE" w:rsidP="009642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9642BE" w:rsidRDefault="009642BE" w:rsidP="009642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9642BE" w:rsidRDefault="009642BE" w:rsidP="009642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9642BE" w:rsidRDefault="009642BE" w:rsidP="009642B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642BE" w:rsidRDefault="009642BE" w:rsidP="009642B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642BE" w:rsidRDefault="009642BE" w:rsidP="009642B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642BE" w:rsidRDefault="009642BE" w:rsidP="009642B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642BE" w:rsidRDefault="009642BE" w:rsidP="009642B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                                    АДМИНИСТРАЦИЯ</w:t>
      </w:r>
    </w:p>
    <w:p w:rsidR="009642BE" w:rsidRDefault="009642BE" w:rsidP="009642B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ЛОБИНСКОГО  СЕЛЬСОВЕТА</w:t>
      </w:r>
    </w:p>
    <w:p w:rsidR="009642BE" w:rsidRDefault="009642BE" w:rsidP="009642B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КРАСНОЗЕРСКОГО РАЙОНА</w:t>
      </w:r>
    </w:p>
    <w:p w:rsidR="009642BE" w:rsidRDefault="009642BE" w:rsidP="009642B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НОВОСИБИРСКОЙ ОБЛАСТИ</w:t>
      </w:r>
    </w:p>
    <w:p w:rsidR="009642BE" w:rsidRDefault="009642BE" w:rsidP="009642B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642BE" w:rsidRDefault="009642BE" w:rsidP="009642B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ПОСТАНОВЛЕНИЕ</w:t>
      </w:r>
    </w:p>
    <w:p w:rsidR="009642BE" w:rsidRDefault="009642BE" w:rsidP="009642B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642BE" w:rsidRDefault="009642BE" w:rsidP="009642B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06.04.2022 г.                   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Лобино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№ 43</w:t>
      </w:r>
    </w:p>
    <w:p w:rsidR="009642BE" w:rsidRDefault="009642BE" w:rsidP="009642BE">
      <w:pPr>
        <w:suppressAutoHyphens/>
        <w:spacing w:line="100" w:lineRule="atLeast"/>
        <w:ind w:firstLine="708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О б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утверждении  Положения о контрактном управляющем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</w:t>
      </w:r>
    </w:p>
    <w:p w:rsidR="009642BE" w:rsidRDefault="009642BE" w:rsidP="009642BE">
      <w:pPr>
        <w:suppressAutoHyphens/>
        <w:spacing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642BE" w:rsidRDefault="009642BE" w:rsidP="009642BE">
      <w:pPr>
        <w:suppressAutoHyphens/>
        <w:spacing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В соответствии со статьей 38 Федерального закона от 05 апреля 2013 года № 44-ФЗ «О контрактной системе в сфере закупок товаров, работ, услуг для обеспечения государственных и муниципальных нужд» (в редакции Федерального закона от 02 июля 2021 г. № 360-ФЗ), приказом Минфина России от 31 июля 2020 г. № 158н «Об утверждении Типового положения (регламента) о контрактной службе» (в редакции приказа Минфина России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от 15 ноября 2021 г. № 175н) </w:t>
      </w:r>
    </w:p>
    <w:p w:rsidR="009642BE" w:rsidRDefault="009642BE" w:rsidP="009642BE">
      <w:pPr>
        <w:suppressAutoHyphens/>
        <w:spacing w:line="10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642BE" w:rsidRDefault="009642BE" w:rsidP="009642BE">
      <w:pPr>
        <w:tabs>
          <w:tab w:val="left" w:pos="709"/>
        </w:tabs>
        <w:suppressAutoHyphens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1"/>
          <w:sz w:val="28"/>
          <w:szCs w:val="28"/>
          <w:lang w:eastAsia="ar-SA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Положение  о контрактном управляющем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согласно приложению.</w:t>
      </w:r>
    </w:p>
    <w:p w:rsidR="009642BE" w:rsidRDefault="009642BE" w:rsidP="009642BE">
      <w:pPr>
        <w:tabs>
          <w:tab w:val="left" w:pos="709"/>
        </w:tabs>
        <w:suppressAutoHyphens/>
        <w:spacing w:line="10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-4"/>
          <w:sz w:val="28"/>
          <w:szCs w:val="28"/>
          <w:lang w:eastAsia="ar-SA"/>
        </w:rPr>
        <w:t>2. Настоящее постановление</w:t>
      </w:r>
      <w:r>
        <w:rPr>
          <w:rFonts w:ascii="Times New Roman" w:hAnsi="Times New Roman" w:cs="Times New Roman"/>
          <w:color w:val="FF0000"/>
          <w:spacing w:val="-4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eastAsia="ar-SA"/>
        </w:rPr>
        <w:t xml:space="preserve"> вступает в силу  со дня его подписания.</w:t>
      </w:r>
    </w:p>
    <w:p w:rsidR="009642BE" w:rsidRDefault="009642BE" w:rsidP="009642B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Опубликовать настоящее постановление в периодическом печатном издании «Вестник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сельсовета» и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сельсовета Краснозерского района Новосибирской области  https://lobino.nso.ru</w:t>
      </w:r>
    </w:p>
    <w:p w:rsidR="009642BE" w:rsidRDefault="009642BE" w:rsidP="009642BE">
      <w:pPr>
        <w:rPr>
          <w:rFonts w:ascii="Times New Roman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4. 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9642BE" w:rsidRDefault="009642BE" w:rsidP="009642B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642BE" w:rsidRDefault="009642BE" w:rsidP="009642B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сельсовета</w:t>
      </w:r>
    </w:p>
    <w:p w:rsidR="009642BE" w:rsidRDefault="009642BE" w:rsidP="009642B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Краснозерского района </w:t>
      </w:r>
    </w:p>
    <w:p w:rsidR="009642BE" w:rsidRDefault="009642BE" w:rsidP="009642B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Новосибирской области                                                С. А.Колесников </w:t>
      </w:r>
    </w:p>
    <w:p w:rsidR="009642BE" w:rsidRDefault="009642BE" w:rsidP="009642B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Коваль Л.В.,70-131 </w:t>
      </w:r>
    </w:p>
    <w:p w:rsidR="009642BE" w:rsidRDefault="009642BE" w:rsidP="009642BE">
      <w:pPr>
        <w:jc w:val="center"/>
        <w:rPr>
          <w:rFonts w:ascii="Times New Roman"/>
          <w:b/>
          <w:bCs/>
          <w:sz w:val="28"/>
          <w:szCs w:val="28"/>
        </w:rPr>
      </w:pPr>
      <w:r>
        <w:rPr>
          <w:rFonts w:ascii="Times New Roman" w:cs="Times New Roman"/>
          <w:b/>
          <w:bCs/>
          <w:sz w:val="28"/>
          <w:szCs w:val="28"/>
        </w:rPr>
        <w:t>ПОЛОЖЕНИЕ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</w:p>
    <w:p w:rsidR="009642BE" w:rsidRDefault="009642BE" w:rsidP="009642BE">
      <w:pPr>
        <w:jc w:val="center"/>
        <w:rPr>
          <w:rFonts w:ascii="Times New Roman"/>
          <w:b/>
          <w:bCs/>
          <w:spacing w:val="1"/>
          <w:sz w:val="28"/>
          <w:szCs w:val="28"/>
          <w:lang w:eastAsia="ar-SA"/>
        </w:rPr>
      </w:pPr>
      <w:r>
        <w:rPr>
          <w:rFonts w:ascii="Times New Roman" w:cs="Times New Roman"/>
          <w:b/>
          <w:bCs/>
          <w:sz w:val="28"/>
          <w:szCs w:val="28"/>
        </w:rPr>
        <w:t>о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/>
          <w:b/>
          <w:bCs/>
          <w:sz w:val="28"/>
          <w:szCs w:val="28"/>
        </w:rPr>
        <w:t>контрактном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/>
          <w:b/>
          <w:bCs/>
          <w:sz w:val="28"/>
          <w:szCs w:val="28"/>
        </w:rPr>
        <w:t>управляющем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bookmarkStart w:id="0" w:name="sub_100"/>
      <w:r>
        <w:rPr>
          <w:rFonts w:ascii="Times New Roman" w:cs="Times New Roman"/>
          <w:b/>
          <w:sz w:val="28"/>
          <w:szCs w:val="28"/>
          <w:lang w:eastAsia="ar-SA"/>
        </w:rPr>
        <w:t>администрации</w:t>
      </w:r>
      <w:r>
        <w:rPr>
          <w:rFonts w:asci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cs="Times New Roman"/>
          <w:b/>
          <w:sz w:val="28"/>
          <w:szCs w:val="28"/>
          <w:lang w:eastAsia="ar-SA"/>
        </w:rPr>
        <w:t>Лобинского</w:t>
      </w:r>
      <w:proofErr w:type="spellEnd"/>
      <w:r>
        <w:rPr>
          <w:rFonts w:ascii="Times New Roman" w:cs="Times New Roman"/>
          <w:b/>
          <w:sz w:val="28"/>
          <w:szCs w:val="28"/>
          <w:lang w:eastAsia="ar-SA"/>
        </w:rPr>
        <w:t xml:space="preserve">  </w:t>
      </w:r>
      <w:r>
        <w:rPr>
          <w:rFonts w:ascii="Times New Roman" w:cs="Times New Roman"/>
          <w:b/>
          <w:sz w:val="28"/>
          <w:szCs w:val="28"/>
          <w:lang w:eastAsia="ar-SA"/>
        </w:rPr>
        <w:t>сельсовета</w:t>
      </w:r>
      <w:r>
        <w:rPr>
          <w:rFonts w:asci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cs="Times New Roman"/>
          <w:b/>
          <w:sz w:val="28"/>
          <w:szCs w:val="28"/>
          <w:lang w:eastAsia="ar-SA"/>
        </w:rPr>
        <w:t>Краснозерского</w:t>
      </w:r>
      <w:r>
        <w:rPr>
          <w:rFonts w:asci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cs="Times New Roman"/>
          <w:b/>
          <w:sz w:val="28"/>
          <w:szCs w:val="28"/>
          <w:lang w:eastAsia="ar-SA"/>
        </w:rPr>
        <w:t>района</w:t>
      </w:r>
      <w:r>
        <w:rPr>
          <w:rFonts w:asci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cs="Times New Roman"/>
          <w:b/>
          <w:sz w:val="28"/>
          <w:szCs w:val="28"/>
          <w:lang w:eastAsia="ar-SA"/>
        </w:rPr>
        <w:t>Новосибирской</w:t>
      </w:r>
      <w:r>
        <w:rPr>
          <w:rFonts w:asci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cs="Times New Roman"/>
          <w:b/>
          <w:sz w:val="28"/>
          <w:szCs w:val="28"/>
          <w:lang w:eastAsia="ar-SA"/>
        </w:rPr>
        <w:t>области</w:t>
      </w:r>
      <w:r>
        <w:rPr>
          <w:rFonts w:ascii="Times New Roman" w:cs="Times New Roman"/>
          <w:sz w:val="28"/>
          <w:szCs w:val="28"/>
          <w:lang w:eastAsia="ar-SA"/>
        </w:rPr>
        <w:t xml:space="preserve"> </w:t>
      </w:r>
    </w:p>
    <w:p w:rsidR="009642BE" w:rsidRDefault="009642BE" w:rsidP="009642BE">
      <w:pPr>
        <w:pStyle w:val="1"/>
        <w:jc w:val="center"/>
        <w:rPr>
          <w:rFonts w:ascii="Times New Roman"/>
          <w:b/>
          <w:bCs/>
          <w:spacing w:val="1"/>
          <w:sz w:val="28"/>
          <w:szCs w:val="28"/>
          <w:lang w:eastAsia="ar-SA"/>
        </w:rPr>
      </w:pPr>
    </w:p>
    <w:p w:rsidR="009642BE" w:rsidRDefault="009642BE" w:rsidP="009642BE">
      <w:pPr>
        <w:spacing w:before="108" w:after="108"/>
        <w:jc w:val="center"/>
        <w:outlineLvl w:val="0"/>
        <w:rPr>
          <w:rFonts w:ascii="Times New Roman" w:eastAsia="Times New Roman" w:cs="Times New Roman"/>
          <w:b/>
          <w:bCs/>
          <w:sz w:val="28"/>
          <w:szCs w:val="28"/>
        </w:rPr>
      </w:pPr>
      <w:bookmarkStart w:id="1" w:name="sub_1100"/>
      <w:r>
        <w:rPr>
          <w:rFonts w:ascii="Times New Roman" w:eastAsia="Times New Roman" w:cs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cs="Times New Roman"/>
          <w:b/>
          <w:bCs/>
          <w:sz w:val="28"/>
          <w:szCs w:val="28"/>
        </w:rPr>
        <w:t>Общие</w:t>
      </w:r>
      <w:r>
        <w:rPr>
          <w:rFonts w:asci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cs="Times New Roman"/>
          <w:b/>
          <w:bCs/>
          <w:sz w:val="28"/>
          <w:szCs w:val="28"/>
        </w:rPr>
        <w:t>положения</w:t>
      </w:r>
    </w:p>
    <w:p w:rsidR="009642BE" w:rsidRDefault="009642BE" w:rsidP="009642BE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" w:name="sub_1011"/>
      <w:bookmarkEnd w:id="1"/>
      <w:r>
        <w:rPr>
          <w:rFonts w:ascii="Times New Roman" w:eastAsia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eastAsia="Times New Roman" w:cs="Times New Roman"/>
          <w:sz w:val="28"/>
          <w:szCs w:val="28"/>
        </w:rPr>
        <w:t>Настоящее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положение</w:t>
      </w:r>
      <w:r>
        <w:rPr>
          <w:rFonts w:ascii="Times New Roman" w:eastAsia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cs="Times New Roman"/>
          <w:sz w:val="28"/>
          <w:szCs w:val="28"/>
        </w:rPr>
        <w:t>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контрактном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управляющем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  <w:lang w:eastAsia="ar-SA"/>
        </w:rPr>
        <w:t>администрации</w:t>
      </w:r>
      <w:r>
        <w:rPr>
          <w:rFonts w:asci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cs="Times New Roman"/>
          <w:sz w:val="28"/>
          <w:szCs w:val="28"/>
          <w:lang w:eastAsia="ar-SA"/>
        </w:rPr>
        <w:t>Лобинского</w:t>
      </w:r>
      <w:proofErr w:type="spellEnd"/>
      <w:r>
        <w:rPr>
          <w:rFonts w:asci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cs="Times New Roman"/>
          <w:sz w:val="28"/>
          <w:szCs w:val="28"/>
          <w:lang w:eastAsia="ar-SA"/>
        </w:rPr>
        <w:t>сельсовета</w:t>
      </w:r>
      <w:r>
        <w:rPr>
          <w:rFonts w:asci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cs="Times New Roman"/>
          <w:sz w:val="28"/>
          <w:szCs w:val="28"/>
          <w:lang w:eastAsia="ar-SA"/>
        </w:rPr>
        <w:t>Краснозерского</w:t>
      </w:r>
      <w:r>
        <w:rPr>
          <w:rFonts w:asci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cs="Times New Roman"/>
          <w:sz w:val="28"/>
          <w:szCs w:val="28"/>
          <w:lang w:eastAsia="ar-SA"/>
        </w:rPr>
        <w:t>района</w:t>
      </w:r>
      <w:r>
        <w:rPr>
          <w:rFonts w:asci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cs="Times New Roman"/>
          <w:sz w:val="28"/>
          <w:szCs w:val="28"/>
          <w:lang w:eastAsia="ar-SA"/>
        </w:rPr>
        <w:t>Новосибирской</w:t>
      </w:r>
      <w:r>
        <w:rPr>
          <w:rFonts w:asci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cs="Times New Roman"/>
          <w:sz w:val="28"/>
          <w:szCs w:val="28"/>
          <w:lang w:eastAsia="ar-SA"/>
        </w:rPr>
        <w:t>области</w:t>
      </w:r>
      <w:r>
        <w:rPr>
          <w:rFonts w:asci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(</w:t>
      </w:r>
      <w:r>
        <w:rPr>
          <w:rFonts w:ascii="Times New Roman" w:eastAsia="Times New Roman" w:cs="Times New Roman"/>
          <w:sz w:val="28"/>
          <w:szCs w:val="28"/>
        </w:rPr>
        <w:t>далее</w:t>
      </w:r>
      <w:r>
        <w:rPr>
          <w:rFonts w:ascii="Times New Roman" w:eastAsia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cs="Times New Roman"/>
          <w:sz w:val="28"/>
          <w:szCs w:val="28"/>
        </w:rPr>
        <w:t>Положение</w:t>
      </w:r>
      <w:r>
        <w:rPr>
          <w:rFonts w:ascii="Times New Roman" w:eastAsia="Times New Roman" w:cs="Times New Roman"/>
          <w:sz w:val="28"/>
          <w:szCs w:val="28"/>
        </w:rPr>
        <w:t xml:space="preserve">)  </w:t>
      </w:r>
      <w:r>
        <w:rPr>
          <w:rFonts w:ascii="Times New Roman" w:eastAsia="Times New Roman" w:cs="Times New Roman"/>
          <w:sz w:val="28"/>
          <w:szCs w:val="28"/>
        </w:rPr>
        <w:t>устанавливает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общие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правила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деятельности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контрактного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управляющего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основные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полномочия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контрактного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управляющего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  <w:lang w:eastAsia="ar-SA"/>
        </w:rPr>
        <w:t>администрации</w:t>
      </w:r>
      <w:r>
        <w:rPr>
          <w:rFonts w:asci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cs="Times New Roman"/>
          <w:sz w:val="28"/>
          <w:szCs w:val="28"/>
          <w:lang w:eastAsia="ar-SA"/>
        </w:rPr>
        <w:t>Лобинского</w:t>
      </w:r>
      <w:proofErr w:type="spellEnd"/>
      <w:r>
        <w:rPr>
          <w:rFonts w:asci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cs="Times New Roman"/>
          <w:sz w:val="28"/>
          <w:szCs w:val="28"/>
          <w:lang w:eastAsia="ar-SA"/>
        </w:rPr>
        <w:t>сельсовета</w:t>
      </w:r>
      <w:r>
        <w:rPr>
          <w:rFonts w:asci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cs="Times New Roman"/>
          <w:sz w:val="28"/>
          <w:szCs w:val="28"/>
          <w:lang w:eastAsia="ar-SA"/>
        </w:rPr>
        <w:t>Краснозерского</w:t>
      </w:r>
      <w:r>
        <w:rPr>
          <w:rFonts w:asci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cs="Times New Roman"/>
          <w:sz w:val="28"/>
          <w:szCs w:val="28"/>
          <w:lang w:eastAsia="ar-SA"/>
        </w:rPr>
        <w:t>района</w:t>
      </w:r>
      <w:r>
        <w:rPr>
          <w:rFonts w:asci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cs="Times New Roman"/>
          <w:sz w:val="28"/>
          <w:szCs w:val="28"/>
          <w:lang w:eastAsia="ar-SA"/>
        </w:rPr>
        <w:t>Новосибирской</w:t>
      </w:r>
      <w:r>
        <w:rPr>
          <w:rFonts w:asci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cs="Times New Roman"/>
          <w:sz w:val="28"/>
          <w:szCs w:val="28"/>
          <w:lang w:eastAsia="ar-SA"/>
        </w:rPr>
        <w:t>области</w:t>
      </w:r>
      <w:r>
        <w:rPr>
          <w:rFonts w:asci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(</w:t>
      </w:r>
      <w:r>
        <w:rPr>
          <w:rFonts w:ascii="Times New Roman" w:eastAsia="Times New Roman" w:cs="Times New Roman"/>
          <w:sz w:val="28"/>
          <w:szCs w:val="28"/>
        </w:rPr>
        <w:t>далее</w:t>
      </w:r>
      <w:r>
        <w:rPr>
          <w:rFonts w:ascii="Times New Roman" w:eastAsia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cs="Times New Roman"/>
          <w:sz w:val="28"/>
          <w:szCs w:val="28"/>
        </w:rPr>
        <w:t>Заказчик</w:t>
      </w:r>
      <w:r>
        <w:rPr>
          <w:rFonts w:ascii="Times New Roman" w:eastAsia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cs="Times New Roman"/>
          <w:sz w:val="28"/>
          <w:szCs w:val="28"/>
        </w:rPr>
        <w:t>при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осуществлении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Заказчиком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деятельности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направленной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на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обеспечение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муниципальных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нужд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Федеральным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законом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от</w:t>
      </w:r>
      <w:r>
        <w:rPr>
          <w:rFonts w:ascii="Times New Roman" w:eastAsia="Times New Roman" w:cs="Times New Roman"/>
          <w:sz w:val="28"/>
          <w:szCs w:val="28"/>
        </w:rPr>
        <w:t xml:space="preserve"> 5 </w:t>
      </w:r>
      <w:r>
        <w:rPr>
          <w:rFonts w:ascii="Times New Roman" w:eastAsia="Times New Roman" w:cs="Times New Roman"/>
          <w:sz w:val="28"/>
          <w:szCs w:val="28"/>
        </w:rPr>
        <w:t>апреля</w:t>
      </w:r>
      <w:r>
        <w:rPr>
          <w:rFonts w:ascii="Times New Roman" w:eastAsia="Times New Roman" w:cs="Times New Roman"/>
          <w:sz w:val="28"/>
          <w:szCs w:val="28"/>
        </w:rPr>
        <w:t xml:space="preserve"> 2013</w:t>
      </w:r>
      <w:r>
        <w:rPr>
          <w:rFonts w:ascii="Times New Roman" w:eastAsia="Times New Roman" w:cs="Times New Roman"/>
          <w:sz w:val="28"/>
          <w:szCs w:val="28"/>
        </w:rPr>
        <w:t> г</w:t>
      </w:r>
      <w:r>
        <w:rPr>
          <w:rFonts w:asci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cs="Times New Roman"/>
          <w:sz w:val="28"/>
          <w:szCs w:val="28"/>
        </w:rPr>
        <w:t>№ </w:t>
      </w:r>
      <w:r>
        <w:rPr>
          <w:rFonts w:ascii="Times New Roman" w:eastAsia="Times New Roman" w:cs="Times New Roman"/>
          <w:sz w:val="28"/>
          <w:szCs w:val="28"/>
        </w:rPr>
        <w:t>44-</w:t>
      </w:r>
      <w:r>
        <w:rPr>
          <w:rFonts w:ascii="Times New Roman" w:eastAsia="Times New Roman" w:cs="Times New Roman"/>
          <w:sz w:val="28"/>
          <w:szCs w:val="28"/>
        </w:rPr>
        <w:t>ФЗ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«О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контрактной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системе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сфере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закупок</w:t>
      </w:r>
      <w:proofErr w:type="gramEnd"/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товаров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работ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услуг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для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обеспечения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государственных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муниципальных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нужд»</w:t>
      </w:r>
      <w:r>
        <w:rPr>
          <w:rFonts w:asci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cs="Times New Roman"/>
          <w:sz w:val="28"/>
          <w:szCs w:val="28"/>
        </w:rPr>
        <w:t>далее</w:t>
      </w:r>
      <w:r>
        <w:rPr>
          <w:rFonts w:ascii="Times New Roman" w:eastAsia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cs="Times New Roman"/>
          <w:sz w:val="28"/>
          <w:szCs w:val="28"/>
        </w:rPr>
        <w:t>Федеральный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закон</w:t>
      </w:r>
      <w:r>
        <w:rPr>
          <w:rFonts w:ascii="Times New Roman" w:eastAsia="Times New Roman" w:cs="Times New Roman"/>
          <w:sz w:val="28"/>
          <w:szCs w:val="28"/>
        </w:rPr>
        <w:t>).</w:t>
      </w:r>
    </w:p>
    <w:p w:rsidR="009642BE" w:rsidRDefault="009642BE" w:rsidP="009642BE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" w:name="sub_1012"/>
      <w:bookmarkEnd w:id="2"/>
      <w:r>
        <w:rPr>
          <w:rFonts w:ascii="Times New Roman" w:eastAsia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eastAsia="Times New Roman" w:cs="Times New Roman"/>
          <w:sz w:val="28"/>
          <w:szCs w:val="28"/>
        </w:rPr>
        <w:t>Контрактный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управляющий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своей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деятельности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руководствуется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Конституцией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Российской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Федерации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Федеральным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законом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гражданским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законодательством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Российской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Федерации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бюджетным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законодательством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Российской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Федерации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нормативными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правовыми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актами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контрактной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системе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сфере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закупок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товаров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работ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услуг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для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обеспечения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государственных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муниципальных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нужд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приказом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Минфина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России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от</w:t>
      </w:r>
      <w:r>
        <w:rPr>
          <w:rFonts w:ascii="Times New Roman" w:eastAsia="Times New Roman" w:cs="Times New Roman"/>
          <w:sz w:val="28"/>
          <w:szCs w:val="28"/>
        </w:rPr>
        <w:t xml:space="preserve"> 31 </w:t>
      </w:r>
      <w:r>
        <w:rPr>
          <w:rFonts w:ascii="Times New Roman" w:eastAsia="Times New Roman" w:cs="Times New Roman"/>
          <w:sz w:val="28"/>
          <w:szCs w:val="28"/>
        </w:rPr>
        <w:t>июля</w:t>
      </w:r>
      <w:r>
        <w:rPr>
          <w:rFonts w:ascii="Times New Roman" w:eastAsia="Times New Roman" w:cs="Times New Roman"/>
          <w:sz w:val="28"/>
          <w:szCs w:val="28"/>
        </w:rPr>
        <w:t xml:space="preserve"> 2020 </w:t>
      </w:r>
      <w:r>
        <w:rPr>
          <w:rFonts w:ascii="Times New Roman" w:eastAsia="Times New Roman" w:cs="Times New Roman"/>
          <w:sz w:val="28"/>
          <w:szCs w:val="28"/>
        </w:rPr>
        <w:t>г</w:t>
      </w:r>
      <w:r>
        <w:rPr>
          <w:rFonts w:asci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cs="Times New Roman"/>
          <w:sz w:val="28"/>
          <w:szCs w:val="28"/>
        </w:rPr>
        <w:t>№</w:t>
      </w:r>
      <w:r>
        <w:rPr>
          <w:rFonts w:ascii="Times New Roman" w:eastAsia="Times New Roman" w:cs="Times New Roman"/>
          <w:sz w:val="28"/>
          <w:szCs w:val="28"/>
        </w:rPr>
        <w:t xml:space="preserve"> 158</w:t>
      </w:r>
      <w:r>
        <w:rPr>
          <w:rFonts w:ascii="Times New Roman" w:eastAsia="Times New Roman" w:cs="Times New Roman"/>
          <w:sz w:val="28"/>
          <w:szCs w:val="28"/>
        </w:rPr>
        <w:t>н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«Об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утверждении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Типового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положения</w:t>
      </w:r>
      <w:r>
        <w:rPr>
          <w:rFonts w:asci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cs="Times New Roman"/>
          <w:sz w:val="28"/>
          <w:szCs w:val="28"/>
        </w:rPr>
        <w:t>регламента</w:t>
      </w:r>
      <w:r>
        <w:rPr>
          <w:rFonts w:ascii="Times New Roman" w:eastAsia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cs="Times New Roman"/>
          <w:sz w:val="28"/>
          <w:szCs w:val="28"/>
        </w:rPr>
        <w:t>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контрактной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службе»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иными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нормативными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правовыми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актами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Российской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Федерации</w:t>
      </w:r>
      <w:proofErr w:type="gramEnd"/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также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настоящим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Положением</w:t>
      </w:r>
      <w:r>
        <w:rPr>
          <w:rFonts w:ascii="Times New Roman" w:eastAsia="Times New Roman" w:cs="Times New Roman"/>
          <w:sz w:val="28"/>
          <w:szCs w:val="28"/>
        </w:rPr>
        <w:t>.</w:t>
      </w:r>
    </w:p>
    <w:p w:rsidR="009642BE" w:rsidRDefault="009642BE" w:rsidP="009642BE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" w:name="sub_1013"/>
      <w:bookmarkEnd w:id="3"/>
      <w:r>
        <w:rPr>
          <w:rFonts w:ascii="Times New Roman" w:eastAsia="Times New Roman" w:cs="Times New Roman"/>
          <w:sz w:val="28"/>
          <w:szCs w:val="28"/>
        </w:rPr>
        <w:t xml:space="preserve">1.3. </w:t>
      </w:r>
      <w:r>
        <w:rPr>
          <w:rFonts w:ascii="Times New Roman" w:eastAsia="Times New Roman" w:cs="Times New Roman"/>
          <w:sz w:val="28"/>
          <w:szCs w:val="28"/>
        </w:rPr>
        <w:t>Контрактный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управляющий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осуществляет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свою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деятельность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взаимодействии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другими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подразделениями</w:t>
      </w:r>
      <w:r>
        <w:rPr>
          <w:rFonts w:asci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cs="Times New Roman"/>
          <w:sz w:val="28"/>
          <w:szCs w:val="28"/>
        </w:rPr>
        <w:t>службами</w:t>
      </w:r>
      <w:r>
        <w:rPr>
          <w:rFonts w:ascii="Times New Roman" w:eastAsia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cs="Times New Roman"/>
          <w:sz w:val="28"/>
          <w:szCs w:val="28"/>
        </w:rPr>
        <w:t>Заказчика</w:t>
      </w:r>
      <w:r>
        <w:rPr>
          <w:rFonts w:ascii="Times New Roman" w:eastAsia="Times New Roman" w:cs="Times New Roman"/>
          <w:sz w:val="28"/>
          <w:szCs w:val="28"/>
        </w:rPr>
        <w:t>.</w:t>
      </w:r>
    </w:p>
    <w:p w:rsidR="009642BE" w:rsidRDefault="009642BE" w:rsidP="009642BE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r>
        <w:rPr>
          <w:rFonts w:ascii="Times New Roman" w:eastAsia="Times New Roman" w:cs="Times New Roman"/>
          <w:sz w:val="28"/>
          <w:szCs w:val="28"/>
        </w:rPr>
        <w:t xml:space="preserve">1.4. </w:t>
      </w:r>
      <w:r>
        <w:rPr>
          <w:rFonts w:ascii="Times New Roman" w:eastAsia="Times New Roman" w:cs="Times New Roman"/>
          <w:sz w:val="28"/>
          <w:szCs w:val="28"/>
        </w:rPr>
        <w:t>Контрактный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управляющий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назначается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Заказчиком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как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ответственное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лицо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осуществление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закупок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включая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исполнение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каждого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контракта</w:t>
      </w:r>
      <w:r>
        <w:rPr>
          <w:rFonts w:ascii="Times New Roman" w:eastAsia="Times New Roman" w:cs="Times New Roman"/>
          <w:sz w:val="28"/>
          <w:szCs w:val="28"/>
        </w:rPr>
        <w:t>.</w:t>
      </w:r>
    </w:p>
    <w:bookmarkEnd w:id="4"/>
    <w:p w:rsidR="009642BE" w:rsidRDefault="009642BE" w:rsidP="009642BE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</w:p>
    <w:p w:rsidR="009642BE" w:rsidRDefault="009642BE" w:rsidP="009642BE">
      <w:pPr>
        <w:spacing w:before="108" w:after="108"/>
        <w:jc w:val="center"/>
        <w:outlineLvl w:val="0"/>
        <w:rPr>
          <w:rFonts w:ascii="Times New Roman" w:eastAsia="Times New Roman" w:cs="Times New Roman"/>
          <w:b/>
          <w:bCs/>
          <w:sz w:val="28"/>
          <w:szCs w:val="28"/>
        </w:rPr>
      </w:pPr>
      <w:bookmarkStart w:id="5" w:name="sub_1200"/>
      <w:r>
        <w:rPr>
          <w:rFonts w:ascii="Times New Roman" w:eastAsia="Times New Roman" w:cs="Times New Roman"/>
          <w:b/>
          <w:bCs/>
          <w:sz w:val="28"/>
          <w:szCs w:val="28"/>
        </w:rPr>
        <w:lastRenderedPageBreak/>
        <w:t>II.</w:t>
      </w:r>
      <w:r>
        <w:rPr>
          <w:rFonts w:ascii="Times New Roman" w:eastAsia="Times New Roman" w:cs="Times New Roman"/>
          <w:b/>
          <w:bCs/>
          <w:sz w:val="28"/>
          <w:szCs w:val="28"/>
        </w:rPr>
        <w:t> Организация</w:t>
      </w:r>
      <w:r>
        <w:rPr>
          <w:rFonts w:asci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cs="Times New Roman"/>
          <w:b/>
          <w:bCs/>
          <w:sz w:val="28"/>
          <w:szCs w:val="28"/>
        </w:rPr>
        <w:t>деятельности</w:t>
      </w:r>
      <w:r>
        <w:rPr>
          <w:rFonts w:asci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cs="Times New Roman"/>
          <w:b/>
          <w:bCs/>
          <w:sz w:val="28"/>
          <w:szCs w:val="28"/>
        </w:rPr>
        <w:t>контрактного</w:t>
      </w:r>
      <w:r>
        <w:rPr>
          <w:rFonts w:asci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cs="Times New Roman"/>
          <w:b/>
          <w:bCs/>
          <w:sz w:val="28"/>
          <w:szCs w:val="28"/>
        </w:rPr>
        <w:t>управляющего</w:t>
      </w:r>
    </w:p>
    <w:p w:rsidR="009642BE" w:rsidRDefault="009642BE" w:rsidP="009642BE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6" w:name="sub_1021"/>
      <w:bookmarkEnd w:id="5"/>
      <w:r>
        <w:rPr>
          <w:rFonts w:ascii="Times New Roman" w:eastAsia="Times New Roman" w:cs="Times New Roman"/>
          <w:sz w:val="28"/>
          <w:szCs w:val="28"/>
        </w:rPr>
        <w:t xml:space="preserve">2.1. </w:t>
      </w:r>
      <w:bookmarkStart w:id="7" w:name="sub_1025"/>
      <w:bookmarkEnd w:id="6"/>
      <w:r>
        <w:rPr>
          <w:rFonts w:ascii="Times New Roman" w:eastAsia="Times New Roman" w:cs="Times New Roman"/>
          <w:sz w:val="28"/>
          <w:szCs w:val="28"/>
        </w:rPr>
        <w:t>Контрактный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управляющий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должен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иметь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высшее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образование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или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дополнительное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профессиональное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образование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сфере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закупок</w:t>
      </w:r>
      <w:r>
        <w:rPr>
          <w:rFonts w:ascii="Times New Roman" w:eastAsia="Times New Roman" w:cs="Times New Roman"/>
          <w:sz w:val="28"/>
          <w:szCs w:val="28"/>
        </w:rPr>
        <w:t>.</w:t>
      </w:r>
    </w:p>
    <w:p w:rsidR="009642BE" w:rsidRDefault="009642BE" w:rsidP="009642BE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8" w:name="sub_1026"/>
      <w:bookmarkEnd w:id="7"/>
      <w:r>
        <w:rPr>
          <w:rFonts w:ascii="Times New Roman" w:eastAsia="Times New Roman" w:cs="Times New Roman"/>
          <w:sz w:val="28"/>
          <w:szCs w:val="28"/>
        </w:rPr>
        <w:t xml:space="preserve">2.2.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законодательством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Российской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Федерации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действия</w:t>
      </w:r>
      <w:r>
        <w:rPr>
          <w:rFonts w:asci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cs="Times New Roman"/>
          <w:sz w:val="28"/>
          <w:szCs w:val="28"/>
        </w:rPr>
        <w:t>бездействие</w:t>
      </w:r>
      <w:r>
        <w:rPr>
          <w:rFonts w:ascii="Times New Roman" w:eastAsia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cs="Times New Roman"/>
          <w:sz w:val="28"/>
          <w:szCs w:val="28"/>
        </w:rPr>
        <w:t>должностного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лица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заказчика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могут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быть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обжалованы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судебном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порядке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или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порядке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установленном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главой</w:t>
      </w:r>
      <w:r>
        <w:rPr>
          <w:rFonts w:ascii="Times New Roman" w:eastAsia="Times New Roman" w:cs="Times New Roman"/>
          <w:sz w:val="28"/>
          <w:szCs w:val="28"/>
        </w:rPr>
        <w:t xml:space="preserve"> 6 </w:t>
      </w:r>
      <w:r>
        <w:rPr>
          <w:rFonts w:ascii="Times New Roman" w:eastAsia="Times New Roman" w:cs="Times New Roman"/>
          <w:sz w:val="28"/>
          <w:szCs w:val="28"/>
        </w:rPr>
        <w:t>Федерального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закона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контрольный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орган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сфере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закупок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если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такие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действия</w:t>
      </w:r>
      <w:r>
        <w:rPr>
          <w:rFonts w:asci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cs="Times New Roman"/>
          <w:sz w:val="28"/>
          <w:szCs w:val="28"/>
        </w:rPr>
        <w:t>бездействие</w:t>
      </w:r>
      <w:r>
        <w:rPr>
          <w:rFonts w:ascii="Times New Roman" w:eastAsia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cs="Times New Roman"/>
          <w:sz w:val="28"/>
          <w:szCs w:val="28"/>
        </w:rPr>
        <w:t>нарушают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права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законные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интересы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участника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закупки</w:t>
      </w:r>
      <w:r>
        <w:rPr>
          <w:rFonts w:ascii="Times New Roman" w:eastAsia="Times New Roman" w:cs="Times New Roman"/>
          <w:sz w:val="28"/>
          <w:szCs w:val="28"/>
        </w:rPr>
        <w:t>.</w:t>
      </w:r>
    </w:p>
    <w:bookmarkEnd w:id="8"/>
    <w:p w:rsidR="009642BE" w:rsidRDefault="009642BE" w:rsidP="009642BE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</w:p>
    <w:p w:rsidR="009642BE" w:rsidRDefault="009642BE" w:rsidP="009642BE">
      <w:pPr>
        <w:spacing w:before="108" w:after="108"/>
        <w:jc w:val="center"/>
        <w:outlineLvl w:val="0"/>
        <w:rPr>
          <w:rFonts w:ascii="Times New Roman" w:eastAsia="Times New Roman" w:cs="Times New Roman"/>
          <w:b/>
          <w:bCs/>
          <w:sz w:val="28"/>
          <w:szCs w:val="28"/>
        </w:rPr>
      </w:pPr>
      <w:bookmarkStart w:id="9" w:name="sub_1300"/>
      <w:r>
        <w:rPr>
          <w:rFonts w:ascii="Times New Roman" w:eastAsia="Times New Roman" w:cs="Times New Roman"/>
          <w:b/>
          <w:bCs/>
          <w:sz w:val="28"/>
          <w:szCs w:val="28"/>
        </w:rPr>
        <w:t xml:space="preserve">III. </w:t>
      </w:r>
      <w:r>
        <w:rPr>
          <w:rFonts w:ascii="Times New Roman" w:eastAsia="Times New Roman" w:cs="Times New Roman"/>
          <w:b/>
          <w:bCs/>
          <w:sz w:val="28"/>
          <w:szCs w:val="28"/>
        </w:rPr>
        <w:t>Функции</w:t>
      </w:r>
      <w:r>
        <w:rPr>
          <w:rFonts w:asci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cs="Times New Roman"/>
          <w:b/>
          <w:bCs/>
          <w:sz w:val="28"/>
          <w:szCs w:val="28"/>
        </w:rPr>
        <w:t>полномочия</w:t>
      </w:r>
      <w:r>
        <w:rPr>
          <w:rFonts w:ascii="Times New Roman" w:eastAsia="Times New Roman" w:cs="Times New Roman"/>
          <w:b/>
          <w:bCs/>
          <w:sz w:val="28"/>
          <w:szCs w:val="28"/>
        </w:rPr>
        <w:t xml:space="preserve"> </w:t>
      </w:r>
      <w:bookmarkStart w:id="10" w:name="sub_1003"/>
      <w:bookmarkEnd w:id="9"/>
      <w:r>
        <w:rPr>
          <w:rFonts w:ascii="Times New Roman" w:eastAsia="Times New Roman" w:cs="Times New Roman"/>
          <w:b/>
          <w:bCs/>
          <w:sz w:val="28"/>
          <w:szCs w:val="28"/>
        </w:rPr>
        <w:t>контрактного</w:t>
      </w:r>
      <w:r>
        <w:rPr>
          <w:rFonts w:asci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cs="Times New Roman"/>
          <w:b/>
          <w:bCs/>
          <w:sz w:val="28"/>
          <w:szCs w:val="28"/>
        </w:rPr>
        <w:t>управляющего</w:t>
      </w:r>
      <w:r>
        <w:rPr>
          <w:rFonts w:ascii="Times New Roman" w:eastAsia="Times New Roman" w:cs="Times New Roman"/>
          <w:b/>
          <w:bCs/>
          <w:sz w:val="28"/>
          <w:szCs w:val="28"/>
        </w:rPr>
        <w:t xml:space="preserve"> </w:t>
      </w:r>
    </w:p>
    <w:p w:rsidR="009642BE" w:rsidRDefault="009642BE" w:rsidP="009642BE">
      <w:pPr>
        <w:ind w:firstLine="709"/>
        <w:jc w:val="both"/>
        <w:outlineLvl w:val="0"/>
        <w:rPr>
          <w:rFonts w:ascii="Times New Roman" w:eastAsia="Times New Roman" w:cs="Times New Roman"/>
          <w:sz w:val="28"/>
          <w:szCs w:val="28"/>
        </w:rPr>
      </w:pPr>
      <w:r>
        <w:rPr>
          <w:rFonts w:ascii="Times New Roman" w:eastAsia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cs="Times New Roman"/>
          <w:sz w:val="28"/>
          <w:szCs w:val="28"/>
        </w:rPr>
        <w:t>Контрактный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управляющий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осуществляет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следующие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функции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полномочия</w:t>
      </w:r>
      <w:r>
        <w:rPr>
          <w:rFonts w:ascii="Times New Roman" w:eastAsia="Times New Roman" w:cs="Times New Roman"/>
          <w:sz w:val="28"/>
          <w:szCs w:val="28"/>
        </w:rPr>
        <w:t>:</w:t>
      </w:r>
    </w:p>
    <w:p w:rsidR="009642BE" w:rsidRDefault="009642BE" w:rsidP="009642BE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11" w:name="sub_1031"/>
      <w:bookmarkEnd w:id="10"/>
      <w:r>
        <w:rPr>
          <w:rFonts w:ascii="Times New Roman" w:eastAsia="Times New Roman" w:cs="Times New Roman"/>
          <w:sz w:val="28"/>
          <w:szCs w:val="28"/>
        </w:rPr>
        <w:t xml:space="preserve">3.1. </w:t>
      </w:r>
      <w:r>
        <w:rPr>
          <w:rFonts w:ascii="Times New Roman" w:eastAsia="Times New Roman" w:cs="Times New Roman"/>
          <w:sz w:val="28"/>
          <w:szCs w:val="28"/>
        </w:rPr>
        <w:t>При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планировании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закупок</w:t>
      </w:r>
      <w:r>
        <w:rPr>
          <w:rFonts w:ascii="Times New Roman" w:eastAsia="Times New Roman" w:cs="Times New Roman"/>
          <w:sz w:val="28"/>
          <w:szCs w:val="28"/>
        </w:rPr>
        <w:t>:</w:t>
      </w:r>
    </w:p>
    <w:p w:rsidR="009642BE" w:rsidRDefault="009642BE" w:rsidP="009642BE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12" w:name="sub_1311"/>
      <w:bookmarkEnd w:id="11"/>
      <w:r>
        <w:rPr>
          <w:rFonts w:ascii="Times New Roman" w:eastAsia="Times New Roman" w:cs="Times New Roman"/>
          <w:sz w:val="28"/>
          <w:szCs w:val="28"/>
        </w:rPr>
        <w:t xml:space="preserve">3.1.1. </w:t>
      </w:r>
      <w:r>
        <w:rPr>
          <w:rFonts w:ascii="Times New Roman" w:eastAsia="Times New Roman" w:cs="Times New Roman"/>
          <w:sz w:val="28"/>
          <w:szCs w:val="28"/>
        </w:rPr>
        <w:t>разрабатывает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план</w:t>
      </w:r>
      <w:r>
        <w:rPr>
          <w:rFonts w:ascii="Times New Roman" w:eastAsia="Times New Roman" w:cs="Times New Roman"/>
          <w:sz w:val="28"/>
          <w:szCs w:val="28"/>
        </w:rPr>
        <w:t>-</w:t>
      </w:r>
      <w:r>
        <w:rPr>
          <w:rFonts w:ascii="Times New Roman" w:eastAsia="Times New Roman" w:cs="Times New Roman"/>
          <w:sz w:val="28"/>
          <w:szCs w:val="28"/>
        </w:rPr>
        <w:t>график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осуществляет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подготовку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изменений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план</w:t>
      </w:r>
      <w:r>
        <w:rPr>
          <w:rFonts w:ascii="Times New Roman" w:eastAsia="Times New Roman" w:cs="Times New Roman"/>
          <w:sz w:val="28"/>
          <w:szCs w:val="28"/>
        </w:rPr>
        <w:t>-</w:t>
      </w:r>
      <w:r>
        <w:rPr>
          <w:rFonts w:ascii="Times New Roman" w:eastAsia="Times New Roman" w:cs="Times New Roman"/>
          <w:sz w:val="28"/>
          <w:szCs w:val="28"/>
        </w:rPr>
        <w:t>график</w:t>
      </w:r>
      <w:r>
        <w:rPr>
          <w:rFonts w:ascii="Times New Roman" w:eastAsia="Times New Roman" w:cs="Times New Roman"/>
          <w:sz w:val="28"/>
          <w:szCs w:val="28"/>
        </w:rPr>
        <w:t>;</w:t>
      </w:r>
    </w:p>
    <w:p w:rsidR="009642BE" w:rsidRDefault="009642BE" w:rsidP="009642BE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13" w:name="sub_1312"/>
      <w:bookmarkEnd w:id="12"/>
      <w:r>
        <w:rPr>
          <w:rFonts w:ascii="Times New Roman" w:eastAsia="Times New Roman" w:cs="Times New Roman"/>
          <w:sz w:val="28"/>
          <w:szCs w:val="28"/>
        </w:rPr>
        <w:t xml:space="preserve">3.1.2. </w:t>
      </w:r>
      <w:r>
        <w:rPr>
          <w:rFonts w:ascii="Times New Roman" w:eastAsia="Times New Roman" w:cs="Times New Roman"/>
          <w:sz w:val="28"/>
          <w:szCs w:val="28"/>
        </w:rPr>
        <w:t>размещает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единой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информационной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системе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сфере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закупок</w:t>
      </w:r>
      <w:r>
        <w:rPr>
          <w:rFonts w:asci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cs="Times New Roman"/>
          <w:sz w:val="28"/>
          <w:szCs w:val="28"/>
        </w:rPr>
        <w:t>далее</w:t>
      </w:r>
      <w:r>
        <w:rPr>
          <w:rFonts w:ascii="Times New Roman" w:eastAsia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cs="Times New Roman"/>
          <w:sz w:val="28"/>
          <w:szCs w:val="28"/>
        </w:rPr>
        <w:t>единая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информационная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система</w:t>
      </w:r>
      <w:r>
        <w:rPr>
          <w:rFonts w:ascii="Times New Roman" w:eastAsia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cs="Times New Roman"/>
          <w:sz w:val="28"/>
          <w:szCs w:val="28"/>
        </w:rPr>
        <w:t>план</w:t>
      </w:r>
      <w:r>
        <w:rPr>
          <w:rFonts w:ascii="Times New Roman" w:eastAsia="Times New Roman" w:cs="Times New Roman"/>
          <w:sz w:val="28"/>
          <w:szCs w:val="28"/>
        </w:rPr>
        <w:t>-</w:t>
      </w:r>
      <w:r>
        <w:rPr>
          <w:rFonts w:ascii="Times New Roman" w:eastAsia="Times New Roman" w:cs="Times New Roman"/>
          <w:sz w:val="28"/>
          <w:szCs w:val="28"/>
        </w:rPr>
        <w:t>график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внесенные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него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изменения</w:t>
      </w:r>
      <w:r>
        <w:rPr>
          <w:rFonts w:ascii="Times New Roman" w:eastAsia="Times New Roman" w:cs="Times New Roman"/>
          <w:sz w:val="28"/>
          <w:szCs w:val="28"/>
        </w:rPr>
        <w:t>;</w:t>
      </w:r>
    </w:p>
    <w:p w:rsidR="009642BE" w:rsidRDefault="009642BE" w:rsidP="009642BE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14" w:name="sub_1313"/>
      <w:bookmarkEnd w:id="13"/>
      <w:r>
        <w:rPr>
          <w:rFonts w:ascii="Times New Roman" w:eastAsia="Times New Roman" w:cs="Times New Roman"/>
          <w:sz w:val="28"/>
          <w:szCs w:val="28"/>
        </w:rPr>
        <w:t xml:space="preserve">3.1.3. </w:t>
      </w:r>
      <w:r>
        <w:rPr>
          <w:rFonts w:ascii="Times New Roman" w:eastAsia="Times New Roman" w:cs="Times New Roman"/>
          <w:sz w:val="28"/>
          <w:szCs w:val="28"/>
        </w:rPr>
        <w:t>организует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общественное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обсуждение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закупок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случаях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предусмотренных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статьей</w:t>
      </w:r>
      <w:r>
        <w:rPr>
          <w:rFonts w:ascii="Times New Roman" w:eastAsia="Times New Roman" w:cs="Times New Roman"/>
          <w:sz w:val="28"/>
          <w:szCs w:val="28"/>
        </w:rPr>
        <w:t xml:space="preserve"> 20 </w:t>
      </w:r>
      <w:r>
        <w:rPr>
          <w:rFonts w:ascii="Times New Roman" w:eastAsia="Times New Roman" w:cs="Times New Roman"/>
          <w:sz w:val="28"/>
          <w:szCs w:val="28"/>
        </w:rPr>
        <w:t>Федерального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закона</w:t>
      </w:r>
      <w:r>
        <w:rPr>
          <w:rFonts w:ascii="Times New Roman" w:eastAsia="Times New Roman" w:cs="Times New Roman"/>
          <w:sz w:val="28"/>
          <w:szCs w:val="28"/>
        </w:rPr>
        <w:t>;</w:t>
      </w:r>
    </w:p>
    <w:p w:rsidR="009642BE" w:rsidRDefault="009642BE" w:rsidP="009642BE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15" w:name="sub_1314"/>
      <w:bookmarkEnd w:id="14"/>
      <w:proofErr w:type="gramStart"/>
      <w:r>
        <w:rPr>
          <w:rFonts w:ascii="Times New Roman" w:eastAsia="Times New Roman" w:cs="Times New Roman"/>
          <w:sz w:val="28"/>
          <w:szCs w:val="28"/>
        </w:rPr>
        <w:t xml:space="preserve">3.1.4. </w:t>
      </w:r>
      <w:r>
        <w:rPr>
          <w:rFonts w:ascii="Times New Roman" w:eastAsia="Times New Roman" w:cs="Times New Roman"/>
          <w:sz w:val="28"/>
          <w:szCs w:val="28"/>
        </w:rPr>
        <w:t>разрабатывает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требования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закупаемым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Заказчиком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его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подведомственными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казенными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учреждениями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бюджетными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учреждениями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муниципальными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унитарными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предприятиями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отдельным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видам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товаров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работ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услуг</w:t>
      </w:r>
      <w:r>
        <w:rPr>
          <w:rFonts w:asci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том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числе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предельные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цены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товаров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работ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услуг</w:t>
      </w:r>
      <w:r>
        <w:rPr>
          <w:rFonts w:ascii="Times New Roman" w:eastAsia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cs="Times New Roman"/>
          <w:sz w:val="28"/>
          <w:szCs w:val="28"/>
        </w:rPr>
        <w:t>и</w:t>
      </w:r>
      <w:r>
        <w:rPr>
          <w:rFonts w:asci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cs="Times New Roman"/>
          <w:sz w:val="28"/>
          <w:szCs w:val="28"/>
        </w:rPr>
        <w:t>или</w:t>
      </w:r>
      <w:r>
        <w:rPr>
          <w:rFonts w:ascii="Times New Roman" w:eastAsia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cs="Times New Roman"/>
          <w:sz w:val="28"/>
          <w:szCs w:val="28"/>
        </w:rPr>
        <w:t>нормативные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затраты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на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обеспечение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функций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Заказчика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его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подведомственных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казенных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учреждений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на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основании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правовых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актов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нормировании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статьей</w:t>
      </w:r>
      <w:r>
        <w:rPr>
          <w:rFonts w:ascii="Times New Roman" w:eastAsia="Times New Roman" w:cs="Times New Roman"/>
          <w:sz w:val="28"/>
          <w:szCs w:val="28"/>
        </w:rPr>
        <w:t xml:space="preserve"> 19 </w:t>
      </w:r>
      <w:r>
        <w:rPr>
          <w:rFonts w:ascii="Times New Roman" w:eastAsia="Times New Roman" w:cs="Times New Roman"/>
          <w:sz w:val="28"/>
          <w:szCs w:val="28"/>
        </w:rPr>
        <w:t>Федерального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закона</w:t>
      </w:r>
      <w:r>
        <w:rPr>
          <w:rFonts w:ascii="Times New Roman" w:eastAsia="Times New Roman" w:cs="Times New Roman"/>
          <w:sz w:val="28"/>
          <w:szCs w:val="28"/>
        </w:rPr>
        <w:t>;</w:t>
      </w:r>
      <w:proofErr w:type="gramEnd"/>
    </w:p>
    <w:p w:rsidR="009642BE" w:rsidRDefault="009642BE" w:rsidP="009642BE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16" w:name="sub_1315"/>
      <w:bookmarkEnd w:id="15"/>
      <w:r>
        <w:rPr>
          <w:rFonts w:ascii="Times New Roman" w:eastAsia="Times New Roman" w:cs="Times New Roman"/>
          <w:sz w:val="28"/>
          <w:szCs w:val="28"/>
        </w:rPr>
        <w:t xml:space="preserve">3.1.5. </w:t>
      </w:r>
      <w:r>
        <w:rPr>
          <w:rFonts w:ascii="Times New Roman" w:eastAsia="Times New Roman" w:cs="Times New Roman"/>
          <w:sz w:val="28"/>
          <w:szCs w:val="28"/>
        </w:rPr>
        <w:t>организует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случае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необходимости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консультации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поставщиками</w:t>
      </w:r>
      <w:r>
        <w:rPr>
          <w:rFonts w:asci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cs="Times New Roman"/>
          <w:sz w:val="28"/>
          <w:szCs w:val="28"/>
        </w:rPr>
        <w:t>подрядчиками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исполнителями</w:t>
      </w:r>
      <w:r>
        <w:rPr>
          <w:rFonts w:ascii="Times New Roman" w:eastAsia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cs="Times New Roman"/>
          <w:sz w:val="28"/>
          <w:szCs w:val="28"/>
        </w:rPr>
        <w:t>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участвует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таких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консультациях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целях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определения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состояния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конкурентной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среды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на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lastRenderedPageBreak/>
        <w:t>соответствующих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рынках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товаров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работ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услуг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определения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наилучших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технологий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других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решений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для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обеспечения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муниципальных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нужд</w:t>
      </w:r>
      <w:r>
        <w:rPr>
          <w:rFonts w:ascii="Times New Roman" w:eastAsia="Times New Roman" w:cs="Times New Roman"/>
          <w:sz w:val="28"/>
          <w:szCs w:val="28"/>
        </w:rPr>
        <w:t>.</w:t>
      </w:r>
    </w:p>
    <w:p w:rsidR="009642BE" w:rsidRDefault="009642BE" w:rsidP="009642BE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17" w:name="sub_13434"/>
      <w:bookmarkEnd w:id="16"/>
      <w:r>
        <w:rPr>
          <w:rFonts w:ascii="Times New Roman" w:eastAsia="Times New Roman" w:cs="Times New Roman"/>
          <w:sz w:val="28"/>
          <w:szCs w:val="28"/>
        </w:rPr>
        <w:t xml:space="preserve">3.2. </w:t>
      </w:r>
      <w:r>
        <w:rPr>
          <w:rFonts w:ascii="Times New Roman" w:eastAsia="Times New Roman" w:cs="Times New Roman"/>
          <w:sz w:val="28"/>
          <w:szCs w:val="28"/>
        </w:rPr>
        <w:t>При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определении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поставщиков</w:t>
      </w:r>
      <w:r>
        <w:rPr>
          <w:rFonts w:asci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cs="Times New Roman"/>
          <w:sz w:val="28"/>
          <w:szCs w:val="28"/>
        </w:rPr>
        <w:t>подрядчиков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исполнителей</w:t>
      </w:r>
      <w:r>
        <w:rPr>
          <w:rFonts w:ascii="Times New Roman" w:eastAsia="Times New Roman" w:cs="Times New Roman"/>
          <w:sz w:val="28"/>
          <w:szCs w:val="28"/>
        </w:rPr>
        <w:t>):</w:t>
      </w:r>
    </w:p>
    <w:p w:rsidR="009642BE" w:rsidRDefault="009642BE" w:rsidP="009642BE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18" w:name="sub_1321"/>
      <w:bookmarkEnd w:id="17"/>
      <w:r>
        <w:rPr>
          <w:rFonts w:ascii="Times New Roman" w:eastAsia="Times New Roman" w:cs="Times New Roman"/>
          <w:sz w:val="28"/>
          <w:szCs w:val="28"/>
        </w:rPr>
        <w:t xml:space="preserve">3.2.1. </w:t>
      </w:r>
      <w:r>
        <w:rPr>
          <w:rFonts w:ascii="Times New Roman" w:eastAsia="Times New Roman" w:cs="Times New Roman"/>
          <w:sz w:val="28"/>
          <w:szCs w:val="28"/>
        </w:rPr>
        <w:t>обеспечивает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проведение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закрытых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конкурентных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способов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определения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поставщиков</w:t>
      </w:r>
      <w:r>
        <w:rPr>
          <w:rFonts w:asci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cs="Times New Roman"/>
          <w:sz w:val="28"/>
          <w:szCs w:val="28"/>
        </w:rPr>
        <w:t>подрядчиков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исполнителей</w:t>
      </w:r>
      <w:r>
        <w:rPr>
          <w:rFonts w:ascii="Times New Roman" w:eastAsia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случаях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установленных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частями</w:t>
      </w:r>
      <w:r>
        <w:rPr>
          <w:rFonts w:ascii="Times New Roman" w:eastAsia="Times New Roman" w:cs="Times New Roman"/>
          <w:sz w:val="28"/>
          <w:szCs w:val="28"/>
        </w:rPr>
        <w:t xml:space="preserve"> 11 </w:t>
      </w:r>
      <w:r>
        <w:rPr>
          <w:rFonts w:ascii="Times New Roman" w:eastAsia="Times New Roman" w:cs="Times New Roman"/>
          <w:sz w:val="28"/>
          <w:szCs w:val="28"/>
        </w:rPr>
        <w:t>и</w:t>
      </w:r>
      <w:r>
        <w:rPr>
          <w:rFonts w:ascii="Times New Roman" w:eastAsia="Times New Roman" w:cs="Times New Roman"/>
          <w:sz w:val="28"/>
          <w:szCs w:val="28"/>
        </w:rPr>
        <w:t xml:space="preserve"> 12 </w:t>
      </w:r>
      <w:r>
        <w:rPr>
          <w:rFonts w:ascii="Times New Roman" w:eastAsia="Times New Roman" w:cs="Times New Roman"/>
          <w:sz w:val="28"/>
          <w:szCs w:val="28"/>
        </w:rPr>
        <w:t>статьи</w:t>
      </w:r>
      <w:r>
        <w:rPr>
          <w:rFonts w:ascii="Times New Roman" w:eastAsia="Times New Roman" w:cs="Times New Roman"/>
          <w:sz w:val="28"/>
          <w:szCs w:val="28"/>
        </w:rPr>
        <w:t xml:space="preserve"> 24 </w:t>
      </w:r>
      <w:r>
        <w:rPr>
          <w:rFonts w:ascii="Times New Roman" w:eastAsia="Times New Roman" w:cs="Times New Roman"/>
          <w:sz w:val="28"/>
          <w:szCs w:val="28"/>
        </w:rPr>
        <w:t>Федерального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cs="Times New Roman"/>
          <w:sz w:val="28"/>
          <w:szCs w:val="28"/>
        </w:rPr>
        <w:t>закона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по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согласованию</w:t>
      </w:r>
      <w:proofErr w:type="gramEnd"/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федеральным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органом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исполнительной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власти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уполномоченным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Правительством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Российской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Федерации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на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осуществление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данных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функций</w:t>
      </w:r>
      <w:r>
        <w:rPr>
          <w:rFonts w:asci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cs="Times New Roman"/>
          <w:sz w:val="28"/>
          <w:szCs w:val="28"/>
        </w:rPr>
        <w:t>если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такое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согласование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предусмотрено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Федеральным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законом</w:t>
      </w:r>
      <w:r>
        <w:rPr>
          <w:rFonts w:ascii="Times New Roman" w:eastAsia="Times New Roman" w:cs="Times New Roman"/>
          <w:sz w:val="28"/>
          <w:szCs w:val="28"/>
        </w:rPr>
        <w:t>);</w:t>
      </w:r>
    </w:p>
    <w:p w:rsidR="009642BE" w:rsidRDefault="009642BE" w:rsidP="009642BE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19" w:name="sub_1322"/>
      <w:bookmarkEnd w:id="18"/>
      <w:r>
        <w:rPr>
          <w:rFonts w:ascii="Times New Roman" w:eastAsia="Times New Roman" w:cs="Times New Roman"/>
          <w:sz w:val="28"/>
          <w:szCs w:val="28"/>
        </w:rPr>
        <w:t xml:space="preserve">3.2.2. </w:t>
      </w:r>
      <w:r>
        <w:rPr>
          <w:rFonts w:ascii="Times New Roman" w:eastAsia="Times New Roman" w:cs="Times New Roman"/>
          <w:sz w:val="28"/>
          <w:szCs w:val="28"/>
        </w:rPr>
        <w:t>осуществляет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подготовку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размещение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единой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информационной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системе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извещений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об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осуществлении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закупок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документации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закупках</w:t>
      </w:r>
      <w:r>
        <w:rPr>
          <w:rFonts w:asci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случае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если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Федеральным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законом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предусмотрена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документация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закупках</w:t>
      </w:r>
      <w:r>
        <w:rPr>
          <w:rFonts w:ascii="Times New Roman" w:eastAsia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cs="Times New Roman"/>
          <w:sz w:val="28"/>
          <w:szCs w:val="28"/>
        </w:rPr>
        <w:t>проектов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контрактов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подготовку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направление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приглашений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принять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участие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определении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поставщиков</w:t>
      </w:r>
      <w:r>
        <w:rPr>
          <w:rFonts w:asci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cs="Times New Roman"/>
          <w:sz w:val="28"/>
          <w:szCs w:val="28"/>
        </w:rPr>
        <w:t>подрядчиков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исполнителей</w:t>
      </w:r>
      <w:r>
        <w:rPr>
          <w:rFonts w:ascii="Times New Roman" w:eastAsia="Times New Roman" w:cs="Times New Roman"/>
          <w:sz w:val="28"/>
          <w:szCs w:val="28"/>
        </w:rPr>
        <w:t>):</w:t>
      </w:r>
    </w:p>
    <w:p w:rsidR="009642BE" w:rsidRDefault="009642BE" w:rsidP="009642BE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0" w:name="sub_13221"/>
      <w:bookmarkEnd w:id="19"/>
      <w:proofErr w:type="gramStart"/>
      <w:r>
        <w:rPr>
          <w:rFonts w:ascii="Times New Roman" w:eastAsia="Times New Roman" w:cs="Times New Roman"/>
          <w:sz w:val="28"/>
          <w:szCs w:val="28"/>
        </w:rPr>
        <w:t xml:space="preserve">3.2.2.1. </w:t>
      </w:r>
      <w:r>
        <w:rPr>
          <w:rFonts w:ascii="Times New Roman" w:eastAsia="Times New Roman" w:cs="Times New Roman"/>
          <w:sz w:val="28"/>
          <w:szCs w:val="28"/>
        </w:rPr>
        <w:t>определяет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обосновывает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начальную</w:t>
      </w:r>
      <w:r>
        <w:rPr>
          <w:rFonts w:asci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cs="Times New Roman"/>
          <w:sz w:val="28"/>
          <w:szCs w:val="28"/>
        </w:rPr>
        <w:t>максимальную</w:t>
      </w:r>
      <w:r>
        <w:rPr>
          <w:rFonts w:ascii="Times New Roman" w:eastAsia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cs="Times New Roman"/>
          <w:sz w:val="28"/>
          <w:szCs w:val="28"/>
        </w:rPr>
        <w:t>цену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контракта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цену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контракта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заключаемого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единственным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поставщиком</w:t>
      </w:r>
      <w:r>
        <w:rPr>
          <w:rFonts w:asci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cs="Times New Roman"/>
          <w:sz w:val="28"/>
          <w:szCs w:val="28"/>
        </w:rPr>
        <w:t>подрядчиком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исполнителем</w:t>
      </w:r>
      <w:r>
        <w:rPr>
          <w:rFonts w:ascii="Times New Roman" w:eastAsia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cs="Times New Roman"/>
          <w:sz w:val="28"/>
          <w:szCs w:val="28"/>
        </w:rPr>
        <w:t>начальную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цену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единицы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товара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работы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услуги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начальную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сумму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цен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единиц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товаров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работ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услуг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максимальное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значение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цены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контракта</w:t>
      </w:r>
      <w:r>
        <w:rPr>
          <w:rFonts w:ascii="Times New Roman" w:eastAsia="Times New Roman" w:cs="Times New Roman"/>
          <w:sz w:val="28"/>
          <w:szCs w:val="28"/>
        </w:rPr>
        <w:t>;</w:t>
      </w:r>
      <w:proofErr w:type="gramEnd"/>
    </w:p>
    <w:p w:rsidR="009642BE" w:rsidRDefault="009642BE" w:rsidP="009642BE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1" w:name="sub_13222"/>
      <w:bookmarkEnd w:id="20"/>
      <w:r>
        <w:rPr>
          <w:rFonts w:ascii="Times New Roman" w:eastAsia="Times New Roman" w:cs="Times New Roman"/>
          <w:sz w:val="28"/>
          <w:szCs w:val="28"/>
        </w:rPr>
        <w:t xml:space="preserve">3.2.2.2. </w:t>
      </w:r>
      <w:r>
        <w:rPr>
          <w:rFonts w:ascii="Times New Roman" w:eastAsia="Times New Roman" w:cs="Times New Roman"/>
          <w:sz w:val="28"/>
          <w:szCs w:val="28"/>
        </w:rPr>
        <w:t>осуществляет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описание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объекта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закупки</w:t>
      </w:r>
      <w:r>
        <w:rPr>
          <w:rFonts w:ascii="Times New Roman" w:eastAsia="Times New Roman" w:cs="Times New Roman"/>
          <w:sz w:val="28"/>
          <w:szCs w:val="28"/>
        </w:rPr>
        <w:t>;</w:t>
      </w:r>
    </w:p>
    <w:p w:rsidR="009642BE" w:rsidRDefault="009642BE" w:rsidP="009642BE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2" w:name="sub_13223"/>
      <w:bookmarkEnd w:id="21"/>
      <w:r>
        <w:rPr>
          <w:rFonts w:ascii="Times New Roman" w:eastAsia="Times New Roman" w:cs="Times New Roman"/>
          <w:sz w:val="28"/>
          <w:szCs w:val="28"/>
        </w:rPr>
        <w:t xml:space="preserve">3.2.2.3. </w:t>
      </w:r>
      <w:r>
        <w:rPr>
          <w:rFonts w:ascii="Times New Roman" w:eastAsia="Times New Roman" w:cs="Times New Roman"/>
          <w:sz w:val="28"/>
          <w:szCs w:val="28"/>
        </w:rPr>
        <w:t>указывает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извещении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об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осуществлении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закупки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информацию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предусмотренную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статьей</w:t>
      </w:r>
      <w:r>
        <w:rPr>
          <w:rFonts w:ascii="Times New Roman" w:eastAsia="Times New Roman" w:cs="Times New Roman"/>
          <w:sz w:val="28"/>
          <w:szCs w:val="28"/>
        </w:rPr>
        <w:t xml:space="preserve"> 42 </w:t>
      </w:r>
      <w:r>
        <w:rPr>
          <w:rFonts w:ascii="Times New Roman" w:eastAsia="Times New Roman" w:cs="Times New Roman"/>
          <w:sz w:val="28"/>
          <w:szCs w:val="28"/>
        </w:rPr>
        <w:t>Федерального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закона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том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числе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информацию</w:t>
      </w:r>
      <w:r>
        <w:rPr>
          <w:rFonts w:ascii="Times New Roman" w:eastAsia="Times New Roman" w:cs="Times New Roman"/>
          <w:sz w:val="28"/>
          <w:szCs w:val="28"/>
        </w:rPr>
        <w:t>:</w:t>
      </w:r>
    </w:p>
    <w:bookmarkEnd w:id="22"/>
    <w:p w:rsidR="009642BE" w:rsidRDefault="009642BE" w:rsidP="009642BE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r>
        <w:rPr>
          <w:rFonts w:ascii="Times New Roman" w:eastAsia="Times New Roman" w:cs="Times New Roman"/>
          <w:sz w:val="28"/>
          <w:szCs w:val="28"/>
        </w:rPr>
        <w:t>об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условиях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запретах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об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ограничениях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допуска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товаров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происходящих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из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иностранного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государства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или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группы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иностранных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государств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работ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услуг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соответственно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выполняемых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оказываемых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иностранными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лицами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случае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если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такие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условия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запреты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ограничения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установлены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статьей</w:t>
      </w:r>
      <w:r>
        <w:rPr>
          <w:rFonts w:ascii="Times New Roman" w:eastAsia="Times New Roman" w:cs="Times New Roman"/>
          <w:sz w:val="28"/>
          <w:szCs w:val="28"/>
        </w:rPr>
        <w:t xml:space="preserve"> 14 </w:t>
      </w:r>
      <w:r>
        <w:rPr>
          <w:rFonts w:ascii="Times New Roman" w:eastAsia="Times New Roman" w:cs="Times New Roman"/>
          <w:sz w:val="28"/>
          <w:szCs w:val="28"/>
        </w:rPr>
        <w:t>Федерального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закона</w:t>
      </w:r>
      <w:r>
        <w:rPr>
          <w:rFonts w:ascii="Times New Roman" w:eastAsia="Times New Roman" w:cs="Times New Roman"/>
          <w:sz w:val="28"/>
          <w:szCs w:val="28"/>
        </w:rPr>
        <w:t>;</w:t>
      </w:r>
    </w:p>
    <w:p w:rsidR="009642BE" w:rsidRDefault="009642BE" w:rsidP="009642BE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r>
        <w:rPr>
          <w:rFonts w:ascii="Times New Roman" w:eastAsia="Times New Roman" w:cs="Times New Roman"/>
          <w:sz w:val="28"/>
          <w:szCs w:val="28"/>
        </w:rPr>
        <w:t>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преимуществе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отношении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участников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закупок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установленном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статьей</w:t>
      </w:r>
      <w:r>
        <w:rPr>
          <w:rFonts w:ascii="Times New Roman" w:eastAsia="Times New Roman" w:cs="Times New Roman"/>
          <w:sz w:val="28"/>
          <w:szCs w:val="28"/>
        </w:rPr>
        <w:t xml:space="preserve"> 30 </w:t>
      </w:r>
      <w:r>
        <w:rPr>
          <w:rFonts w:ascii="Times New Roman" w:eastAsia="Times New Roman" w:cs="Times New Roman"/>
          <w:sz w:val="28"/>
          <w:szCs w:val="28"/>
        </w:rPr>
        <w:t>Федерального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закона</w:t>
      </w:r>
      <w:r>
        <w:rPr>
          <w:rFonts w:asci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cs="Times New Roman"/>
          <w:sz w:val="28"/>
          <w:szCs w:val="28"/>
        </w:rPr>
        <w:t>при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необходимости</w:t>
      </w:r>
      <w:r>
        <w:rPr>
          <w:rFonts w:ascii="Times New Roman" w:eastAsia="Times New Roman" w:cs="Times New Roman"/>
          <w:sz w:val="28"/>
          <w:szCs w:val="28"/>
        </w:rPr>
        <w:t>);</w:t>
      </w:r>
    </w:p>
    <w:p w:rsidR="009642BE" w:rsidRDefault="009642BE" w:rsidP="009642BE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r>
        <w:rPr>
          <w:rFonts w:ascii="Times New Roman" w:eastAsia="Times New Roman" w:cs="Times New Roman"/>
          <w:sz w:val="28"/>
          <w:szCs w:val="28"/>
        </w:rPr>
        <w:lastRenderedPageBreak/>
        <w:t>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преимуществах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предоставляемых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статьями</w:t>
      </w:r>
      <w:r>
        <w:rPr>
          <w:rFonts w:ascii="Times New Roman" w:eastAsia="Times New Roman" w:cs="Times New Roman"/>
          <w:sz w:val="28"/>
          <w:szCs w:val="28"/>
        </w:rPr>
        <w:t xml:space="preserve"> 28, 29 </w:t>
      </w:r>
      <w:r>
        <w:rPr>
          <w:rFonts w:ascii="Times New Roman" w:eastAsia="Times New Roman" w:cs="Times New Roman"/>
          <w:sz w:val="28"/>
          <w:szCs w:val="28"/>
        </w:rPr>
        <w:t>Федерального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закона</w:t>
      </w:r>
      <w:r>
        <w:rPr>
          <w:rFonts w:ascii="Times New Roman" w:eastAsia="Times New Roman" w:cs="Times New Roman"/>
          <w:sz w:val="28"/>
          <w:szCs w:val="28"/>
        </w:rPr>
        <w:t>;</w:t>
      </w:r>
    </w:p>
    <w:p w:rsidR="009642BE" w:rsidRDefault="009642BE" w:rsidP="009642BE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3" w:name="sub_1323"/>
      <w:r>
        <w:rPr>
          <w:rFonts w:ascii="Times New Roman" w:eastAsia="Times New Roman" w:cs="Times New Roman"/>
          <w:sz w:val="28"/>
          <w:szCs w:val="28"/>
        </w:rPr>
        <w:t xml:space="preserve">3.2.3. </w:t>
      </w:r>
      <w:r>
        <w:rPr>
          <w:rFonts w:ascii="Times New Roman" w:eastAsia="Times New Roman" w:cs="Times New Roman"/>
          <w:sz w:val="28"/>
          <w:szCs w:val="28"/>
        </w:rPr>
        <w:t>осуществляет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подготовку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размещение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единой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информационной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системе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разъяснений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положений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извещения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об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осуществлении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закупки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документации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закупке</w:t>
      </w:r>
      <w:r>
        <w:rPr>
          <w:rFonts w:asci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случае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если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Федеральным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законом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предусмотрена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документация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закупке</w:t>
      </w:r>
      <w:r>
        <w:rPr>
          <w:rFonts w:ascii="Times New Roman" w:eastAsia="Times New Roman" w:cs="Times New Roman"/>
          <w:sz w:val="28"/>
          <w:szCs w:val="28"/>
        </w:rPr>
        <w:t>);</w:t>
      </w:r>
    </w:p>
    <w:p w:rsidR="009642BE" w:rsidRDefault="009642BE" w:rsidP="009642BE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4" w:name="sub_1324"/>
      <w:bookmarkEnd w:id="23"/>
      <w:r>
        <w:rPr>
          <w:rFonts w:ascii="Times New Roman" w:eastAsia="Times New Roman" w:cs="Times New Roman"/>
          <w:sz w:val="28"/>
          <w:szCs w:val="28"/>
        </w:rPr>
        <w:t xml:space="preserve">3.2.4. </w:t>
      </w:r>
      <w:r>
        <w:rPr>
          <w:rFonts w:ascii="Times New Roman" w:eastAsia="Times New Roman" w:cs="Times New Roman"/>
          <w:sz w:val="28"/>
          <w:szCs w:val="28"/>
        </w:rPr>
        <w:t>осуществляет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подготовку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размещение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единой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информационной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системе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извещения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об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отмене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определения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поставщика</w:t>
      </w:r>
      <w:r>
        <w:rPr>
          <w:rFonts w:asci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cs="Times New Roman"/>
          <w:sz w:val="28"/>
          <w:szCs w:val="28"/>
        </w:rPr>
        <w:t>подрядчика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исполнителя</w:t>
      </w:r>
      <w:r>
        <w:rPr>
          <w:rFonts w:ascii="Times New Roman" w:eastAsia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cs="Times New Roman"/>
          <w:sz w:val="28"/>
          <w:szCs w:val="28"/>
        </w:rPr>
        <w:t>изменений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извещение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об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осуществлении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закупки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</w:t>
      </w:r>
      <w:r>
        <w:rPr>
          <w:rFonts w:asci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cs="Times New Roman"/>
          <w:sz w:val="28"/>
          <w:szCs w:val="28"/>
        </w:rPr>
        <w:t>или</w:t>
      </w:r>
      <w:r>
        <w:rPr>
          <w:rFonts w:ascii="Times New Roman" w:eastAsia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cs="Times New Roman"/>
          <w:sz w:val="28"/>
          <w:szCs w:val="28"/>
        </w:rPr>
        <w:t>документацию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закупке</w:t>
      </w:r>
      <w:r>
        <w:rPr>
          <w:rFonts w:asci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случае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если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Федеральным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законом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предусмотрена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документация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закупке</w:t>
      </w:r>
      <w:r>
        <w:rPr>
          <w:rFonts w:ascii="Times New Roman" w:eastAsia="Times New Roman" w:cs="Times New Roman"/>
          <w:sz w:val="28"/>
          <w:szCs w:val="28"/>
        </w:rPr>
        <w:t>);</w:t>
      </w:r>
    </w:p>
    <w:p w:rsidR="009642BE" w:rsidRDefault="009642BE" w:rsidP="009642BE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5" w:name="sub_1325"/>
      <w:bookmarkEnd w:id="24"/>
      <w:r>
        <w:rPr>
          <w:rFonts w:ascii="Times New Roman" w:eastAsia="Times New Roman" w:cs="Times New Roman"/>
          <w:sz w:val="28"/>
          <w:szCs w:val="28"/>
        </w:rPr>
        <w:t xml:space="preserve">3.2.5. </w:t>
      </w:r>
      <w:r>
        <w:rPr>
          <w:rFonts w:ascii="Times New Roman" w:eastAsia="Times New Roman" w:cs="Times New Roman"/>
          <w:sz w:val="28"/>
          <w:szCs w:val="28"/>
        </w:rPr>
        <w:t>осуществляет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оформление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размещение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единой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информационной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системе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протоколов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определения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поставщика</w:t>
      </w:r>
      <w:r>
        <w:rPr>
          <w:rFonts w:asci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cs="Times New Roman"/>
          <w:sz w:val="28"/>
          <w:szCs w:val="28"/>
        </w:rPr>
        <w:t>подрядчика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исполнителя</w:t>
      </w:r>
      <w:r>
        <w:rPr>
          <w:rFonts w:ascii="Times New Roman" w:eastAsia="Times New Roman" w:cs="Times New Roman"/>
          <w:sz w:val="28"/>
          <w:szCs w:val="28"/>
        </w:rPr>
        <w:t>);</w:t>
      </w:r>
    </w:p>
    <w:p w:rsidR="009642BE" w:rsidRDefault="009642BE" w:rsidP="009642BE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6" w:name="sub_1326"/>
      <w:bookmarkEnd w:id="25"/>
      <w:r>
        <w:rPr>
          <w:rFonts w:ascii="Times New Roman" w:eastAsia="Times New Roman" w:cs="Times New Roman"/>
          <w:sz w:val="28"/>
          <w:szCs w:val="28"/>
        </w:rPr>
        <w:t xml:space="preserve">3.2.6. </w:t>
      </w:r>
      <w:r>
        <w:rPr>
          <w:rFonts w:ascii="Times New Roman" w:eastAsia="Times New Roman" w:cs="Times New Roman"/>
          <w:sz w:val="28"/>
          <w:szCs w:val="28"/>
        </w:rPr>
        <w:t>осуществляет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организационно</w:t>
      </w:r>
      <w:r>
        <w:rPr>
          <w:rFonts w:ascii="Times New Roman" w:eastAsia="Times New Roman" w:cs="Times New Roman"/>
          <w:sz w:val="28"/>
          <w:szCs w:val="28"/>
        </w:rPr>
        <w:t>-</w:t>
      </w:r>
      <w:r>
        <w:rPr>
          <w:rFonts w:ascii="Times New Roman" w:eastAsia="Times New Roman" w:cs="Times New Roman"/>
          <w:sz w:val="28"/>
          <w:szCs w:val="28"/>
        </w:rPr>
        <w:t>техническое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обеспечение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деятельности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комиссии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осуществлению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закупок</w:t>
      </w:r>
      <w:r>
        <w:rPr>
          <w:rFonts w:ascii="Times New Roman" w:eastAsia="Times New Roman" w:cs="Times New Roman"/>
          <w:sz w:val="28"/>
          <w:szCs w:val="28"/>
        </w:rPr>
        <w:t>;</w:t>
      </w:r>
    </w:p>
    <w:p w:rsidR="009642BE" w:rsidRDefault="009642BE" w:rsidP="009642BE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7" w:name="sub_1327"/>
      <w:bookmarkEnd w:id="26"/>
      <w:r>
        <w:rPr>
          <w:rFonts w:ascii="Times New Roman" w:eastAsia="Times New Roman" w:cs="Times New Roman"/>
          <w:sz w:val="28"/>
          <w:szCs w:val="28"/>
        </w:rPr>
        <w:t xml:space="preserve">3.2.7. </w:t>
      </w:r>
      <w:r>
        <w:rPr>
          <w:rFonts w:ascii="Times New Roman" w:eastAsia="Times New Roman" w:cs="Times New Roman"/>
          <w:sz w:val="28"/>
          <w:szCs w:val="28"/>
        </w:rPr>
        <w:t>осуществляет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привлечение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экспертов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экспертных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организаций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случаях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установленных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статьей</w:t>
      </w:r>
      <w:r>
        <w:rPr>
          <w:rFonts w:ascii="Times New Roman" w:eastAsia="Times New Roman" w:cs="Times New Roman"/>
          <w:sz w:val="28"/>
          <w:szCs w:val="28"/>
        </w:rPr>
        <w:t xml:space="preserve"> 41 </w:t>
      </w:r>
      <w:r>
        <w:rPr>
          <w:rFonts w:ascii="Times New Roman" w:eastAsia="Times New Roman" w:cs="Times New Roman"/>
          <w:sz w:val="28"/>
          <w:szCs w:val="28"/>
        </w:rPr>
        <w:t>Федерального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закона</w:t>
      </w:r>
      <w:r>
        <w:rPr>
          <w:rFonts w:ascii="Times New Roman" w:eastAsia="Times New Roman" w:cs="Times New Roman"/>
          <w:sz w:val="28"/>
          <w:szCs w:val="28"/>
        </w:rPr>
        <w:t>.</w:t>
      </w:r>
    </w:p>
    <w:p w:rsidR="009642BE" w:rsidRDefault="009642BE" w:rsidP="009642BE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8" w:name="sub_13435"/>
      <w:bookmarkEnd w:id="27"/>
      <w:r>
        <w:rPr>
          <w:rFonts w:ascii="Times New Roman" w:eastAsia="Times New Roman" w:cs="Times New Roman"/>
          <w:sz w:val="28"/>
          <w:szCs w:val="28"/>
        </w:rPr>
        <w:t xml:space="preserve">3.3. </w:t>
      </w:r>
      <w:r>
        <w:rPr>
          <w:rFonts w:ascii="Times New Roman" w:eastAsia="Times New Roman" w:cs="Times New Roman"/>
          <w:sz w:val="28"/>
          <w:szCs w:val="28"/>
        </w:rPr>
        <w:t>При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заключении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контрактов</w:t>
      </w:r>
      <w:r>
        <w:rPr>
          <w:rFonts w:ascii="Times New Roman" w:eastAsia="Times New Roman" w:cs="Times New Roman"/>
          <w:sz w:val="28"/>
          <w:szCs w:val="28"/>
        </w:rPr>
        <w:t>:</w:t>
      </w:r>
    </w:p>
    <w:p w:rsidR="009642BE" w:rsidRDefault="009642BE" w:rsidP="009642BE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9" w:name="sub_1331"/>
      <w:bookmarkEnd w:id="28"/>
      <w:r>
        <w:rPr>
          <w:rFonts w:ascii="Times New Roman" w:eastAsia="Times New Roman" w:cs="Times New Roman"/>
          <w:sz w:val="28"/>
          <w:szCs w:val="28"/>
        </w:rPr>
        <w:t xml:space="preserve">3.3.1. </w:t>
      </w:r>
      <w:r>
        <w:rPr>
          <w:rFonts w:ascii="Times New Roman" w:eastAsia="Times New Roman" w:cs="Times New Roman"/>
          <w:sz w:val="28"/>
          <w:szCs w:val="28"/>
        </w:rPr>
        <w:t>осуществляет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размещение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проекта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контракта</w:t>
      </w:r>
      <w:r>
        <w:rPr>
          <w:rFonts w:asci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cs="Times New Roman"/>
          <w:sz w:val="28"/>
          <w:szCs w:val="28"/>
        </w:rPr>
        <w:t>контракта</w:t>
      </w:r>
      <w:r>
        <w:rPr>
          <w:rFonts w:ascii="Times New Roman" w:eastAsia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единой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информационной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системе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на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электронной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площадке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использованием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единой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информационной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системы</w:t>
      </w:r>
      <w:r>
        <w:rPr>
          <w:rFonts w:ascii="Times New Roman" w:eastAsia="Times New Roman" w:cs="Times New Roman"/>
          <w:sz w:val="28"/>
          <w:szCs w:val="28"/>
        </w:rPr>
        <w:t>;</w:t>
      </w:r>
    </w:p>
    <w:p w:rsidR="009642BE" w:rsidRDefault="009642BE" w:rsidP="009642BE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0" w:name="sub_1332"/>
      <w:bookmarkEnd w:id="29"/>
      <w:r>
        <w:rPr>
          <w:rFonts w:ascii="Times New Roman" w:eastAsia="Times New Roman" w:cs="Times New Roman"/>
          <w:sz w:val="28"/>
          <w:szCs w:val="28"/>
        </w:rPr>
        <w:t xml:space="preserve">3.3.2. </w:t>
      </w:r>
      <w:r>
        <w:rPr>
          <w:rFonts w:ascii="Times New Roman" w:eastAsia="Times New Roman" w:cs="Times New Roman"/>
          <w:sz w:val="28"/>
          <w:szCs w:val="28"/>
        </w:rPr>
        <w:t>осуществляет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рассмотрение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протокола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разногласий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при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наличии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разногласий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проекту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контракта</w:t>
      </w:r>
      <w:r>
        <w:rPr>
          <w:rFonts w:ascii="Times New Roman" w:eastAsia="Times New Roman" w:cs="Times New Roman"/>
          <w:sz w:val="28"/>
          <w:szCs w:val="28"/>
        </w:rPr>
        <w:t>;</w:t>
      </w:r>
    </w:p>
    <w:p w:rsidR="009642BE" w:rsidRDefault="009642BE" w:rsidP="009642BE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1" w:name="sub_1333"/>
      <w:bookmarkEnd w:id="30"/>
      <w:r>
        <w:rPr>
          <w:rFonts w:ascii="Times New Roman" w:eastAsia="Times New Roman" w:cs="Times New Roman"/>
          <w:sz w:val="28"/>
          <w:szCs w:val="28"/>
        </w:rPr>
        <w:t xml:space="preserve">3.3.3. </w:t>
      </w:r>
      <w:r>
        <w:rPr>
          <w:rFonts w:ascii="Times New Roman" w:eastAsia="Times New Roman" w:cs="Times New Roman"/>
          <w:sz w:val="28"/>
          <w:szCs w:val="28"/>
        </w:rPr>
        <w:t>осуществляет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рассмотрение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независимой</w:t>
      </w:r>
      <w:r>
        <w:rPr>
          <w:rFonts w:ascii="Times New Roman" w:eastAsia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cs="Times New Roman"/>
          <w:sz w:val="28"/>
          <w:szCs w:val="28"/>
        </w:rPr>
        <w:t>гарантии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представленной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качестве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обеспечения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исполнения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контракта</w:t>
      </w:r>
      <w:r>
        <w:rPr>
          <w:rFonts w:ascii="Times New Roman" w:eastAsia="Times New Roman" w:cs="Times New Roman"/>
          <w:sz w:val="28"/>
          <w:szCs w:val="28"/>
        </w:rPr>
        <w:t>;</w:t>
      </w:r>
    </w:p>
    <w:p w:rsidR="009642BE" w:rsidRDefault="009642BE" w:rsidP="009642BE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2" w:name="sub_1334"/>
      <w:bookmarkEnd w:id="31"/>
      <w:r>
        <w:rPr>
          <w:rFonts w:ascii="Times New Roman" w:eastAsia="Times New Roman" w:cs="Times New Roman"/>
          <w:sz w:val="28"/>
          <w:szCs w:val="28"/>
        </w:rPr>
        <w:t xml:space="preserve">3.3.4. </w:t>
      </w:r>
      <w:r>
        <w:rPr>
          <w:rFonts w:ascii="Times New Roman" w:eastAsia="Times New Roman" w:cs="Times New Roman"/>
          <w:sz w:val="28"/>
          <w:szCs w:val="28"/>
        </w:rPr>
        <w:t>организует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проверку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поступления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денежных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средств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участника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закупки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с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которым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заключается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контракт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на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счет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Заказчика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внесенных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качестве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обеспечения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исполнения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контракта</w:t>
      </w:r>
      <w:r>
        <w:rPr>
          <w:rFonts w:ascii="Times New Roman" w:eastAsia="Times New Roman" w:cs="Times New Roman"/>
          <w:sz w:val="28"/>
          <w:szCs w:val="28"/>
        </w:rPr>
        <w:t>;</w:t>
      </w:r>
    </w:p>
    <w:p w:rsidR="009642BE" w:rsidRDefault="009642BE" w:rsidP="009642BE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3" w:name="sub_1335"/>
      <w:bookmarkEnd w:id="32"/>
      <w:r>
        <w:rPr>
          <w:rFonts w:ascii="Times New Roman" w:eastAsia="Times New Roman" w:cs="Times New Roman"/>
          <w:sz w:val="28"/>
          <w:szCs w:val="28"/>
        </w:rPr>
        <w:t xml:space="preserve">3.3.5. </w:t>
      </w:r>
      <w:r>
        <w:rPr>
          <w:rFonts w:ascii="Times New Roman" w:eastAsia="Times New Roman" w:cs="Times New Roman"/>
          <w:sz w:val="28"/>
          <w:szCs w:val="28"/>
        </w:rPr>
        <w:t>осуществляет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подготовку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направление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контрольный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орган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сфере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закупок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предусмотренного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частью</w:t>
      </w:r>
      <w:r>
        <w:rPr>
          <w:rFonts w:ascii="Times New Roman" w:eastAsia="Times New Roman" w:cs="Times New Roman"/>
          <w:sz w:val="28"/>
          <w:szCs w:val="28"/>
        </w:rPr>
        <w:t xml:space="preserve"> 6 </w:t>
      </w:r>
      <w:r>
        <w:rPr>
          <w:rFonts w:ascii="Times New Roman" w:eastAsia="Times New Roman" w:cs="Times New Roman"/>
          <w:sz w:val="28"/>
          <w:szCs w:val="28"/>
        </w:rPr>
        <w:t>статьи</w:t>
      </w:r>
      <w:r>
        <w:rPr>
          <w:rFonts w:ascii="Times New Roman" w:eastAsia="Times New Roman" w:cs="Times New Roman"/>
          <w:sz w:val="28"/>
          <w:szCs w:val="28"/>
        </w:rPr>
        <w:t xml:space="preserve"> 93 </w:t>
      </w:r>
      <w:r>
        <w:rPr>
          <w:rFonts w:ascii="Times New Roman" w:eastAsia="Times New Roman" w:cs="Times New Roman"/>
          <w:sz w:val="28"/>
          <w:szCs w:val="28"/>
        </w:rPr>
        <w:t>Федерального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закона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lastRenderedPageBreak/>
        <w:t>обращения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Заказчика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согласовании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заключения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контракта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единственным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поставщиком</w:t>
      </w:r>
      <w:r>
        <w:rPr>
          <w:rFonts w:asci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cs="Times New Roman"/>
          <w:sz w:val="28"/>
          <w:szCs w:val="28"/>
        </w:rPr>
        <w:t>подрядчиком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исполнителем</w:t>
      </w:r>
      <w:r>
        <w:rPr>
          <w:rFonts w:ascii="Times New Roman" w:eastAsia="Times New Roman" w:cs="Times New Roman"/>
          <w:sz w:val="28"/>
          <w:szCs w:val="28"/>
        </w:rPr>
        <w:t>);</w:t>
      </w:r>
    </w:p>
    <w:p w:rsidR="009642BE" w:rsidRDefault="009642BE" w:rsidP="009642BE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4" w:name="sub_1336"/>
      <w:bookmarkEnd w:id="33"/>
      <w:r>
        <w:rPr>
          <w:rFonts w:ascii="Times New Roman" w:eastAsia="Times New Roman" w:cs="Times New Roman"/>
          <w:sz w:val="28"/>
          <w:szCs w:val="28"/>
        </w:rPr>
        <w:t xml:space="preserve">3.3.6. </w:t>
      </w:r>
      <w:r>
        <w:rPr>
          <w:rFonts w:ascii="Times New Roman" w:eastAsia="Times New Roman" w:cs="Times New Roman"/>
          <w:sz w:val="28"/>
          <w:szCs w:val="28"/>
        </w:rPr>
        <w:t>осуществляет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подготовку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направление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контрольный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орган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сфере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закупок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уведомления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заключении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контракта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единственным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поставщиком</w:t>
      </w:r>
      <w:r>
        <w:rPr>
          <w:rFonts w:asci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cs="Times New Roman"/>
          <w:sz w:val="28"/>
          <w:szCs w:val="28"/>
        </w:rPr>
        <w:t>подрядчиком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исполнителем</w:t>
      </w:r>
      <w:r>
        <w:rPr>
          <w:rFonts w:ascii="Times New Roman" w:eastAsia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случаях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установленных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частью</w:t>
      </w:r>
      <w:r>
        <w:rPr>
          <w:rFonts w:ascii="Times New Roman" w:eastAsia="Times New Roman" w:cs="Times New Roman"/>
          <w:sz w:val="28"/>
          <w:szCs w:val="28"/>
        </w:rPr>
        <w:t xml:space="preserve"> 2 </w:t>
      </w:r>
      <w:r>
        <w:rPr>
          <w:rFonts w:ascii="Times New Roman" w:eastAsia="Times New Roman" w:cs="Times New Roman"/>
          <w:sz w:val="28"/>
          <w:szCs w:val="28"/>
        </w:rPr>
        <w:t>статьи</w:t>
      </w:r>
      <w:r>
        <w:rPr>
          <w:rFonts w:ascii="Times New Roman" w:eastAsia="Times New Roman" w:cs="Times New Roman"/>
          <w:sz w:val="28"/>
          <w:szCs w:val="28"/>
        </w:rPr>
        <w:t xml:space="preserve"> 93 </w:t>
      </w:r>
      <w:r>
        <w:rPr>
          <w:rFonts w:ascii="Times New Roman" w:eastAsia="Times New Roman" w:cs="Times New Roman"/>
          <w:sz w:val="28"/>
          <w:szCs w:val="28"/>
        </w:rPr>
        <w:t>Федерального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закона</w:t>
      </w:r>
      <w:r>
        <w:rPr>
          <w:rFonts w:ascii="Times New Roman" w:eastAsia="Times New Roman" w:cs="Times New Roman"/>
          <w:sz w:val="28"/>
          <w:szCs w:val="28"/>
        </w:rPr>
        <w:t>;</w:t>
      </w:r>
    </w:p>
    <w:p w:rsidR="009642BE" w:rsidRDefault="009642BE" w:rsidP="009642BE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5" w:name="sub_1337"/>
      <w:bookmarkEnd w:id="34"/>
      <w:r>
        <w:rPr>
          <w:rFonts w:ascii="Times New Roman" w:eastAsia="Times New Roman" w:cs="Times New Roman"/>
          <w:sz w:val="28"/>
          <w:szCs w:val="28"/>
        </w:rPr>
        <w:t xml:space="preserve">3.3.7. </w:t>
      </w:r>
      <w:r>
        <w:rPr>
          <w:rFonts w:ascii="Times New Roman" w:eastAsia="Times New Roman" w:cs="Times New Roman"/>
          <w:sz w:val="28"/>
          <w:szCs w:val="28"/>
        </w:rPr>
        <w:t>обеспечивает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хранение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информации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документов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частью</w:t>
      </w:r>
      <w:r>
        <w:rPr>
          <w:rFonts w:ascii="Times New Roman" w:eastAsia="Times New Roman" w:cs="Times New Roman"/>
          <w:sz w:val="28"/>
          <w:szCs w:val="28"/>
        </w:rPr>
        <w:t xml:space="preserve"> 15 </w:t>
      </w:r>
      <w:r>
        <w:rPr>
          <w:rFonts w:ascii="Times New Roman" w:eastAsia="Times New Roman" w:cs="Times New Roman"/>
          <w:sz w:val="28"/>
          <w:szCs w:val="28"/>
        </w:rPr>
        <w:t>статьи</w:t>
      </w:r>
      <w:r>
        <w:rPr>
          <w:rFonts w:ascii="Times New Roman" w:eastAsia="Times New Roman" w:cs="Times New Roman"/>
          <w:sz w:val="28"/>
          <w:szCs w:val="28"/>
        </w:rPr>
        <w:t xml:space="preserve"> 4 </w:t>
      </w:r>
      <w:r>
        <w:rPr>
          <w:rFonts w:ascii="Times New Roman" w:eastAsia="Times New Roman" w:cs="Times New Roman"/>
          <w:sz w:val="28"/>
          <w:szCs w:val="28"/>
        </w:rPr>
        <w:t>Федерального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закона</w:t>
      </w:r>
      <w:r>
        <w:rPr>
          <w:rFonts w:ascii="Times New Roman" w:eastAsia="Times New Roman" w:cs="Times New Roman"/>
          <w:sz w:val="28"/>
          <w:szCs w:val="28"/>
        </w:rPr>
        <w:t>;</w:t>
      </w:r>
    </w:p>
    <w:p w:rsidR="009642BE" w:rsidRDefault="009642BE" w:rsidP="009642BE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6" w:name="sub_1338"/>
      <w:bookmarkEnd w:id="35"/>
      <w:r>
        <w:rPr>
          <w:rFonts w:ascii="Times New Roman" w:eastAsia="Times New Roman" w:cs="Times New Roman"/>
          <w:sz w:val="28"/>
          <w:szCs w:val="28"/>
        </w:rPr>
        <w:t xml:space="preserve">3.3.8. </w:t>
      </w:r>
      <w:r>
        <w:rPr>
          <w:rFonts w:ascii="Times New Roman" w:eastAsia="Times New Roman" w:cs="Times New Roman"/>
          <w:sz w:val="28"/>
          <w:szCs w:val="28"/>
        </w:rPr>
        <w:t>обеспечивает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заключение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контракта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участником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закупки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том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cs="Times New Roman"/>
          <w:sz w:val="28"/>
          <w:szCs w:val="28"/>
        </w:rPr>
        <w:t>числе</w:t>
      </w:r>
      <w:proofErr w:type="gramEnd"/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которым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заключается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контракт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случае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уклонения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победителя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определения</w:t>
      </w:r>
      <w:r>
        <w:rPr>
          <w:rFonts w:asci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cs="Times New Roman"/>
          <w:sz w:val="28"/>
          <w:szCs w:val="28"/>
        </w:rPr>
        <w:t>поставщика</w:t>
      </w:r>
      <w:r>
        <w:rPr>
          <w:rFonts w:asci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cs="Times New Roman"/>
          <w:sz w:val="28"/>
          <w:szCs w:val="28"/>
        </w:rPr>
        <w:t>подрядчика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исполнителя</w:t>
      </w:r>
      <w:r>
        <w:rPr>
          <w:rFonts w:ascii="Times New Roman" w:eastAsia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cs="Times New Roman"/>
          <w:sz w:val="28"/>
          <w:szCs w:val="28"/>
        </w:rPr>
        <w:t>от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заключения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контракта</w:t>
      </w:r>
      <w:r>
        <w:rPr>
          <w:rFonts w:ascii="Times New Roman" w:eastAsia="Times New Roman" w:cs="Times New Roman"/>
          <w:sz w:val="28"/>
          <w:szCs w:val="28"/>
        </w:rPr>
        <w:t>;</w:t>
      </w:r>
    </w:p>
    <w:p w:rsidR="009642BE" w:rsidRDefault="009642BE" w:rsidP="009642BE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7" w:name="sub_1339"/>
      <w:bookmarkEnd w:id="36"/>
      <w:r>
        <w:rPr>
          <w:rFonts w:ascii="Times New Roman" w:eastAsia="Times New Roman" w:cs="Times New Roman"/>
          <w:sz w:val="28"/>
          <w:szCs w:val="28"/>
        </w:rPr>
        <w:t xml:space="preserve">3.3.9. </w:t>
      </w:r>
      <w:r>
        <w:rPr>
          <w:rFonts w:ascii="Times New Roman" w:eastAsia="Times New Roman" w:cs="Times New Roman"/>
          <w:sz w:val="28"/>
          <w:szCs w:val="28"/>
        </w:rPr>
        <w:t>направляет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информацию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заключенных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контрактах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федеральный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орган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исполнительной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власти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осуществляющий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правоприменительные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функции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кассовому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обслуживанию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исполнения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бюджетов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бюджетной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системы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Российской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Федерации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целях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ведения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реестра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контрактов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заключенных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заказчиками</w:t>
      </w:r>
      <w:r>
        <w:rPr>
          <w:rFonts w:ascii="Times New Roman" w:eastAsia="Times New Roman" w:cs="Times New Roman"/>
          <w:sz w:val="28"/>
          <w:szCs w:val="28"/>
        </w:rPr>
        <w:t>.</w:t>
      </w:r>
    </w:p>
    <w:p w:rsidR="009642BE" w:rsidRDefault="009642BE" w:rsidP="009642BE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8" w:name="sub_13436"/>
      <w:bookmarkEnd w:id="37"/>
      <w:r>
        <w:rPr>
          <w:rFonts w:ascii="Times New Roman" w:eastAsia="Times New Roman" w:cs="Times New Roman"/>
          <w:sz w:val="28"/>
          <w:szCs w:val="28"/>
        </w:rPr>
        <w:t xml:space="preserve">3.4. </w:t>
      </w:r>
      <w:r>
        <w:rPr>
          <w:rFonts w:ascii="Times New Roman" w:eastAsia="Times New Roman" w:cs="Times New Roman"/>
          <w:sz w:val="28"/>
          <w:szCs w:val="28"/>
        </w:rPr>
        <w:t>При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исполнении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изменении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расторжении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контракта</w:t>
      </w:r>
      <w:r>
        <w:rPr>
          <w:rFonts w:ascii="Times New Roman" w:eastAsia="Times New Roman" w:cs="Times New Roman"/>
          <w:sz w:val="28"/>
          <w:szCs w:val="28"/>
        </w:rPr>
        <w:t>:</w:t>
      </w:r>
    </w:p>
    <w:p w:rsidR="009642BE" w:rsidRDefault="009642BE" w:rsidP="009642BE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9" w:name="sub_1341"/>
      <w:bookmarkEnd w:id="38"/>
      <w:r>
        <w:rPr>
          <w:rFonts w:ascii="Times New Roman" w:eastAsia="Times New Roman" w:cs="Times New Roman"/>
          <w:sz w:val="28"/>
          <w:szCs w:val="28"/>
        </w:rPr>
        <w:t xml:space="preserve">3.4.1. </w:t>
      </w:r>
      <w:r>
        <w:rPr>
          <w:rFonts w:ascii="Times New Roman" w:eastAsia="Times New Roman" w:cs="Times New Roman"/>
          <w:sz w:val="28"/>
          <w:szCs w:val="28"/>
        </w:rPr>
        <w:t>осуществляет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рассмотрение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независимой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гарантии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представленной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качестве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обеспечения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гарантийного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обязательства</w:t>
      </w:r>
      <w:r>
        <w:rPr>
          <w:rFonts w:ascii="Times New Roman" w:eastAsia="Times New Roman" w:cs="Times New Roman"/>
          <w:sz w:val="28"/>
          <w:szCs w:val="28"/>
        </w:rPr>
        <w:t>;</w:t>
      </w:r>
    </w:p>
    <w:p w:rsidR="009642BE" w:rsidRDefault="009642BE" w:rsidP="009642BE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0" w:name="sub_1342"/>
      <w:bookmarkEnd w:id="39"/>
      <w:r>
        <w:rPr>
          <w:rFonts w:ascii="Times New Roman" w:eastAsia="Times New Roman" w:cs="Times New Roman"/>
          <w:sz w:val="28"/>
          <w:szCs w:val="28"/>
        </w:rPr>
        <w:t xml:space="preserve">3.4.2. </w:t>
      </w:r>
      <w:r>
        <w:rPr>
          <w:rFonts w:ascii="Times New Roman" w:eastAsia="Times New Roman" w:cs="Times New Roman"/>
          <w:sz w:val="28"/>
          <w:szCs w:val="28"/>
        </w:rPr>
        <w:t>обеспечивает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исполнение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условий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контракта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части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выплаты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аванса</w:t>
      </w:r>
      <w:r>
        <w:rPr>
          <w:rFonts w:asci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cs="Times New Roman"/>
          <w:sz w:val="28"/>
          <w:szCs w:val="28"/>
        </w:rPr>
        <w:t>если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контрактом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предусмотрена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выплата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аванса</w:t>
      </w:r>
      <w:r>
        <w:rPr>
          <w:rFonts w:ascii="Times New Roman" w:eastAsia="Times New Roman" w:cs="Times New Roman"/>
          <w:sz w:val="28"/>
          <w:szCs w:val="28"/>
        </w:rPr>
        <w:t>);</w:t>
      </w:r>
    </w:p>
    <w:p w:rsidR="009642BE" w:rsidRDefault="009642BE" w:rsidP="009642BE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1" w:name="sub_1343"/>
      <w:bookmarkEnd w:id="40"/>
      <w:r>
        <w:rPr>
          <w:rFonts w:ascii="Times New Roman" w:eastAsia="Times New Roman" w:cs="Times New Roman"/>
          <w:sz w:val="28"/>
          <w:szCs w:val="28"/>
        </w:rPr>
        <w:t xml:space="preserve">3.4.3. </w:t>
      </w:r>
      <w:r>
        <w:rPr>
          <w:rFonts w:ascii="Times New Roman" w:eastAsia="Times New Roman" w:cs="Times New Roman"/>
          <w:sz w:val="28"/>
          <w:szCs w:val="28"/>
        </w:rPr>
        <w:t>обеспечивает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приемку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поставленного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товара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выполненной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работы</w:t>
      </w:r>
      <w:r>
        <w:rPr>
          <w:rFonts w:asci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cs="Times New Roman"/>
          <w:sz w:val="28"/>
          <w:szCs w:val="28"/>
        </w:rPr>
        <w:t>ее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результатов</w:t>
      </w:r>
      <w:r>
        <w:rPr>
          <w:rFonts w:ascii="Times New Roman" w:eastAsia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cs="Times New Roman"/>
          <w:sz w:val="28"/>
          <w:szCs w:val="28"/>
        </w:rPr>
        <w:t>оказанной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услуги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также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отдельных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этапов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поставки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товара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выполнения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работы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оказания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услуги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том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числе</w:t>
      </w:r>
      <w:r>
        <w:rPr>
          <w:rFonts w:ascii="Times New Roman" w:eastAsia="Times New Roman" w:cs="Times New Roman"/>
          <w:sz w:val="28"/>
          <w:szCs w:val="28"/>
        </w:rPr>
        <w:t>:</w:t>
      </w:r>
    </w:p>
    <w:p w:rsidR="009642BE" w:rsidRDefault="009642BE" w:rsidP="009642BE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2" w:name="sub_13431"/>
      <w:bookmarkEnd w:id="41"/>
      <w:r>
        <w:rPr>
          <w:rFonts w:ascii="Times New Roman" w:eastAsia="Times New Roman" w:cs="Times New Roman"/>
          <w:sz w:val="28"/>
          <w:szCs w:val="28"/>
        </w:rPr>
        <w:t xml:space="preserve">3.4.3.1. </w:t>
      </w:r>
      <w:r>
        <w:rPr>
          <w:rFonts w:ascii="Times New Roman" w:eastAsia="Times New Roman" w:cs="Times New Roman"/>
          <w:sz w:val="28"/>
          <w:szCs w:val="28"/>
        </w:rPr>
        <w:t>обеспечивает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проведение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силами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Заказчика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или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привлечением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экспертов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экспертных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организаций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экспертизы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поставленного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товара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выполненной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работы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оказанной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услуги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также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отдельных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этапов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исполнения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контракта</w:t>
      </w:r>
      <w:r>
        <w:rPr>
          <w:rFonts w:ascii="Times New Roman" w:eastAsia="Times New Roman" w:cs="Times New Roman"/>
          <w:sz w:val="28"/>
          <w:szCs w:val="28"/>
        </w:rPr>
        <w:t>;</w:t>
      </w:r>
    </w:p>
    <w:p w:rsidR="009642BE" w:rsidRDefault="009642BE" w:rsidP="009642BE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3" w:name="sub_13432"/>
      <w:bookmarkEnd w:id="42"/>
      <w:r>
        <w:rPr>
          <w:rFonts w:ascii="Times New Roman" w:eastAsia="Times New Roman" w:cs="Times New Roman"/>
          <w:sz w:val="28"/>
          <w:szCs w:val="28"/>
        </w:rPr>
        <w:t xml:space="preserve">3.4.3.2. </w:t>
      </w:r>
      <w:r>
        <w:rPr>
          <w:rFonts w:ascii="Times New Roman" w:eastAsia="Times New Roman" w:cs="Times New Roman"/>
          <w:sz w:val="28"/>
          <w:szCs w:val="28"/>
        </w:rPr>
        <w:t>обеспечивает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подготовку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решения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Заказчика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создании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приемочной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комиссии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для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приемки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поставленного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товара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выполненной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lastRenderedPageBreak/>
        <w:t>работы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или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оказанной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услуги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результатов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отдельного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этапа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исполнения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контракта</w:t>
      </w:r>
      <w:r>
        <w:rPr>
          <w:rFonts w:ascii="Times New Roman" w:eastAsia="Times New Roman" w:cs="Times New Roman"/>
          <w:sz w:val="28"/>
          <w:szCs w:val="28"/>
        </w:rPr>
        <w:t>;</w:t>
      </w:r>
    </w:p>
    <w:p w:rsidR="009642BE" w:rsidRDefault="009642BE" w:rsidP="009642BE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4" w:name="sub_13433"/>
      <w:bookmarkEnd w:id="43"/>
      <w:r>
        <w:rPr>
          <w:rFonts w:ascii="Times New Roman" w:eastAsia="Times New Roman" w:cs="Times New Roman"/>
          <w:sz w:val="28"/>
          <w:szCs w:val="28"/>
        </w:rPr>
        <w:t xml:space="preserve">3.4.3.3. </w:t>
      </w:r>
      <w:r>
        <w:rPr>
          <w:rFonts w:ascii="Times New Roman" w:eastAsia="Times New Roman" w:cs="Times New Roman"/>
          <w:sz w:val="28"/>
          <w:szCs w:val="28"/>
        </w:rPr>
        <w:t>осуществляет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оформление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документа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приемке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поставленного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товара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выполненной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работы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или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оказанной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услуги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результатов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отдельного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этапа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исполнения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контракта</w:t>
      </w:r>
      <w:r>
        <w:rPr>
          <w:rFonts w:ascii="Times New Roman" w:eastAsia="Times New Roman" w:cs="Times New Roman"/>
          <w:sz w:val="28"/>
          <w:szCs w:val="28"/>
        </w:rPr>
        <w:t>;</w:t>
      </w:r>
    </w:p>
    <w:p w:rsidR="009642BE" w:rsidRDefault="009642BE" w:rsidP="009642BE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5" w:name="sub_1344"/>
      <w:bookmarkEnd w:id="44"/>
      <w:r>
        <w:rPr>
          <w:rFonts w:ascii="Times New Roman" w:eastAsia="Times New Roman" w:cs="Times New Roman"/>
          <w:sz w:val="28"/>
          <w:szCs w:val="28"/>
        </w:rPr>
        <w:t xml:space="preserve">3.4.4. </w:t>
      </w:r>
      <w:r>
        <w:rPr>
          <w:rFonts w:ascii="Times New Roman" w:eastAsia="Times New Roman" w:cs="Times New Roman"/>
          <w:sz w:val="28"/>
          <w:szCs w:val="28"/>
        </w:rPr>
        <w:t>обеспечивает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исполнение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условий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контракта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части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оплаты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поставленного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товара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выполненной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работы</w:t>
      </w:r>
      <w:r>
        <w:rPr>
          <w:rFonts w:asci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cs="Times New Roman"/>
          <w:sz w:val="28"/>
          <w:szCs w:val="28"/>
        </w:rPr>
        <w:t>ее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результатов</w:t>
      </w:r>
      <w:r>
        <w:rPr>
          <w:rFonts w:ascii="Times New Roman" w:eastAsia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cs="Times New Roman"/>
          <w:sz w:val="28"/>
          <w:szCs w:val="28"/>
        </w:rPr>
        <w:t>оказанной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услуги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также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отдельных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этапов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исполнения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контракта</w:t>
      </w:r>
      <w:r>
        <w:rPr>
          <w:rFonts w:ascii="Times New Roman" w:eastAsia="Times New Roman" w:cs="Times New Roman"/>
          <w:sz w:val="28"/>
          <w:szCs w:val="28"/>
        </w:rPr>
        <w:t>;</w:t>
      </w:r>
    </w:p>
    <w:p w:rsidR="009642BE" w:rsidRDefault="009642BE" w:rsidP="009642BE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6" w:name="sub_1345"/>
      <w:bookmarkEnd w:id="45"/>
      <w:r>
        <w:rPr>
          <w:rFonts w:ascii="Times New Roman" w:eastAsia="Times New Roman" w:cs="Times New Roman"/>
          <w:sz w:val="28"/>
          <w:szCs w:val="28"/>
        </w:rPr>
        <w:t xml:space="preserve">3.4.5. </w:t>
      </w:r>
      <w:r>
        <w:rPr>
          <w:rFonts w:ascii="Times New Roman" w:eastAsia="Times New Roman" w:cs="Times New Roman"/>
          <w:sz w:val="28"/>
          <w:szCs w:val="28"/>
        </w:rPr>
        <w:t>направляет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информацию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об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исполнении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контрактов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внесении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изменений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заключенные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контракты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федеральный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орган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исполнительной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власти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осуществляющий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правоприменительные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функции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кассовому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обслуживанию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исполнения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бюджетов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бюджетной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системы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Российской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Федерации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целях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ведения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реестра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контрактов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заключенных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заказчиками</w:t>
      </w:r>
      <w:r>
        <w:rPr>
          <w:rFonts w:ascii="Times New Roman" w:eastAsia="Times New Roman" w:cs="Times New Roman"/>
          <w:sz w:val="28"/>
          <w:szCs w:val="28"/>
        </w:rPr>
        <w:t>;</w:t>
      </w:r>
    </w:p>
    <w:p w:rsidR="009642BE" w:rsidRDefault="009642BE" w:rsidP="009642BE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7" w:name="sub_1346"/>
      <w:bookmarkEnd w:id="46"/>
      <w:proofErr w:type="gramStart"/>
      <w:r>
        <w:rPr>
          <w:rFonts w:ascii="Times New Roman" w:eastAsia="Times New Roman" w:cs="Times New Roman"/>
          <w:sz w:val="28"/>
          <w:szCs w:val="28"/>
        </w:rPr>
        <w:t xml:space="preserve">3.4.6. </w:t>
      </w:r>
      <w:r>
        <w:rPr>
          <w:rFonts w:ascii="Times New Roman" w:eastAsia="Times New Roman" w:cs="Times New Roman"/>
          <w:sz w:val="28"/>
          <w:szCs w:val="28"/>
        </w:rPr>
        <w:t>взаимодействует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поставщиком</w:t>
      </w:r>
      <w:r>
        <w:rPr>
          <w:rFonts w:asci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cs="Times New Roman"/>
          <w:sz w:val="28"/>
          <w:szCs w:val="28"/>
        </w:rPr>
        <w:t>подрядчиком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исполнителем</w:t>
      </w:r>
      <w:r>
        <w:rPr>
          <w:rFonts w:ascii="Times New Roman" w:eastAsia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cs="Times New Roman"/>
          <w:sz w:val="28"/>
          <w:szCs w:val="28"/>
        </w:rPr>
        <w:t>при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изменении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расторжении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контракта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статьей</w:t>
      </w:r>
      <w:r>
        <w:rPr>
          <w:rFonts w:ascii="Times New Roman" w:eastAsia="Times New Roman" w:cs="Times New Roman"/>
          <w:sz w:val="28"/>
          <w:szCs w:val="28"/>
        </w:rPr>
        <w:t xml:space="preserve"> 95 </w:t>
      </w:r>
      <w:r>
        <w:rPr>
          <w:rFonts w:ascii="Times New Roman" w:eastAsia="Times New Roman" w:cs="Times New Roman"/>
          <w:sz w:val="28"/>
          <w:szCs w:val="28"/>
        </w:rPr>
        <w:t>Федерального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закона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применении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мер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ответственности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случае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нарушения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условий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контракта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том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числе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направляет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поставщику</w:t>
      </w:r>
      <w:r>
        <w:rPr>
          <w:rFonts w:asci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cs="Times New Roman"/>
          <w:sz w:val="28"/>
          <w:szCs w:val="28"/>
        </w:rPr>
        <w:t>подрядчику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исполнителю</w:t>
      </w:r>
      <w:r>
        <w:rPr>
          <w:rFonts w:ascii="Times New Roman" w:eastAsia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cs="Times New Roman"/>
          <w:sz w:val="28"/>
          <w:szCs w:val="28"/>
        </w:rPr>
        <w:t>требование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об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уплате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неустоек</w:t>
      </w:r>
      <w:r>
        <w:rPr>
          <w:rFonts w:asci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cs="Times New Roman"/>
          <w:sz w:val="28"/>
          <w:szCs w:val="28"/>
        </w:rPr>
        <w:t>штрафов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пеней</w:t>
      </w:r>
      <w:r>
        <w:rPr>
          <w:rFonts w:ascii="Times New Roman" w:eastAsia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случае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просрочки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исполнения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поставщиком</w:t>
      </w:r>
      <w:r>
        <w:rPr>
          <w:rFonts w:asci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cs="Times New Roman"/>
          <w:sz w:val="28"/>
          <w:szCs w:val="28"/>
        </w:rPr>
        <w:t>подрядчиком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исполнителем</w:t>
      </w:r>
      <w:r>
        <w:rPr>
          <w:rFonts w:ascii="Times New Roman" w:eastAsia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cs="Times New Roman"/>
          <w:sz w:val="28"/>
          <w:szCs w:val="28"/>
        </w:rPr>
        <w:t>обязательств</w:t>
      </w:r>
      <w:r>
        <w:rPr>
          <w:rFonts w:asci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том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числе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гарантийного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обязательства</w:t>
      </w:r>
      <w:r>
        <w:rPr>
          <w:rFonts w:ascii="Times New Roman" w:eastAsia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cs="Times New Roman"/>
          <w:sz w:val="28"/>
          <w:szCs w:val="28"/>
        </w:rPr>
        <w:t>предусмотренных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контрактом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также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иных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случаях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неисполнения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или</w:t>
      </w:r>
      <w:proofErr w:type="gramEnd"/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ненадлежащего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исполнения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поставщиком</w:t>
      </w:r>
      <w:r>
        <w:rPr>
          <w:rFonts w:asci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cs="Times New Roman"/>
          <w:sz w:val="28"/>
          <w:szCs w:val="28"/>
        </w:rPr>
        <w:t>подрядчиком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исполнителем</w:t>
      </w:r>
      <w:r>
        <w:rPr>
          <w:rFonts w:ascii="Times New Roman" w:eastAsia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cs="Times New Roman"/>
          <w:sz w:val="28"/>
          <w:szCs w:val="28"/>
        </w:rPr>
        <w:t>обязательств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предусмотренных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контрактом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cs="Times New Roman"/>
          <w:sz w:val="28"/>
          <w:szCs w:val="28"/>
        </w:rPr>
        <w:t>совершении</w:t>
      </w:r>
      <w:proofErr w:type="gramEnd"/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иных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действий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случае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нарушения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поставщиком</w:t>
      </w:r>
      <w:r>
        <w:rPr>
          <w:rFonts w:asci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cs="Times New Roman"/>
          <w:sz w:val="28"/>
          <w:szCs w:val="28"/>
        </w:rPr>
        <w:t>подрядчиком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исполнителем</w:t>
      </w:r>
      <w:r>
        <w:rPr>
          <w:rFonts w:ascii="Times New Roman" w:eastAsia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cs="Times New Roman"/>
          <w:sz w:val="28"/>
          <w:szCs w:val="28"/>
        </w:rPr>
        <w:t>или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заказчиком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условий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контракта</w:t>
      </w:r>
      <w:r>
        <w:rPr>
          <w:rFonts w:ascii="Times New Roman" w:eastAsia="Times New Roman" w:cs="Times New Roman"/>
          <w:sz w:val="28"/>
          <w:szCs w:val="28"/>
        </w:rPr>
        <w:t>;</w:t>
      </w:r>
    </w:p>
    <w:p w:rsidR="009642BE" w:rsidRDefault="009642BE" w:rsidP="009642BE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8" w:name="sub_1347"/>
      <w:bookmarkEnd w:id="47"/>
      <w:proofErr w:type="gramStart"/>
      <w:r>
        <w:rPr>
          <w:rFonts w:ascii="Times New Roman" w:eastAsia="Times New Roman" w:cs="Times New Roman"/>
          <w:sz w:val="28"/>
          <w:szCs w:val="28"/>
        </w:rPr>
        <w:t xml:space="preserve">3.4.7. </w:t>
      </w:r>
      <w:r>
        <w:rPr>
          <w:rFonts w:ascii="Times New Roman" w:eastAsia="Times New Roman" w:cs="Times New Roman"/>
          <w:sz w:val="28"/>
          <w:szCs w:val="28"/>
        </w:rPr>
        <w:t>направляет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порядке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предусмотренном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статьей</w:t>
      </w:r>
      <w:r>
        <w:rPr>
          <w:rFonts w:ascii="Times New Roman" w:eastAsia="Times New Roman" w:cs="Times New Roman"/>
          <w:sz w:val="28"/>
          <w:szCs w:val="28"/>
        </w:rPr>
        <w:t xml:space="preserve"> 104 </w:t>
      </w:r>
      <w:r>
        <w:rPr>
          <w:rFonts w:ascii="Times New Roman" w:eastAsia="Times New Roman" w:cs="Times New Roman"/>
          <w:sz w:val="28"/>
          <w:szCs w:val="28"/>
        </w:rPr>
        <w:t>Федерального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закона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контрольный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орган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сфере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закупок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информацию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поставщиках</w:t>
      </w:r>
      <w:r>
        <w:rPr>
          <w:rFonts w:asci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cs="Times New Roman"/>
          <w:sz w:val="28"/>
          <w:szCs w:val="28"/>
        </w:rPr>
        <w:t>подрядчиках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исполнителях</w:t>
      </w:r>
      <w:r>
        <w:rPr>
          <w:rFonts w:ascii="Times New Roman" w:eastAsia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cs="Times New Roman"/>
          <w:sz w:val="28"/>
          <w:szCs w:val="28"/>
        </w:rPr>
        <w:t>с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которыми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контракты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расторгнуты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решению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суда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или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случае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одностороннего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отказа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Заказчика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исполнения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контракта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связи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существенным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нарушением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условий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контрактов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целях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включения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указанной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информации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реестр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недобросовестных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поставщиков</w:t>
      </w:r>
      <w:r>
        <w:rPr>
          <w:rFonts w:asci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cs="Times New Roman"/>
          <w:sz w:val="28"/>
          <w:szCs w:val="28"/>
        </w:rPr>
        <w:t>подрядчиков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исполнителей</w:t>
      </w:r>
      <w:r>
        <w:rPr>
          <w:rFonts w:ascii="Times New Roman" w:eastAsia="Times New Roman" w:cs="Times New Roman"/>
          <w:sz w:val="28"/>
          <w:szCs w:val="28"/>
        </w:rPr>
        <w:t>);</w:t>
      </w:r>
      <w:proofErr w:type="gramEnd"/>
    </w:p>
    <w:p w:rsidR="009642BE" w:rsidRDefault="009642BE" w:rsidP="009642BE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9" w:name="sub_1348"/>
      <w:bookmarkEnd w:id="48"/>
      <w:proofErr w:type="gramStart"/>
      <w:r>
        <w:rPr>
          <w:rFonts w:ascii="Times New Roman" w:eastAsia="Times New Roman" w:cs="Times New Roman"/>
          <w:sz w:val="28"/>
          <w:szCs w:val="28"/>
        </w:rPr>
        <w:t xml:space="preserve">3.4.8. </w:t>
      </w:r>
      <w:r>
        <w:rPr>
          <w:rFonts w:ascii="Times New Roman" w:eastAsia="Times New Roman" w:cs="Times New Roman"/>
          <w:sz w:val="28"/>
          <w:szCs w:val="28"/>
        </w:rPr>
        <w:t>обеспечивает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исполнение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условий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контракта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части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возврата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поставщику</w:t>
      </w:r>
      <w:r>
        <w:rPr>
          <w:rFonts w:asci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cs="Times New Roman"/>
          <w:sz w:val="28"/>
          <w:szCs w:val="28"/>
        </w:rPr>
        <w:t>подрядчику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исполнителю</w:t>
      </w:r>
      <w:r>
        <w:rPr>
          <w:rFonts w:ascii="Times New Roman" w:eastAsia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cs="Times New Roman"/>
          <w:sz w:val="28"/>
          <w:szCs w:val="28"/>
        </w:rPr>
        <w:t>денежных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средств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внесенных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lastRenderedPageBreak/>
        <w:t>качестве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обеспечения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исполнения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контракта</w:t>
      </w:r>
      <w:r>
        <w:rPr>
          <w:rFonts w:asci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cs="Times New Roman"/>
          <w:sz w:val="28"/>
          <w:szCs w:val="28"/>
        </w:rPr>
        <w:t>если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такая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форма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обеспечения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исполнения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контракта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применяется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поставщиком</w:t>
      </w:r>
      <w:r>
        <w:rPr>
          <w:rFonts w:asci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cs="Times New Roman"/>
          <w:sz w:val="28"/>
          <w:szCs w:val="28"/>
        </w:rPr>
        <w:t>подрядчиком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исполнителем</w:t>
      </w:r>
      <w:r>
        <w:rPr>
          <w:rFonts w:ascii="Times New Roman" w:eastAsia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том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числе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части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этих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денежных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средств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случае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уменьшения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размера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обеспечения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исполнения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контракта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сроки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установленные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частью</w:t>
      </w:r>
      <w:r>
        <w:rPr>
          <w:rFonts w:ascii="Times New Roman" w:eastAsia="Times New Roman" w:cs="Times New Roman"/>
          <w:sz w:val="28"/>
          <w:szCs w:val="28"/>
        </w:rPr>
        <w:t xml:space="preserve"> 27 </w:t>
      </w:r>
      <w:r>
        <w:rPr>
          <w:rFonts w:ascii="Times New Roman" w:eastAsia="Times New Roman" w:cs="Times New Roman"/>
          <w:sz w:val="28"/>
          <w:szCs w:val="28"/>
        </w:rPr>
        <w:t>статьи</w:t>
      </w:r>
      <w:r>
        <w:rPr>
          <w:rFonts w:ascii="Times New Roman" w:eastAsia="Times New Roman" w:cs="Times New Roman"/>
          <w:sz w:val="28"/>
          <w:szCs w:val="28"/>
        </w:rPr>
        <w:t xml:space="preserve"> 34 </w:t>
      </w:r>
      <w:r>
        <w:rPr>
          <w:rFonts w:ascii="Times New Roman" w:eastAsia="Times New Roman" w:cs="Times New Roman"/>
          <w:sz w:val="28"/>
          <w:szCs w:val="28"/>
        </w:rPr>
        <w:t>Федерального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закона</w:t>
      </w:r>
      <w:r>
        <w:rPr>
          <w:rFonts w:ascii="Times New Roman" w:eastAsia="Times New Roman" w:cs="Times New Roman"/>
          <w:sz w:val="28"/>
          <w:szCs w:val="28"/>
        </w:rPr>
        <w:t>;</w:t>
      </w:r>
      <w:proofErr w:type="gramEnd"/>
    </w:p>
    <w:p w:rsidR="009642BE" w:rsidRDefault="009642BE" w:rsidP="009642BE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50" w:name="sub_1349"/>
      <w:bookmarkEnd w:id="49"/>
      <w:r>
        <w:rPr>
          <w:rFonts w:ascii="Times New Roman" w:eastAsia="Times New Roman" w:cs="Times New Roman"/>
          <w:sz w:val="28"/>
          <w:szCs w:val="28"/>
        </w:rPr>
        <w:t xml:space="preserve">3.4.9. </w:t>
      </w:r>
      <w:r>
        <w:rPr>
          <w:rFonts w:ascii="Times New Roman" w:eastAsia="Times New Roman" w:cs="Times New Roman"/>
          <w:sz w:val="28"/>
          <w:szCs w:val="28"/>
        </w:rPr>
        <w:t>обеспечивает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одностороннее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расторжение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контракта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порядке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предусмотренном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статьей</w:t>
      </w:r>
      <w:r>
        <w:rPr>
          <w:rFonts w:ascii="Times New Roman" w:eastAsia="Times New Roman" w:cs="Times New Roman"/>
          <w:sz w:val="28"/>
          <w:szCs w:val="28"/>
        </w:rPr>
        <w:t xml:space="preserve">  95 </w:t>
      </w:r>
      <w:r>
        <w:rPr>
          <w:rFonts w:ascii="Times New Roman" w:eastAsia="Times New Roman" w:cs="Times New Roman"/>
          <w:sz w:val="28"/>
          <w:szCs w:val="28"/>
        </w:rPr>
        <w:t>Федерального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закона</w:t>
      </w:r>
      <w:r>
        <w:rPr>
          <w:rFonts w:ascii="Times New Roman" w:eastAsia="Times New Roman" w:cs="Times New Roman"/>
          <w:sz w:val="28"/>
          <w:szCs w:val="28"/>
        </w:rPr>
        <w:t>.</w:t>
      </w:r>
    </w:p>
    <w:p w:rsidR="009642BE" w:rsidRDefault="009642BE" w:rsidP="009642BE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51" w:name="sub_13437"/>
      <w:bookmarkEnd w:id="50"/>
      <w:r>
        <w:rPr>
          <w:rFonts w:ascii="Times New Roman" w:eastAsia="Times New Roman" w:cs="Times New Roman"/>
          <w:sz w:val="28"/>
          <w:szCs w:val="28"/>
        </w:rPr>
        <w:t xml:space="preserve">3.5. </w:t>
      </w:r>
      <w:r>
        <w:rPr>
          <w:rFonts w:ascii="Times New Roman" w:eastAsia="Times New Roman" w:cs="Times New Roman"/>
          <w:sz w:val="28"/>
          <w:szCs w:val="28"/>
        </w:rPr>
        <w:t>осуществляет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иные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функции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полномочия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предусмотренные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Федеральным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законом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том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числе</w:t>
      </w:r>
      <w:r>
        <w:rPr>
          <w:rFonts w:ascii="Times New Roman" w:eastAsia="Times New Roman" w:cs="Times New Roman"/>
          <w:sz w:val="28"/>
          <w:szCs w:val="28"/>
        </w:rPr>
        <w:t>:</w:t>
      </w:r>
    </w:p>
    <w:p w:rsidR="009642BE" w:rsidRDefault="009642BE" w:rsidP="009642BE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52" w:name="sub_1351"/>
      <w:bookmarkEnd w:id="51"/>
      <w:r>
        <w:rPr>
          <w:rFonts w:ascii="Times New Roman" w:eastAsia="Times New Roman" w:cs="Times New Roman"/>
          <w:sz w:val="28"/>
          <w:szCs w:val="28"/>
        </w:rPr>
        <w:t xml:space="preserve">3.5.1. </w:t>
      </w:r>
      <w:r>
        <w:rPr>
          <w:rFonts w:ascii="Times New Roman" w:eastAsia="Times New Roman" w:cs="Times New Roman"/>
          <w:sz w:val="28"/>
          <w:szCs w:val="28"/>
        </w:rPr>
        <w:t>осуществляет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подготовку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направление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контрольный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орган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сфере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закупок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информации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документов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свидетельствующих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об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уклонении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победителя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определения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поставщика</w:t>
      </w:r>
      <w:r>
        <w:rPr>
          <w:rFonts w:asci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cs="Times New Roman"/>
          <w:sz w:val="28"/>
          <w:szCs w:val="28"/>
        </w:rPr>
        <w:t>подрядчика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исполнителя</w:t>
      </w:r>
      <w:r>
        <w:rPr>
          <w:rFonts w:ascii="Times New Roman" w:eastAsia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cs="Times New Roman"/>
          <w:sz w:val="28"/>
          <w:szCs w:val="28"/>
        </w:rPr>
        <w:t>от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заключения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контракта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целях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включения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такой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информации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реестр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недобросовестных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поставщиков</w:t>
      </w:r>
      <w:r>
        <w:rPr>
          <w:rFonts w:asci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cs="Times New Roman"/>
          <w:sz w:val="28"/>
          <w:szCs w:val="28"/>
        </w:rPr>
        <w:t>подрядчиков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исполнителей</w:t>
      </w:r>
      <w:r>
        <w:rPr>
          <w:rFonts w:ascii="Times New Roman" w:eastAsia="Times New Roman" w:cs="Times New Roman"/>
          <w:sz w:val="28"/>
          <w:szCs w:val="28"/>
        </w:rPr>
        <w:t>);</w:t>
      </w:r>
    </w:p>
    <w:p w:rsidR="009642BE" w:rsidRDefault="009642BE" w:rsidP="009642BE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53" w:name="sub_1352"/>
      <w:bookmarkEnd w:id="52"/>
      <w:r>
        <w:rPr>
          <w:rFonts w:ascii="Times New Roman" w:eastAsia="Times New Roman" w:cs="Times New Roman"/>
          <w:sz w:val="28"/>
          <w:szCs w:val="28"/>
        </w:rPr>
        <w:t xml:space="preserve">3.5.2. </w:t>
      </w:r>
      <w:r>
        <w:rPr>
          <w:rFonts w:ascii="Times New Roman" w:eastAsia="Times New Roman" w:cs="Times New Roman"/>
          <w:sz w:val="28"/>
          <w:szCs w:val="28"/>
        </w:rPr>
        <w:t>составляет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размещает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единой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информационной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системе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отчет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об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объеме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закупок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у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субъектов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малого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предпринимательства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социально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ориентированных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некоммерческих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организаций</w:t>
      </w:r>
      <w:r>
        <w:rPr>
          <w:rFonts w:ascii="Times New Roman" w:eastAsia="Times New Roman" w:cs="Times New Roman"/>
          <w:sz w:val="28"/>
          <w:szCs w:val="28"/>
        </w:rPr>
        <w:t>;</w:t>
      </w:r>
    </w:p>
    <w:p w:rsidR="009642BE" w:rsidRDefault="009642BE" w:rsidP="009642BE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54" w:name="sub_1353"/>
      <w:bookmarkEnd w:id="53"/>
      <w:r>
        <w:rPr>
          <w:rFonts w:ascii="Times New Roman" w:eastAsia="Times New Roman" w:cs="Times New Roman"/>
          <w:sz w:val="28"/>
          <w:szCs w:val="28"/>
        </w:rPr>
        <w:t xml:space="preserve">3.5.3. </w:t>
      </w:r>
      <w:r>
        <w:rPr>
          <w:rFonts w:ascii="Times New Roman" w:eastAsia="Times New Roman" w:cs="Times New Roman"/>
          <w:sz w:val="28"/>
          <w:szCs w:val="28"/>
        </w:rPr>
        <w:t>принимает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участие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рассмотрении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дел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об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обжаловании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действий</w:t>
      </w:r>
      <w:r>
        <w:rPr>
          <w:rFonts w:asci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cs="Times New Roman"/>
          <w:sz w:val="28"/>
          <w:szCs w:val="28"/>
        </w:rPr>
        <w:t>бездействия</w:t>
      </w:r>
      <w:r>
        <w:rPr>
          <w:rFonts w:ascii="Times New Roman" w:eastAsia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cs="Times New Roman"/>
          <w:sz w:val="28"/>
          <w:szCs w:val="28"/>
        </w:rPr>
        <w:t>Заказчика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уполномоченного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органа</w:t>
      </w:r>
      <w:r>
        <w:rPr>
          <w:rFonts w:asci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cs="Times New Roman"/>
          <w:sz w:val="28"/>
          <w:szCs w:val="28"/>
        </w:rPr>
        <w:t>учреждения</w:t>
      </w:r>
      <w:r>
        <w:rPr>
          <w:rFonts w:ascii="Times New Roman" w:eastAsia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случае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если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определение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поставщика</w:t>
      </w:r>
      <w:r>
        <w:rPr>
          <w:rFonts w:asci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cs="Times New Roman"/>
          <w:sz w:val="28"/>
          <w:szCs w:val="28"/>
        </w:rPr>
        <w:t>подрядчика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исполнителя</w:t>
      </w:r>
      <w:r>
        <w:rPr>
          <w:rFonts w:ascii="Times New Roman" w:eastAsia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cs="Times New Roman"/>
          <w:sz w:val="28"/>
          <w:szCs w:val="28"/>
        </w:rPr>
        <w:t>для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Заказчика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осуществляется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таким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органом</w:t>
      </w:r>
      <w:r>
        <w:rPr>
          <w:rFonts w:asci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cs="Times New Roman"/>
          <w:sz w:val="28"/>
          <w:szCs w:val="28"/>
        </w:rPr>
        <w:t>учреждением</w:t>
      </w:r>
      <w:r>
        <w:rPr>
          <w:rFonts w:ascii="Times New Roman" w:eastAsia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cs="Times New Roman"/>
          <w:sz w:val="28"/>
          <w:szCs w:val="28"/>
        </w:rPr>
        <w:t>специализированной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организацией</w:t>
      </w:r>
      <w:r>
        <w:rPr>
          <w:rFonts w:asci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случае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ее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привлечения</w:t>
      </w:r>
      <w:r>
        <w:rPr>
          <w:rFonts w:ascii="Times New Roman" w:eastAsia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cs="Times New Roman"/>
          <w:sz w:val="28"/>
          <w:szCs w:val="28"/>
        </w:rPr>
        <w:t>комиссии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осуществлению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закупок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ее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членов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контрактного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управляющего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оператора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электронной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площадки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оператора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специализированной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электронной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площадки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cs="Times New Roman"/>
          <w:sz w:val="28"/>
          <w:szCs w:val="28"/>
          <w:shd w:val="clear" w:color="auto" w:fill="FFFFFF"/>
        </w:rPr>
        <w:t>банков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cs="Times New Roman"/>
          <w:sz w:val="28"/>
          <w:szCs w:val="28"/>
          <w:shd w:val="clear" w:color="auto" w:fill="FFFFFF"/>
        </w:rPr>
        <w:t>государственной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/>
          <w:sz w:val="28"/>
          <w:szCs w:val="28"/>
          <w:shd w:val="clear" w:color="auto" w:fill="FFFFFF"/>
        </w:rPr>
        <w:t>корпорации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/>
          <w:sz w:val="28"/>
          <w:szCs w:val="28"/>
          <w:shd w:val="clear" w:color="auto" w:fill="FFFFFF"/>
        </w:rPr>
        <w:t>«ВЭБ</w:t>
      </w:r>
      <w:proofErr w:type="gramStart"/>
      <w:r>
        <w:rPr>
          <w:rFonts w:asci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cs="Times New Roman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cs="Times New Roman"/>
          <w:sz w:val="28"/>
          <w:szCs w:val="28"/>
          <w:shd w:val="clear" w:color="auto" w:fill="FFFFFF"/>
        </w:rPr>
        <w:t>Ф»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cs="Times New Roman"/>
          <w:sz w:val="28"/>
          <w:szCs w:val="28"/>
          <w:shd w:val="clear" w:color="auto" w:fill="FFFFFF"/>
        </w:rPr>
        <w:t>фондов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/>
          <w:sz w:val="28"/>
          <w:szCs w:val="28"/>
          <w:shd w:val="clear" w:color="auto" w:fill="FFFFFF"/>
        </w:rPr>
        <w:t>содействия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/>
          <w:sz w:val="28"/>
          <w:szCs w:val="28"/>
          <w:shd w:val="clear" w:color="auto" w:fill="FFFFFF"/>
        </w:rPr>
        <w:t>кредитованию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cs="Times New Roman"/>
          <w:sz w:val="28"/>
          <w:szCs w:val="28"/>
          <w:shd w:val="clear" w:color="auto" w:fill="FFFFFF"/>
        </w:rPr>
        <w:t>гарантийных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/>
          <w:sz w:val="28"/>
          <w:szCs w:val="28"/>
          <w:shd w:val="clear" w:color="auto" w:fill="FFFFFF"/>
        </w:rPr>
        <w:t>фондов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cs="Times New Roman"/>
          <w:sz w:val="28"/>
          <w:szCs w:val="28"/>
          <w:shd w:val="clear" w:color="auto" w:fill="FFFFFF"/>
        </w:rPr>
        <w:t>фондов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/>
          <w:sz w:val="28"/>
          <w:szCs w:val="28"/>
          <w:shd w:val="clear" w:color="auto" w:fill="FFFFFF"/>
        </w:rPr>
        <w:t>поручительств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), </w:t>
      </w:r>
      <w:proofErr w:type="gramStart"/>
      <w:r>
        <w:rPr>
          <w:rFonts w:ascii="Times New Roman" w:cs="Times New Roman"/>
          <w:sz w:val="28"/>
          <w:szCs w:val="28"/>
          <w:shd w:val="clear" w:color="auto" w:fill="FFFFFF"/>
        </w:rPr>
        <w:t>являющихся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/>
          <w:sz w:val="28"/>
          <w:szCs w:val="28"/>
          <w:shd w:val="clear" w:color="auto" w:fill="FFFFFF"/>
        </w:rPr>
        <w:t>участниками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/>
          <w:sz w:val="28"/>
          <w:szCs w:val="28"/>
          <w:shd w:val="clear" w:color="auto" w:fill="FFFFFF"/>
        </w:rPr>
        <w:t>национальной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/>
          <w:sz w:val="28"/>
          <w:szCs w:val="28"/>
          <w:shd w:val="clear" w:color="auto" w:fill="FFFFFF"/>
        </w:rPr>
        <w:t>гарантийной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/>
          <w:sz w:val="28"/>
          <w:szCs w:val="28"/>
          <w:shd w:val="clear" w:color="auto" w:fill="FFFFFF"/>
        </w:rPr>
        <w:t>системы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/>
          <w:sz w:val="28"/>
          <w:szCs w:val="28"/>
          <w:shd w:val="clear" w:color="auto" w:fill="FFFFFF"/>
        </w:rPr>
        <w:t>поддержки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/>
          <w:sz w:val="28"/>
          <w:szCs w:val="28"/>
          <w:shd w:val="clear" w:color="auto" w:fill="FFFFFF"/>
        </w:rPr>
        <w:t>малого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/>
          <w:sz w:val="28"/>
          <w:szCs w:val="28"/>
          <w:shd w:val="clear" w:color="auto" w:fill="FFFFFF"/>
        </w:rPr>
        <w:t>среднего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/>
          <w:sz w:val="28"/>
          <w:szCs w:val="28"/>
          <w:shd w:val="clear" w:color="auto" w:fill="FFFFFF"/>
        </w:rPr>
        <w:t>предпринимательства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cs="Times New Roman"/>
          <w:sz w:val="28"/>
          <w:szCs w:val="28"/>
          <w:shd w:val="clear" w:color="auto" w:fill="FFFFFF"/>
        </w:rPr>
        <w:t>предусмотренной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/>
          <w:sz w:val="28"/>
          <w:szCs w:val="28"/>
          <w:shd w:val="clear" w:color="auto" w:fill="FFFFFF"/>
        </w:rPr>
        <w:t>Федеральным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/>
          <w:sz w:val="28"/>
          <w:szCs w:val="28"/>
          <w:shd w:val="clear" w:color="auto" w:fill="FFFFFF"/>
        </w:rPr>
        <w:t>законом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 24 </w:t>
      </w:r>
      <w:r>
        <w:rPr>
          <w:rFonts w:ascii="Times New Roman" w:cs="Times New Roman"/>
          <w:sz w:val="28"/>
          <w:szCs w:val="28"/>
          <w:shd w:val="clear" w:color="auto" w:fill="FFFFFF"/>
        </w:rPr>
        <w:t>июля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 2007 </w:t>
      </w:r>
      <w:r>
        <w:rPr>
          <w:rFonts w:ascii="Times New Roman" w:cs="Times New Roman"/>
          <w:sz w:val="28"/>
          <w:szCs w:val="28"/>
          <w:shd w:val="clear" w:color="auto" w:fill="FFFFFF"/>
        </w:rPr>
        <w:t>года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/>
          <w:sz w:val="28"/>
          <w:szCs w:val="28"/>
          <w:shd w:val="clear" w:color="auto" w:fill="FFFFFF"/>
        </w:rPr>
        <w:t>№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 209-</w:t>
      </w:r>
      <w:r>
        <w:rPr>
          <w:rFonts w:ascii="Times New Roman" w:cs="Times New Roman"/>
          <w:sz w:val="28"/>
          <w:szCs w:val="28"/>
          <w:shd w:val="clear" w:color="auto" w:fill="FFFFFF"/>
        </w:rPr>
        <w:t>ФЗ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/>
          <w:sz w:val="28"/>
          <w:szCs w:val="28"/>
          <w:shd w:val="clear" w:color="auto" w:fill="FFFFFF"/>
        </w:rPr>
        <w:t>«О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/>
          <w:sz w:val="28"/>
          <w:szCs w:val="28"/>
          <w:shd w:val="clear" w:color="auto" w:fill="FFFFFF"/>
        </w:rPr>
        <w:t>развитии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/>
          <w:sz w:val="28"/>
          <w:szCs w:val="28"/>
          <w:shd w:val="clear" w:color="auto" w:fill="FFFFFF"/>
        </w:rPr>
        <w:t>малого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/>
          <w:sz w:val="28"/>
          <w:szCs w:val="28"/>
          <w:shd w:val="clear" w:color="auto" w:fill="FFFFFF"/>
        </w:rPr>
        <w:t>среднего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/>
          <w:sz w:val="28"/>
          <w:szCs w:val="28"/>
          <w:shd w:val="clear" w:color="auto" w:fill="FFFFFF"/>
        </w:rPr>
        <w:t>предпринимательства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/>
          <w:sz w:val="28"/>
          <w:szCs w:val="28"/>
          <w:shd w:val="clear" w:color="auto" w:fill="FFFFFF"/>
        </w:rPr>
        <w:t>Российской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/>
          <w:sz w:val="28"/>
          <w:szCs w:val="28"/>
          <w:shd w:val="clear" w:color="auto" w:fill="FFFFFF"/>
        </w:rPr>
        <w:t>Федерации»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/>
          <w:sz w:val="28"/>
          <w:szCs w:val="28"/>
          <w:shd w:val="clear" w:color="auto" w:fill="FFFFFF"/>
        </w:rPr>
        <w:t>осуществлении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/>
          <w:sz w:val="28"/>
          <w:szCs w:val="28"/>
          <w:shd w:val="clear" w:color="auto" w:fill="FFFFFF"/>
        </w:rPr>
        <w:t>такими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/>
          <w:sz w:val="28"/>
          <w:szCs w:val="28"/>
          <w:shd w:val="clear" w:color="auto" w:fill="FFFFFF"/>
        </w:rPr>
        <w:t>банками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cs="Times New Roman"/>
          <w:sz w:val="28"/>
          <w:szCs w:val="28"/>
          <w:shd w:val="clear" w:color="auto" w:fill="FFFFFF"/>
        </w:rPr>
        <w:t>корпорацией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cs="Times New Roman"/>
          <w:sz w:val="28"/>
          <w:szCs w:val="28"/>
          <w:shd w:val="clear" w:color="auto" w:fill="FFFFFF"/>
        </w:rPr>
        <w:t>такими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/>
          <w:sz w:val="28"/>
          <w:szCs w:val="28"/>
          <w:shd w:val="clear" w:color="auto" w:fill="FFFFFF"/>
        </w:rPr>
        <w:t>фондами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/>
          <w:sz w:val="28"/>
          <w:szCs w:val="28"/>
          <w:shd w:val="clear" w:color="auto" w:fill="FFFFFF"/>
        </w:rPr>
        <w:t>действий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cs="Times New Roman"/>
          <w:sz w:val="28"/>
          <w:szCs w:val="28"/>
          <w:shd w:val="clear" w:color="auto" w:fill="FFFFFF"/>
        </w:rPr>
        <w:t>предусмотренных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/>
          <w:sz w:val="28"/>
          <w:szCs w:val="28"/>
          <w:shd w:val="clear" w:color="auto" w:fill="FFFFFF"/>
        </w:rPr>
        <w:t>Федеральным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/>
          <w:sz w:val="28"/>
          <w:szCs w:val="28"/>
          <w:shd w:val="clear" w:color="auto" w:fill="FFFFFF"/>
        </w:rPr>
        <w:t>законом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), </w:t>
      </w:r>
      <w:r>
        <w:rPr>
          <w:rFonts w:ascii="Times New Roman" w:eastAsia="Times New Roman" w:cs="Times New Roman"/>
          <w:sz w:val="28"/>
          <w:szCs w:val="28"/>
        </w:rPr>
        <w:t>если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такие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действия</w:t>
      </w:r>
      <w:r>
        <w:rPr>
          <w:rFonts w:asci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cs="Times New Roman"/>
          <w:sz w:val="28"/>
          <w:szCs w:val="28"/>
        </w:rPr>
        <w:t>бездействие</w:t>
      </w:r>
      <w:r>
        <w:rPr>
          <w:rFonts w:ascii="Times New Roman" w:eastAsia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cs="Times New Roman"/>
          <w:sz w:val="28"/>
          <w:szCs w:val="28"/>
        </w:rPr>
        <w:t>нарушают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права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законные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интересы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участника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закупки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lastRenderedPageBreak/>
        <w:t>также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осуществляет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подготовку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материалов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рамках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cs="Times New Roman"/>
          <w:sz w:val="28"/>
          <w:szCs w:val="28"/>
        </w:rPr>
        <w:t>претензионно</w:t>
      </w:r>
      <w:r>
        <w:rPr>
          <w:rFonts w:ascii="Times New Roman" w:eastAsia="Times New Roman" w:cs="Times New Roman"/>
          <w:sz w:val="28"/>
          <w:szCs w:val="28"/>
        </w:rPr>
        <w:t>-</w:t>
      </w:r>
      <w:r>
        <w:rPr>
          <w:rFonts w:ascii="Times New Roman" w:eastAsia="Times New Roman" w:cs="Times New Roman"/>
          <w:sz w:val="28"/>
          <w:szCs w:val="28"/>
        </w:rPr>
        <w:t>исковой</w:t>
      </w:r>
      <w:proofErr w:type="spellEnd"/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работы</w:t>
      </w:r>
      <w:r>
        <w:rPr>
          <w:rFonts w:ascii="Times New Roman" w:eastAsia="Times New Roman" w:cs="Times New Roman"/>
          <w:sz w:val="28"/>
          <w:szCs w:val="28"/>
        </w:rPr>
        <w:t>;</w:t>
      </w:r>
      <w:proofErr w:type="gramEnd"/>
    </w:p>
    <w:p w:rsidR="009642BE" w:rsidRDefault="009642BE" w:rsidP="009642BE">
      <w:pPr>
        <w:pBdr>
          <w:bottom w:val="double" w:sz="6" w:space="1" w:color="auto"/>
        </w:pBd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55" w:name="sub_1355"/>
      <w:bookmarkEnd w:id="54"/>
      <w:r>
        <w:rPr>
          <w:rFonts w:ascii="Times New Roman" w:eastAsia="Times New Roman" w:cs="Times New Roman"/>
          <w:sz w:val="28"/>
          <w:szCs w:val="28"/>
        </w:rPr>
        <w:t xml:space="preserve">3.5.4. </w:t>
      </w:r>
      <w:r>
        <w:rPr>
          <w:rFonts w:ascii="Times New Roman" w:eastAsia="Times New Roman" w:cs="Times New Roman"/>
          <w:sz w:val="28"/>
          <w:szCs w:val="28"/>
        </w:rPr>
        <w:t>при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централизации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закупок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статьей</w:t>
      </w:r>
      <w:r>
        <w:rPr>
          <w:rFonts w:ascii="Times New Roman" w:eastAsia="Times New Roman" w:cs="Times New Roman"/>
          <w:sz w:val="28"/>
          <w:szCs w:val="28"/>
        </w:rPr>
        <w:t xml:space="preserve"> 26 </w:t>
      </w:r>
      <w:r>
        <w:rPr>
          <w:rFonts w:ascii="Times New Roman" w:eastAsia="Times New Roman" w:cs="Times New Roman"/>
          <w:sz w:val="28"/>
          <w:szCs w:val="28"/>
        </w:rPr>
        <w:t>Федерального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закона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осуществляет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предусмотренные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Федеральным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законом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и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Положением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полномочия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не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переданные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соответствующему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уполномоченному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органу</w:t>
      </w:r>
      <w:r>
        <w:rPr>
          <w:rFonts w:asci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cs="Times New Roman"/>
          <w:sz w:val="28"/>
          <w:szCs w:val="28"/>
        </w:rPr>
        <w:t>учреждению</w:t>
      </w:r>
      <w:r>
        <w:rPr>
          <w:rFonts w:ascii="Times New Roman" w:eastAsia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cs="Times New Roman"/>
          <w:sz w:val="28"/>
          <w:szCs w:val="28"/>
        </w:rPr>
        <w:t>на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осуществление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определения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поставщиков</w:t>
      </w:r>
      <w:r>
        <w:rPr>
          <w:rFonts w:asci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cs="Times New Roman"/>
          <w:sz w:val="28"/>
          <w:szCs w:val="28"/>
        </w:rPr>
        <w:t>подрядчиков</w:t>
      </w:r>
      <w:r>
        <w:rPr>
          <w:rFonts w:asci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cs="Times New Roman"/>
          <w:sz w:val="28"/>
          <w:szCs w:val="28"/>
        </w:rPr>
        <w:t>исполнителей</w:t>
      </w:r>
      <w:r>
        <w:rPr>
          <w:rFonts w:ascii="Times New Roman" w:eastAsia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cs="Times New Roman"/>
          <w:sz w:val="28"/>
          <w:szCs w:val="28"/>
        </w:rPr>
        <w:t>для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Заказчика</w:t>
      </w:r>
      <w:r>
        <w:rPr>
          <w:rFonts w:ascii="Times New Roman" w:eastAsia="Times New Roman" w:cs="Times New Roman"/>
          <w:sz w:val="28"/>
          <w:szCs w:val="28"/>
        </w:rPr>
        <w:t>.</w:t>
      </w:r>
      <w:bookmarkEnd w:id="0"/>
      <w:bookmarkEnd w:id="55"/>
    </w:p>
    <w:p w:rsidR="009642BE" w:rsidRPr="009A0A79" w:rsidRDefault="009642BE" w:rsidP="009642BE">
      <w:pPr>
        <w:spacing w:after="450" w:line="540" w:lineRule="atLeast"/>
        <w:jc w:val="center"/>
        <w:textAlignment w:val="baseline"/>
        <w:outlineLvl w:val="0"/>
        <w:rPr>
          <w:rFonts w:ascii="inherit" w:eastAsia="Times New Roman" w:hAnsi="inherit" w:cs="Times New Roman"/>
          <w:color w:val="3B4256"/>
          <w:spacing w:val="-6"/>
          <w:kern w:val="36"/>
          <w:sz w:val="48"/>
          <w:szCs w:val="48"/>
        </w:rPr>
      </w:pPr>
      <w:r w:rsidRPr="009A0A79">
        <w:rPr>
          <w:rFonts w:ascii="inherit" w:eastAsia="Times New Roman" w:hAnsi="inherit" w:cs="Times New Roman"/>
          <w:color w:val="3B4256"/>
          <w:spacing w:val="-6"/>
          <w:kern w:val="36"/>
          <w:sz w:val="48"/>
          <w:szCs w:val="48"/>
        </w:rPr>
        <w:t xml:space="preserve">Тонкий лед </w:t>
      </w:r>
      <w:r>
        <w:rPr>
          <w:rFonts w:ascii="inherit" w:eastAsia="Times New Roman" w:hAnsi="inherit" w:cs="Times New Roman"/>
          <w:color w:val="3B4256"/>
          <w:spacing w:val="-6"/>
          <w:kern w:val="36"/>
          <w:sz w:val="48"/>
          <w:szCs w:val="48"/>
        </w:rPr>
        <w:t xml:space="preserve">может стать </w:t>
      </w:r>
      <w:r w:rsidRPr="009A0A79">
        <w:rPr>
          <w:rFonts w:ascii="inherit" w:eastAsia="Times New Roman" w:hAnsi="inherit" w:cs="Times New Roman"/>
          <w:color w:val="3B4256"/>
          <w:spacing w:val="-6"/>
          <w:kern w:val="36"/>
          <w:sz w:val="48"/>
          <w:szCs w:val="48"/>
        </w:rPr>
        <w:t>причиной гибели ребенка</w:t>
      </w:r>
    </w:p>
    <w:p w:rsidR="009642BE" w:rsidRPr="009A0A79" w:rsidRDefault="009642BE" w:rsidP="009642BE">
      <w:pPr>
        <w:spacing w:line="390" w:lineRule="atLeast"/>
        <w:textAlignment w:val="baseline"/>
        <w:rPr>
          <w:rFonts w:ascii="inherit" w:eastAsia="Times New Roman" w:hAnsi="inherit" w:cs="Times New Roman"/>
          <w:color w:val="3B4256"/>
          <w:sz w:val="24"/>
          <w:szCs w:val="24"/>
        </w:rPr>
      </w:pPr>
      <w:r w:rsidRPr="009A0A79">
        <w:rPr>
          <w:rFonts w:ascii="inherit" w:eastAsia="Times New Roman" w:hAnsi="inherit" w:cs="Times New Roman"/>
          <w:noProof/>
          <w:color w:val="276CC3"/>
          <w:sz w:val="24"/>
          <w:szCs w:val="24"/>
          <w:bdr w:val="none" w:sz="0" w:space="0" w:color="auto" w:frame="1"/>
          <w:shd w:val="clear" w:color="auto" w:fill="F4F7FB"/>
        </w:rPr>
        <w:drawing>
          <wp:inline distT="0" distB="0" distL="0" distR="0">
            <wp:extent cx="5695950" cy="2724150"/>
            <wp:effectExtent l="0" t="0" r="0" b="0"/>
            <wp:docPr id="1" name="Рисунок 1" descr="Тонкий лед стал причиной гибели ребенка">
              <a:hlinkClick xmlns:a="http://schemas.openxmlformats.org/drawingml/2006/main" r:id="rId4" tooltip="&quot;Тонкий лед стал причиной гибели ребен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нкий лед стал причиной гибели ребенка">
                      <a:hlinkClick r:id="rId4" tooltip="&quot;Тонкий лед стал причиной гибели ребен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070" cy="27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2BE" w:rsidRPr="009A0A79" w:rsidRDefault="009642BE" w:rsidP="009642BE">
      <w:pPr>
        <w:spacing w:after="0" w:line="390" w:lineRule="atLeast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</w:rPr>
      </w:pPr>
      <w:r w:rsidRPr="009A0A79">
        <w:rPr>
          <w:rFonts w:ascii="inherit" w:eastAsia="Times New Roman" w:hAnsi="inherit" w:cs="Times New Roman"/>
          <w:b/>
          <w:bCs/>
          <w:color w:val="3B4256"/>
          <w:sz w:val="24"/>
          <w:szCs w:val="24"/>
          <w:bdr w:val="none" w:sz="0" w:space="0" w:color="auto" w:frame="1"/>
        </w:rPr>
        <w:t>УВАЖАЕМЫЕ ВЗРОСЛЫЕ!</w:t>
      </w:r>
    </w:p>
    <w:p w:rsidR="009642BE" w:rsidRPr="009A0A79" w:rsidRDefault="009642BE" w:rsidP="009642BE">
      <w:pPr>
        <w:spacing w:after="0" w:line="390" w:lineRule="atLeast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</w:rPr>
      </w:pPr>
      <w:r w:rsidRPr="009A0A79">
        <w:rPr>
          <w:rFonts w:ascii="inherit" w:eastAsia="Times New Roman" w:hAnsi="inherit" w:cs="Times New Roman"/>
          <w:b/>
          <w:bCs/>
          <w:color w:val="3B4256"/>
          <w:sz w:val="24"/>
          <w:szCs w:val="24"/>
          <w:bdr w:val="none" w:sz="0" w:space="0" w:color="auto" w:frame="1"/>
        </w:rPr>
        <w:t>Убедительно просим вас проводить с детьми всех возрастов беседы об опасности выхода на тонкий лед, тем более под запрещающие знаки. Такая трагедия может произойти и с вашим ребенком, если вы не предпримите никакие меры.</w:t>
      </w:r>
    </w:p>
    <w:p w:rsidR="009642BE" w:rsidRPr="009A0A79" w:rsidRDefault="009642BE" w:rsidP="009642BE">
      <w:pPr>
        <w:spacing w:after="300" w:line="390" w:lineRule="atLeast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</w:rPr>
      </w:pPr>
      <w:r w:rsidRPr="009A0A79">
        <w:rPr>
          <w:rFonts w:ascii="inherit" w:eastAsia="Times New Roman" w:hAnsi="inherit" w:cs="Times New Roman"/>
          <w:color w:val="3B4256"/>
          <w:sz w:val="24"/>
          <w:szCs w:val="24"/>
        </w:rPr>
        <w:t xml:space="preserve">Главное управление МЧС России по </w:t>
      </w:r>
      <w:r>
        <w:rPr>
          <w:rFonts w:ascii="inherit" w:eastAsia="Times New Roman" w:hAnsi="inherit" w:cs="Times New Roman"/>
          <w:color w:val="3B4256"/>
          <w:sz w:val="24"/>
          <w:szCs w:val="24"/>
        </w:rPr>
        <w:t>Новосибирской области</w:t>
      </w:r>
      <w:r w:rsidRPr="009A0A79">
        <w:rPr>
          <w:rFonts w:ascii="inherit" w:eastAsia="Times New Roman" w:hAnsi="inherit" w:cs="Times New Roman"/>
          <w:color w:val="3B4256"/>
          <w:sz w:val="24"/>
          <w:szCs w:val="24"/>
        </w:rPr>
        <w:t xml:space="preserve"> напоминает, что в ваших силах предостеречь детей от опасностей, связанных с попаданием на лед. Для этого следует знать несколько правил поведения на льду и закрепить их в сознании ребенка. Первое и самое главное правило - не пускайте детей одних на лед! Но в жизни всякое может произойти. Поэтому в целях сохранности вашего чада побеседуйте с ним о правилах поведения на льду.</w:t>
      </w:r>
    </w:p>
    <w:p w:rsidR="009642BE" w:rsidRPr="009A0A79" w:rsidRDefault="009642BE" w:rsidP="009642BE">
      <w:pPr>
        <w:spacing w:after="0" w:line="390" w:lineRule="atLeast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</w:rPr>
      </w:pPr>
      <w:r w:rsidRPr="009A0A79">
        <w:rPr>
          <w:rFonts w:ascii="inherit" w:eastAsia="Times New Roman" w:hAnsi="inherit" w:cs="Times New Roman"/>
          <w:i/>
          <w:iCs/>
          <w:color w:val="3B4256"/>
          <w:sz w:val="24"/>
          <w:szCs w:val="24"/>
          <w:bdr w:val="none" w:sz="0" w:space="0" w:color="auto" w:frame="1"/>
        </w:rPr>
        <w:t>Как вести себя на льду:</w:t>
      </w:r>
    </w:p>
    <w:p w:rsidR="009642BE" w:rsidRPr="009A0A79" w:rsidRDefault="009642BE" w:rsidP="009642BE">
      <w:pPr>
        <w:spacing w:after="0" w:line="390" w:lineRule="atLeast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</w:rPr>
      </w:pPr>
      <w:r w:rsidRPr="009A0A79">
        <w:rPr>
          <w:rFonts w:ascii="inherit" w:eastAsia="Times New Roman" w:hAnsi="inherit" w:cs="Times New Roman"/>
          <w:i/>
          <w:iCs/>
          <w:color w:val="3B4256"/>
          <w:sz w:val="24"/>
          <w:szCs w:val="24"/>
          <w:bdr w:val="none" w:sz="0" w:space="0" w:color="auto" w:frame="1"/>
        </w:rPr>
        <w:lastRenderedPageBreak/>
        <w:t>1. Нельзя выходить на лед, когда на улице темно или плохая видимость по причине тумана или снега.</w:t>
      </w:r>
    </w:p>
    <w:p w:rsidR="009642BE" w:rsidRPr="009A0A79" w:rsidRDefault="009642BE" w:rsidP="009642BE">
      <w:pPr>
        <w:spacing w:after="0" w:line="390" w:lineRule="atLeast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</w:rPr>
      </w:pPr>
      <w:r w:rsidRPr="009A0A79">
        <w:rPr>
          <w:rFonts w:ascii="inherit" w:eastAsia="Times New Roman" w:hAnsi="inherit" w:cs="Times New Roman"/>
          <w:i/>
          <w:iCs/>
          <w:color w:val="3B4256"/>
          <w:sz w:val="24"/>
          <w:szCs w:val="24"/>
          <w:bdr w:val="none" w:sz="0" w:space="0" w:color="auto" w:frame="1"/>
        </w:rPr>
        <w:t>2. Запретите ребенку проверять, насколько прочен лед, ударяя по нему ногами. Лед может оказаться тонким, и ребенок запросто провалится.</w:t>
      </w:r>
    </w:p>
    <w:p w:rsidR="009642BE" w:rsidRPr="009A0A79" w:rsidRDefault="009642BE" w:rsidP="009642BE">
      <w:pPr>
        <w:spacing w:after="0" w:line="390" w:lineRule="atLeast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</w:rPr>
      </w:pPr>
      <w:r w:rsidRPr="009A0A79">
        <w:rPr>
          <w:rFonts w:ascii="inherit" w:eastAsia="Times New Roman" w:hAnsi="inherit" w:cs="Times New Roman"/>
          <w:i/>
          <w:iCs/>
          <w:color w:val="3B4256"/>
          <w:sz w:val="24"/>
          <w:szCs w:val="24"/>
          <w:bdr w:val="none" w:sz="0" w:space="0" w:color="auto" w:frame="1"/>
        </w:rPr>
        <w:t>3. Расскажите ребенку о том, что особенно опасным является лед, который покрыт толстым слоем снега. В таких местах вода замерзает намного медленнее.</w:t>
      </w:r>
    </w:p>
    <w:p w:rsidR="009642BE" w:rsidRPr="009A0A79" w:rsidRDefault="009642BE" w:rsidP="009642BE">
      <w:pPr>
        <w:spacing w:after="0" w:line="390" w:lineRule="atLeast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</w:rPr>
      </w:pPr>
      <w:r w:rsidRPr="009A0A79">
        <w:rPr>
          <w:rFonts w:ascii="inherit" w:eastAsia="Times New Roman" w:hAnsi="inherit" w:cs="Times New Roman"/>
          <w:i/>
          <w:iCs/>
          <w:color w:val="3B4256"/>
          <w:sz w:val="24"/>
          <w:szCs w:val="24"/>
          <w:bdr w:val="none" w:sz="0" w:space="0" w:color="auto" w:frame="1"/>
        </w:rPr>
        <w:t>4. Также опасны те места на льду, где видны трещины и лунки. При наступлении на эти места ногой лед может сразу же треснуть.</w:t>
      </w:r>
    </w:p>
    <w:p w:rsidR="009642BE" w:rsidRPr="009A0A79" w:rsidRDefault="009642BE" w:rsidP="009642BE">
      <w:pPr>
        <w:spacing w:after="0" w:line="390" w:lineRule="atLeast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</w:rPr>
      </w:pPr>
      <w:r w:rsidRPr="009A0A79">
        <w:rPr>
          <w:rFonts w:ascii="inherit" w:eastAsia="Times New Roman" w:hAnsi="inherit" w:cs="Times New Roman"/>
          <w:i/>
          <w:iCs/>
          <w:color w:val="3B4256"/>
          <w:sz w:val="24"/>
          <w:szCs w:val="24"/>
          <w:bdr w:val="none" w:sz="0" w:space="0" w:color="auto" w:frame="1"/>
        </w:rPr>
        <w:t>5. Если по каким-то причинам под ногами затрещал лед, и стала образовываться трещина, ни в коем случае нельзя впадать в панику и бежать сломя голову от опасности. Необходимо лечь на лед и аккуратно перекатиться в безопасное место.</w:t>
      </w:r>
    </w:p>
    <w:p w:rsidR="009642BE" w:rsidRPr="009A0A79" w:rsidRDefault="009642BE" w:rsidP="009642BE">
      <w:pPr>
        <w:spacing w:after="0" w:line="390" w:lineRule="atLeast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</w:rPr>
      </w:pPr>
      <w:r w:rsidRPr="009A0A79">
        <w:rPr>
          <w:rFonts w:ascii="inherit" w:eastAsia="Times New Roman" w:hAnsi="inherit" w:cs="Times New Roman"/>
          <w:i/>
          <w:iCs/>
          <w:color w:val="3B4256"/>
          <w:sz w:val="24"/>
          <w:szCs w:val="24"/>
          <w:bdr w:val="none" w:sz="0" w:space="0" w:color="auto" w:frame="1"/>
        </w:rPr>
        <w:t>6. Если ребенок все-таки оказался в опасности, и лед под ним треснул, то оповестите его, что нельзя прыгать на отдельно плывущую льдину, так как она может перевернуться и ребенок окажется под водой.</w:t>
      </w:r>
    </w:p>
    <w:p w:rsidR="009642BE" w:rsidRPr="009A0A79" w:rsidRDefault="009642BE" w:rsidP="009642BE">
      <w:pPr>
        <w:spacing w:after="0" w:line="390" w:lineRule="atLeast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</w:rPr>
      </w:pPr>
      <w:r w:rsidRPr="009A0A79">
        <w:rPr>
          <w:rFonts w:ascii="inherit" w:eastAsia="Times New Roman" w:hAnsi="inherit" w:cs="Times New Roman"/>
          <w:b/>
          <w:bCs/>
          <w:color w:val="3B4256"/>
          <w:sz w:val="24"/>
          <w:szCs w:val="24"/>
          <w:bdr w:val="none" w:sz="0" w:space="0" w:color="auto" w:frame="1"/>
        </w:rPr>
        <w:t>Будьте бдительны и осторожны! Не подвергайте опасности жизнь ваших детей!</w:t>
      </w:r>
    </w:p>
    <w:p w:rsidR="009642BE" w:rsidRPr="009A0A79" w:rsidRDefault="009642BE" w:rsidP="009642BE">
      <w:pPr>
        <w:spacing w:line="390" w:lineRule="atLeast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</w:rPr>
      </w:pPr>
    </w:p>
    <w:p w:rsidR="009642BE" w:rsidRDefault="009642BE" w:rsidP="009642BE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</w:p>
    <w:p w:rsidR="0059096A" w:rsidRDefault="0059096A"/>
    <w:sectPr w:rsidR="00590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42BE"/>
    <w:rsid w:val="0059096A"/>
    <w:rsid w:val="00964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642BE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 CYR" w:eastAsia="SimSun" w:hAnsi="Times New Roman" w:cs="Arial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42BE"/>
    <w:rPr>
      <w:rFonts w:ascii="Arial CYR" w:eastAsia="SimSun" w:hAnsi="Times New Roman" w:cs="Arial CYR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24.mchs.gov.ru/uploads/resize_cache/news/2022-03-14/tonkiy-led-stal-prichinoy-gibeli-rebenka_1647226724824875025__2000x20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2498</Words>
  <Characters>14240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2022-04-06T03:57:00Z</dcterms:created>
  <dcterms:modified xsi:type="dcterms:W3CDTF">2022-04-06T04:00:00Z</dcterms:modified>
</cp:coreProperties>
</file>