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 ДЕПУТАТОВ  ЛОБИНСКОГО СЕЛЬСОВЕТА </w:t>
      </w:r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КРАСНОЗЕРСКОГО РАЙОНА НОВОСИБИРСКОЙ ОБЛАСТИ</w:t>
      </w:r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(пятого созыва)</w:t>
      </w:r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РЕШЕНИЕ </w:t>
      </w:r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Двадцать девятой  сессии</w:t>
      </w:r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11.10. 2017г.                     с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spellStart"/>
      <w:proofErr w:type="gramEnd"/>
      <w:r>
        <w:rPr>
          <w:color w:val="000000"/>
          <w:sz w:val="28"/>
          <w:szCs w:val="28"/>
        </w:rPr>
        <w:t>Лобино</w:t>
      </w:r>
      <w:proofErr w:type="spellEnd"/>
      <w:r>
        <w:rPr>
          <w:color w:val="000000"/>
          <w:sz w:val="28"/>
          <w:szCs w:val="28"/>
        </w:rPr>
        <w:t xml:space="preserve">                                   № 86</w:t>
      </w:r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О порядке ведения перечня видов муниципального контроля и органов местного самоуправления, уполномоченных на их осуществление, на территории </w:t>
      </w:r>
      <w:proofErr w:type="spellStart"/>
      <w:r>
        <w:rPr>
          <w:rStyle w:val="a4"/>
          <w:color w:val="000000"/>
          <w:sz w:val="28"/>
          <w:szCs w:val="28"/>
        </w:rPr>
        <w:t>Лобинского</w:t>
      </w:r>
      <w:proofErr w:type="spellEnd"/>
      <w:r>
        <w:rPr>
          <w:rStyle w:val="a4"/>
          <w:color w:val="000000"/>
          <w:sz w:val="28"/>
          <w:szCs w:val="28"/>
        </w:rPr>
        <w:t xml:space="preserve"> сельсовета Краснозерского района Новосибирской области</w:t>
      </w:r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  Федеральными законами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 от 06.10.2003г. №131-ФЗ "Об общих принципах организации местного самоуправления в Российской Федерации", Совет депутатов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 сельсовета Краснозерского района Новосибирской области </w:t>
      </w:r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1.Утвердить Порядок ведения перечня видов муниципального контроля и органов местного самоуправления, уполномоченных на их осуществление, на территории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 сельсовета Краснозерского района Новосибирской области, согласно приложению.</w:t>
      </w:r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Опубликовать настоящее Решение в периодическом печатном издании "Вестник органов местного самоуправления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сельсовета" и разместить на официальном сайте администрации 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 в сети "Интернет".</w:t>
      </w:r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области. </w:t>
      </w:r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депутатов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 сельсовета</w:t>
      </w:r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Краснозерского района Новосибирской области                           </w:t>
      </w:r>
      <w:proofErr w:type="spellStart"/>
      <w:r>
        <w:rPr>
          <w:color w:val="000000"/>
          <w:sz w:val="28"/>
          <w:szCs w:val="28"/>
        </w:rPr>
        <w:t>Л.К.Галай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color w:val="000000"/>
          <w:sz w:val="28"/>
          <w:szCs w:val="28"/>
        </w:rPr>
        <w:t xml:space="preserve">Краснозерского района Новосибирской области </w:t>
      </w:r>
      <w:r>
        <w:rPr>
          <w:rStyle w:val="a4"/>
          <w:color w:val="000000"/>
          <w:sz w:val="28"/>
          <w:szCs w:val="28"/>
        </w:rPr>
        <w:t xml:space="preserve">                     </w:t>
      </w:r>
      <w:proofErr w:type="spellStart"/>
      <w:r>
        <w:rPr>
          <w:rStyle w:val="a4"/>
          <w:b w:val="0"/>
          <w:color w:val="000000"/>
          <w:sz w:val="28"/>
          <w:szCs w:val="28"/>
        </w:rPr>
        <w:t>Ю.А.Довгаль</w:t>
      </w:r>
      <w:proofErr w:type="spellEnd"/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jc w:val="both"/>
      </w:pPr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Совета депутатов </w:t>
      </w:r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</w:t>
      </w:r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11.10.2017г. №__ </w:t>
      </w:r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 </w:t>
      </w:r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Порядок ведения перечня видов муниципального контроля и органов местного самоуправления, уполномоченных на их осуществление, на территории </w:t>
      </w:r>
      <w:proofErr w:type="spellStart"/>
      <w:r>
        <w:rPr>
          <w:b/>
          <w:color w:val="000000"/>
          <w:sz w:val="28"/>
          <w:szCs w:val="28"/>
        </w:rPr>
        <w:t>Лобинского</w:t>
      </w:r>
      <w:proofErr w:type="spellEnd"/>
      <w:r>
        <w:rPr>
          <w:b/>
          <w:color w:val="000000"/>
          <w:sz w:val="28"/>
          <w:szCs w:val="28"/>
        </w:rPr>
        <w:t xml:space="preserve"> сельсовета Краснозерского района Новосибирской области</w:t>
      </w:r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 </w:t>
      </w:r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Настоящий Порядок определяет процедуру ведения перечня видов муниципального контроля и органов местного самоуправления, уполномоченных на их осуществление, на территории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  (далее  -  Перечень видов контроля).</w:t>
      </w:r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Перечень видов контроля формируется и ведется администрацией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 сельсовета Краснозерского района Новосибирской области  (далее – администрация муниципального образования) в лице уполномоченного специалиста администрации муниципального образования  на основании сведений, представляемых органами местного самоуправления, осуществляющими муниципальный контроль.</w:t>
      </w:r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Перечень видов контроля включает в себя следующую информацию:</w:t>
      </w:r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  наименование вида муниципального контроля;</w:t>
      </w:r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реквизиты нормативных правовых актов, регламентирующих осуществление муниципального контроля, в том числе об утверждении административного регламента осуществления муниципального контроля;</w:t>
      </w:r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наименование органа местного самоуправления, осуществляющего муниципальный контроль.</w:t>
      </w:r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Изменения в Перечень видов контроля вносятся:</w:t>
      </w:r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 случае необходимости включения нового вида муниципального контроля или исключения вида муниципального контроля;</w:t>
      </w:r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 целях уточнения реквизитов нормативных правовых актов, регламентирующих осуществление муниципального контроля;</w:t>
      </w:r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 связи с изменением наименования органа местного самоуправления, осуществляющего муниципальный контроль.</w:t>
      </w:r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Орган местного самоуправления, осуществляющий муниципальный контроль, направляет предложение о внесении изменений в Перечень видов контроля в администрацию муниципального образования в срок не более 5 рабочих дней со дня вступления в силу нормативного правового акта, регламентирующего осуществление муниципального контроля и вносящего изменения в сведения, указанные в пункте 3 настоящего Порядка.</w:t>
      </w:r>
    </w:p>
    <w:p w:rsidR="00226BE9" w:rsidRDefault="00226BE9" w:rsidP="00226BE9">
      <w:pPr>
        <w:pStyle w:val="a3"/>
        <w:shd w:val="clear" w:color="auto" w:fill="FFFFFF"/>
        <w:spacing w:after="225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В случае упразднения органа местного самоуправления, осуществляющего муниципальный контроль, предложение о внесении изменений в Перечень видов контроля  направляет орган местного самоуправления, на который возлагаются полномочия упраздняемого органа местного самоуправления.</w:t>
      </w:r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Администрация муниципального образования рассматривает предложение о внесении изменений в Перечень видов контроля  и при наличии оснований, указанных в пункте 4 настоящего Порядка, вносит изменения в Перечень видов контроля  в срок не более 10 дней  со дня поступления предложения в администрацию муниципального образования.</w:t>
      </w:r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Информация, включенная в Перечень видов контроля, является общедоступной.</w:t>
      </w:r>
    </w:p>
    <w:p w:rsidR="00226BE9" w:rsidRDefault="00226BE9" w:rsidP="00226B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видов контроля подлежит размещению на  официальном сайте администрации муниципального образования </w:t>
      </w:r>
      <w:r>
        <w:rPr>
          <w:sz w:val="28"/>
          <w:szCs w:val="28"/>
          <w:shd w:val="clear" w:color="auto" w:fill="FFFFFF"/>
        </w:rPr>
        <w:t>в информационно-телекоммуникационной сети "Интернет"</w:t>
      </w:r>
      <w:r>
        <w:rPr>
          <w:sz w:val="28"/>
          <w:szCs w:val="28"/>
        </w:rPr>
        <w:t>.</w:t>
      </w:r>
    </w:p>
    <w:p w:rsidR="00774CEA" w:rsidRDefault="00774CEA"/>
    <w:sectPr w:rsidR="00774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6BE9"/>
    <w:rsid w:val="00226BE9"/>
    <w:rsid w:val="0077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6B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2022-10-18T08:40:00Z</dcterms:created>
  <dcterms:modified xsi:type="dcterms:W3CDTF">2022-10-18T08:40:00Z</dcterms:modified>
</cp:coreProperties>
</file>