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67" w:rsidRDefault="005A2E67" w:rsidP="005A2E6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9A81FB1" wp14:editId="51D4A889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E67" w:rsidRDefault="005A2E67" w:rsidP="00E543C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A2E67" w:rsidRDefault="005A2E67" w:rsidP="00E543CE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A2E67" w:rsidRDefault="005A2E67" w:rsidP="005A2E67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8"/>
          <w:szCs w:val="28"/>
        </w:rPr>
      </w:pPr>
      <w:r>
        <w:rPr>
          <w:b/>
          <w:bCs/>
          <w:color w:val="5B9BD5" w:themeColor="accent1"/>
          <w:sz w:val="28"/>
          <w:szCs w:val="28"/>
        </w:rPr>
        <w:t>УСЛУГИ РОСРЕЕСТРА</w:t>
      </w:r>
    </w:p>
    <w:p w:rsidR="005A2E67" w:rsidRDefault="005A2E67" w:rsidP="005A2E67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8"/>
          <w:szCs w:val="28"/>
        </w:rPr>
      </w:pPr>
    </w:p>
    <w:p w:rsidR="005A2E67" w:rsidRPr="005A2E67" w:rsidRDefault="005A2E67" w:rsidP="005A2E67">
      <w:pPr>
        <w:pStyle w:val="a3"/>
        <w:spacing w:before="0" w:beforeAutospacing="0" w:after="0" w:afterAutospacing="0"/>
        <w:ind w:firstLine="709"/>
        <w:jc w:val="right"/>
        <w:rPr>
          <w:b/>
          <w:bCs/>
          <w:color w:val="5B9BD5" w:themeColor="accent1"/>
          <w:sz w:val="28"/>
          <w:szCs w:val="28"/>
        </w:rPr>
      </w:pPr>
    </w:p>
    <w:p w:rsidR="00E543CE" w:rsidRPr="001C1D35" w:rsidRDefault="00E543CE" w:rsidP="00E543CE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1C1D35">
        <w:rPr>
          <w:rFonts w:ascii="Segoe UI" w:hAnsi="Segoe UI" w:cs="Segoe UI"/>
          <w:b/>
          <w:bCs/>
          <w:color w:val="000000"/>
          <w:sz w:val="28"/>
          <w:szCs w:val="28"/>
        </w:rPr>
        <w:t xml:space="preserve">Порядка 3,5 миллионов дел по объектам недвижимости </w:t>
      </w:r>
      <w:r w:rsidR="00002F34" w:rsidRPr="001C1D35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Новосибирской области оцифровано</w:t>
      </w:r>
      <w:r w:rsidRPr="001C1D35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</w:p>
    <w:p w:rsidR="00E543CE" w:rsidRPr="001C1D35" w:rsidRDefault="00E543CE" w:rsidP="00E543CE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4340DF" w:rsidRPr="001C1D35" w:rsidRDefault="008645B7" w:rsidP="00E543C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Создание электронного архива является одним из приоритетных направлений деятельности Росреестра, являющегося </w:t>
      </w:r>
      <w:r w:rsidR="002B24B2" w:rsidRPr="001C1D35">
        <w:rPr>
          <w:rFonts w:ascii="Segoe UI" w:hAnsi="Segoe UI" w:cs="Segoe UI"/>
          <w:color w:val="000000"/>
          <w:sz w:val="28"/>
          <w:szCs w:val="28"/>
        </w:rPr>
        <w:t xml:space="preserve">сегодня 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передовым цифровым ведомством. </w:t>
      </w:r>
      <w:r w:rsidR="004340DF" w:rsidRPr="001C1D35">
        <w:rPr>
          <w:rFonts w:ascii="Segoe UI" w:hAnsi="Segoe UI" w:cs="Segoe UI"/>
          <w:color w:val="000000"/>
          <w:sz w:val="28"/>
          <w:szCs w:val="28"/>
        </w:rPr>
        <w:t xml:space="preserve">Сегодня все услуги Росреестра можно получить в электронном виде за считанные часы, что стало возможным </w:t>
      </w:r>
      <w:r w:rsidR="00F00FA2" w:rsidRPr="001C1D35">
        <w:rPr>
          <w:rFonts w:ascii="Segoe UI" w:hAnsi="Segoe UI" w:cs="Segoe UI"/>
          <w:color w:val="000000"/>
          <w:sz w:val="28"/>
          <w:szCs w:val="28"/>
        </w:rPr>
        <w:t xml:space="preserve">в том числе </w:t>
      </w:r>
      <w:r w:rsidR="004340DF" w:rsidRPr="001C1D35">
        <w:rPr>
          <w:rFonts w:ascii="Segoe UI" w:hAnsi="Segoe UI" w:cs="Segoe UI"/>
          <w:color w:val="000000"/>
          <w:sz w:val="28"/>
          <w:szCs w:val="28"/>
        </w:rPr>
        <w:t xml:space="preserve">благодаря цифровизации архива. </w:t>
      </w:r>
    </w:p>
    <w:p w:rsidR="001A4A3B" w:rsidRPr="001C1D35" w:rsidRDefault="004340DF" w:rsidP="001A4A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i/>
          <w:color w:val="000000"/>
          <w:sz w:val="28"/>
          <w:szCs w:val="28"/>
        </w:rPr>
      </w:pPr>
      <w:r w:rsidRPr="001C1D35">
        <w:rPr>
          <w:rFonts w:ascii="Segoe UI" w:hAnsi="Segoe UI" w:cs="Segoe UI"/>
          <w:i/>
          <w:color w:val="000000"/>
          <w:sz w:val="28"/>
          <w:szCs w:val="28"/>
        </w:rPr>
        <w:t>«История р</w:t>
      </w:r>
      <w:r w:rsidR="008645B7" w:rsidRPr="001C1D35">
        <w:rPr>
          <w:rFonts w:ascii="Segoe UI" w:hAnsi="Segoe UI" w:cs="Segoe UI"/>
          <w:i/>
          <w:color w:val="000000"/>
          <w:sz w:val="28"/>
          <w:szCs w:val="28"/>
        </w:rPr>
        <w:t>егистрирующ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>его</w:t>
      </w:r>
      <w:r w:rsidR="008645B7" w:rsidRPr="001C1D35">
        <w:rPr>
          <w:rFonts w:ascii="Segoe UI" w:hAnsi="Segoe UI" w:cs="Segoe UI"/>
          <w:i/>
          <w:color w:val="000000"/>
          <w:sz w:val="28"/>
          <w:szCs w:val="28"/>
        </w:rPr>
        <w:t xml:space="preserve"> орган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а началась более </w:t>
      </w:r>
      <w:r w:rsidR="008645B7" w:rsidRPr="001C1D35">
        <w:rPr>
          <w:rFonts w:ascii="Segoe UI" w:hAnsi="Segoe UI" w:cs="Segoe UI"/>
          <w:i/>
          <w:color w:val="000000"/>
          <w:sz w:val="28"/>
          <w:szCs w:val="28"/>
        </w:rPr>
        <w:t>четверти века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 назад</w:t>
      </w:r>
      <w:r w:rsidR="001A4A3B" w:rsidRPr="001C1D35">
        <w:rPr>
          <w:rFonts w:ascii="Segoe UI" w:hAnsi="Segoe UI" w:cs="Segoe UI"/>
          <w:i/>
          <w:color w:val="000000"/>
          <w:sz w:val="28"/>
          <w:szCs w:val="28"/>
        </w:rPr>
        <w:t>,</w:t>
      </w:r>
      <w:r w:rsidR="008645B7" w:rsidRPr="001C1D35">
        <w:rPr>
          <w:rFonts w:ascii="Segoe UI" w:hAnsi="Segoe UI" w:cs="Segoe UI"/>
          <w:i/>
          <w:color w:val="000000"/>
          <w:sz w:val="28"/>
          <w:szCs w:val="28"/>
        </w:rPr>
        <w:t xml:space="preserve"> и большую часть жизни оформление документов осуще</w:t>
      </w:r>
      <w:r w:rsidR="00384454" w:rsidRPr="001C1D35">
        <w:rPr>
          <w:rFonts w:ascii="Segoe UI" w:hAnsi="Segoe UI" w:cs="Segoe UI"/>
          <w:i/>
          <w:color w:val="000000"/>
          <w:sz w:val="28"/>
          <w:szCs w:val="28"/>
        </w:rPr>
        <w:t>ствлялось на бумажных носителях.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 </w:t>
      </w:r>
      <w:proofErr w:type="gramStart"/>
      <w:r w:rsidR="00384454" w:rsidRPr="001C1D35">
        <w:rPr>
          <w:rFonts w:ascii="Segoe UI" w:hAnsi="Segoe UI" w:cs="Segoe UI"/>
          <w:i/>
          <w:color w:val="000000"/>
          <w:sz w:val="28"/>
          <w:szCs w:val="28"/>
        </w:rPr>
        <w:t>За это время в регионе накопилось более 4 миллионов дел</w:t>
      </w:r>
      <w:proofErr w:type="gramEnd"/>
      <w:r w:rsidR="00384454" w:rsidRPr="001C1D35">
        <w:rPr>
          <w:rFonts w:ascii="Segoe UI" w:hAnsi="Segoe UI" w:cs="Segoe UI"/>
          <w:i/>
          <w:color w:val="000000"/>
          <w:sz w:val="28"/>
          <w:szCs w:val="28"/>
        </w:rPr>
        <w:t xml:space="preserve">, 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- говорит заместитель руководителя новосибирского Росреестра </w:t>
      </w:r>
      <w:r w:rsidRPr="001C1D35">
        <w:rPr>
          <w:rFonts w:ascii="Segoe UI" w:hAnsi="Segoe UI" w:cs="Segoe UI"/>
          <w:b/>
          <w:color w:val="000000"/>
          <w:sz w:val="28"/>
          <w:szCs w:val="28"/>
        </w:rPr>
        <w:t>Наталья Ивчатова</w:t>
      </w:r>
      <w:r w:rsidRPr="001C1D35">
        <w:rPr>
          <w:rFonts w:ascii="Segoe UI" w:hAnsi="Segoe UI" w:cs="Segoe UI"/>
          <w:color w:val="000000"/>
          <w:sz w:val="28"/>
          <w:szCs w:val="28"/>
        </w:rPr>
        <w:t>. –</w:t>
      </w:r>
      <w:r w:rsidR="00002F34" w:rsidRPr="001C1D35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 xml:space="preserve">Электронный архив является неотъемлемой частью работ по созданию «Национальной системы пространственных данных». </w:t>
      </w:r>
      <w:r w:rsidR="001A4A3B" w:rsidRPr="001C1D35">
        <w:rPr>
          <w:rFonts w:ascii="Segoe UI" w:hAnsi="Segoe UI" w:cs="Segoe UI"/>
          <w:i/>
          <w:color w:val="000000"/>
          <w:sz w:val="28"/>
          <w:szCs w:val="28"/>
        </w:rPr>
        <w:t>Работу по созданию и наполнению электронного архива документов начинал новосибирский Росреестр еще в 2015 году, а с апреля 2022 года данную работу ведут сотрудники филиала ППК «</w:t>
      </w:r>
      <w:hyperlink r:id="rId5" w:tooltip="https://kadastr.ru" w:history="1">
        <w:r w:rsidR="001A4A3B" w:rsidRPr="001C1D35">
          <w:rPr>
            <w:rStyle w:val="a4"/>
            <w:rFonts w:ascii="Segoe UI" w:hAnsi="Segoe UI" w:cs="Segoe UI"/>
            <w:i/>
            <w:sz w:val="28"/>
            <w:szCs w:val="28"/>
          </w:rPr>
          <w:t>Роскадастр</w:t>
        </w:r>
      </w:hyperlink>
      <w:r w:rsidR="001A4A3B" w:rsidRPr="001C1D35">
        <w:rPr>
          <w:rFonts w:ascii="Segoe UI" w:hAnsi="Segoe UI" w:cs="Segoe UI"/>
          <w:i/>
          <w:color w:val="000000"/>
          <w:sz w:val="28"/>
          <w:szCs w:val="28"/>
        </w:rPr>
        <w:t>» по Новосибирской области</w:t>
      </w:r>
      <w:r w:rsidRPr="001C1D35">
        <w:rPr>
          <w:rFonts w:ascii="Segoe UI" w:hAnsi="Segoe UI" w:cs="Segoe UI"/>
          <w:i/>
          <w:color w:val="000000"/>
          <w:sz w:val="28"/>
          <w:szCs w:val="28"/>
        </w:rPr>
        <w:t>»</w:t>
      </w:r>
      <w:r w:rsidR="00002F34" w:rsidRPr="001C1D35">
        <w:rPr>
          <w:rFonts w:ascii="Segoe UI" w:hAnsi="Segoe UI" w:cs="Segoe UI"/>
          <w:i/>
          <w:color w:val="000000"/>
          <w:sz w:val="28"/>
          <w:szCs w:val="28"/>
        </w:rPr>
        <w:t>.</w:t>
      </w:r>
    </w:p>
    <w:p w:rsidR="001A4A3B" w:rsidRPr="001C1D35" w:rsidRDefault="001A4A3B" w:rsidP="001A4A3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Оцифровка архива – это процесс перевода бумажных документов в цифровой формат. Электронный архив упрощает процесс поиска необходимых сведений, позволяет </w:t>
      </w:r>
      <w:r w:rsidR="004340DF" w:rsidRPr="001C1D35">
        <w:rPr>
          <w:rFonts w:ascii="Segoe UI" w:hAnsi="Segoe UI" w:cs="Segoe UI"/>
          <w:color w:val="000000"/>
          <w:sz w:val="28"/>
          <w:szCs w:val="28"/>
        </w:rPr>
        <w:t xml:space="preserve">оперативно оформить </w:t>
      </w:r>
      <w:r w:rsidR="00F00FA2" w:rsidRPr="001C1D35">
        <w:rPr>
          <w:rFonts w:ascii="Segoe UI" w:hAnsi="Segoe UI" w:cs="Segoe UI"/>
          <w:color w:val="000000"/>
          <w:sz w:val="28"/>
          <w:szCs w:val="28"/>
        </w:rPr>
        <w:t>недвижимость</w:t>
      </w:r>
      <w:r w:rsidR="004340DF" w:rsidRPr="001C1D35">
        <w:rPr>
          <w:rFonts w:ascii="Segoe UI" w:hAnsi="Segoe UI" w:cs="Segoe UI"/>
          <w:color w:val="000000"/>
          <w:sz w:val="28"/>
          <w:szCs w:val="28"/>
        </w:rPr>
        <w:t xml:space="preserve"> н</w:t>
      </w:r>
      <w:r w:rsidR="002A4D9C" w:rsidRPr="001C1D35">
        <w:rPr>
          <w:rFonts w:ascii="Segoe UI" w:hAnsi="Segoe UI" w:cs="Segoe UI"/>
          <w:color w:val="000000"/>
          <w:sz w:val="28"/>
          <w:szCs w:val="28"/>
        </w:rPr>
        <w:t>а расстоянии,</w:t>
      </w:r>
      <w:r w:rsidR="004340DF" w:rsidRPr="001C1D35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сохранить информацию на длительное </w:t>
      </w:r>
      <w:r w:rsidRPr="001C1D35">
        <w:rPr>
          <w:rFonts w:ascii="Segoe UI" w:hAnsi="Segoe UI" w:cs="Segoe UI"/>
          <w:color w:val="000000"/>
          <w:sz w:val="28"/>
          <w:szCs w:val="28"/>
        </w:rPr>
        <w:lastRenderedPageBreak/>
        <w:t>время и оптимизировать пространство, занятое бумажными документами.</w:t>
      </w:r>
    </w:p>
    <w:p w:rsidR="00E543CE" w:rsidRPr="001C1D35" w:rsidRDefault="001A4A3B" w:rsidP="00E543C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>В Новосибирской области в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>сего оцифровано почти 3,3 млн реестровых дел (3 236 101)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 или 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>64,5% о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бщего объема документов, 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>на основании которых в Единый государственный реестр недвижимости (ЕГРН) внесены сведения об объект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ах недвижимости Новосибирской области и 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>зарегистрированн</w:t>
      </w:r>
      <w:r w:rsidRPr="001C1D35">
        <w:rPr>
          <w:rFonts w:ascii="Segoe UI" w:hAnsi="Segoe UI" w:cs="Segoe UI"/>
          <w:color w:val="000000"/>
          <w:sz w:val="28"/>
          <w:szCs w:val="28"/>
        </w:rPr>
        <w:t>ых правах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E543CE" w:rsidRPr="001C1D35" w:rsidRDefault="001512DD" w:rsidP="004B0B7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>О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>цифровано порядка 200 тыс. документов государственного фонда данных, полученных в результате проведения землеустройства (192 117)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 или 92,3%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 xml:space="preserve">. Государственный фонд данных содержит </w:t>
      </w:r>
      <w:r w:rsidR="004B0B7A" w:rsidRPr="001C1D35">
        <w:rPr>
          <w:rFonts w:ascii="Segoe UI" w:hAnsi="Segoe UI" w:cs="Segoe UI"/>
          <w:color w:val="000000"/>
          <w:sz w:val="28"/>
          <w:szCs w:val="28"/>
        </w:rPr>
        <w:t>землеустроительную документацию,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 xml:space="preserve"> материалы межевания, оценки к</w:t>
      </w:r>
      <w:r w:rsidR="004B0B7A" w:rsidRPr="001C1D35">
        <w:rPr>
          <w:rFonts w:ascii="Segoe UI" w:hAnsi="Segoe UI" w:cs="Segoe UI"/>
          <w:color w:val="000000"/>
          <w:sz w:val="28"/>
          <w:szCs w:val="28"/>
        </w:rPr>
        <w:t>ачества и инвентаризации земель,</w:t>
      </w:r>
      <w:r w:rsidR="00E543CE" w:rsidRPr="001C1D35">
        <w:rPr>
          <w:rFonts w:ascii="Segoe UI" w:hAnsi="Segoe UI" w:cs="Segoe UI"/>
          <w:color w:val="000000"/>
          <w:sz w:val="28"/>
          <w:szCs w:val="28"/>
        </w:rPr>
        <w:t xml:space="preserve"> проекты территориального землеустройства; землеустроительные дела и другие сведения.</w:t>
      </w:r>
    </w:p>
    <w:p w:rsidR="00E543CE" w:rsidRPr="001C1D35" w:rsidRDefault="00E543CE" w:rsidP="00E543C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Запросить копии правоустанавливающих документов и документов, на основании которых сведения внесены в ЕГРН, можно на </w:t>
      </w:r>
      <w:hyperlink r:id="rId6" w:tooltip="https://www.gosuslugi.ru/" w:history="1">
        <w:r w:rsidRPr="001C1D35">
          <w:rPr>
            <w:rStyle w:val="a4"/>
            <w:rFonts w:ascii="Segoe UI" w:hAnsi="Segoe UI" w:cs="Segoe UI"/>
            <w:sz w:val="28"/>
            <w:szCs w:val="28"/>
          </w:rPr>
          <w:t>портале</w:t>
        </w:r>
      </w:hyperlink>
      <w:r w:rsidRPr="001C1D35">
        <w:rPr>
          <w:rFonts w:ascii="Segoe UI" w:hAnsi="Segoe UI" w:cs="Segoe UI"/>
          <w:color w:val="000000"/>
          <w:sz w:val="28"/>
          <w:szCs w:val="28"/>
        </w:rPr>
        <w:t xml:space="preserve"> Госуслуг и в офисах </w:t>
      </w:r>
      <w:hyperlink r:id="rId7" w:tooltip="https://www.mfc-nso.ru/" w:history="1">
        <w:r w:rsidRPr="001C1D35">
          <w:rPr>
            <w:rStyle w:val="a4"/>
            <w:rFonts w:ascii="Segoe UI" w:hAnsi="Segoe UI" w:cs="Segoe UI"/>
            <w:sz w:val="28"/>
            <w:szCs w:val="28"/>
          </w:rPr>
          <w:t>МФЦ</w:t>
        </w:r>
      </w:hyperlink>
      <w:r w:rsidRPr="001C1D35">
        <w:rPr>
          <w:rFonts w:ascii="Segoe UI" w:hAnsi="Segoe UI" w:cs="Segoe UI"/>
          <w:color w:val="000000"/>
          <w:sz w:val="28"/>
          <w:szCs w:val="28"/>
        </w:rPr>
        <w:t xml:space="preserve"> («Мои документы»).</w:t>
      </w:r>
      <w:r w:rsidRPr="001C1D35">
        <w:rPr>
          <w:rFonts w:ascii="Segoe UI" w:hAnsi="Segoe UI" w:cs="Segoe UI"/>
          <w:color w:val="000000"/>
        </w:rPr>
        <w:t> 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Копии таких документов предоставляются за плату, размер которой установлен приказом Росреестра от </w:t>
      </w:r>
      <w:proofErr w:type="gramStart"/>
      <w:r w:rsidRPr="001C1D35">
        <w:rPr>
          <w:rFonts w:ascii="Segoe UI" w:hAnsi="Segoe UI" w:cs="Segoe UI"/>
          <w:color w:val="000000"/>
          <w:sz w:val="28"/>
          <w:szCs w:val="28"/>
        </w:rPr>
        <w:t xml:space="preserve">13.05.2020 </w:t>
      </w:r>
      <w:r w:rsidR="002833EE">
        <w:rPr>
          <w:rFonts w:ascii="Segoe UI" w:hAnsi="Segoe UI" w:cs="Segoe UI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C1D35">
        <w:rPr>
          <w:rFonts w:ascii="Segoe UI" w:hAnsi="Segoe UI" w:cs="Segoe UI"/>
          <w:color w:val="000000"/>
          <w:sz w:val="28"/>
          <w:szCs w:val="28"/>
        </w:rPr>
        <w:t>№</w:t>
      </w:r>
      <w:proofErr w:type="gramEnd"/>
      <w:r w:rsidRPr="001C1D35">
        <w:rPr>
          <w:rFonts w:ascii="Segoe UI" w:hAnsi="Segoe UI" w:cs="Segoe UI"/>
          <w:color w:val="000000"/>
          <w:sz w:val="28"/>
          <w:szCs w:val="28"/>
        </w:rPr>
        <w:t xml:space="preserve"> П/0145.</w:t>
      </w:r>
    </w:p>
    <w:p w:rsidR="00E543CE" w:rsidRPr="001C1D35" w:rsidRDefault="00E543CE" w:rsidP="00E543CE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Segoe UI" w:hAnsi="Segoe UI" w:cs="Segoe UI"/>
        </w:rPr>
      </w:pPr>
      <w:r w:rsidRPr="001C1D35">
        <w:rPr>
          <w:rFonts w:ascii="Segoe UI" w:hAnsi="Segoe UI" w:cs="Segoe UI"/>
          <w:color w:val="000000"/>
          <w:sz w:val="28"/>
          <w:szCs w:val="28"/>
        </w:rPr>
        <w:t xml:space="preserve">Запросить материалы государственного фонда данных, полученных в результате проведения землеустройства, можно по телефону 8 (383) 349-97-89 (с 8.00 до 12.00) или на </w:t>
      </w:r>
      <w:hyperlink r:id="rId8" w:tooltip="https://www.gosuslugi.ru/" w:history="1">
        <w:r w:rsidRPr="001C1D35">
          <w:rPr>
            <w:rStyle w:val="a4"/>
            <w:rFonts w:ascii="Segoe UI" w:hAnsi="Segoe UI" w:cs="Segoe UI"/>
            <w:sz w:val="28"/>
            <w:szCs w:val="28"/>
          </w:rPr>
          <w:t>портале</w:t>
        </w:r>
      </w:hyperlink>
      <w:r w:rsidRPr="001C1D35">
        <w:rPr>
          <w:rFonts w:ascii="Segoe UI" w:hAnsi="Segoe UI" w:cs="Segoe UI"/>
          <w:color w:val="000000"/>
          <w:sz w:val="28"/>
          <w:szCs w:val="28"/>
        </w:rPr>
        <w:t xml:space="preserve"> Госуслуг. Все материалы </w:t>
      </w:r>
      <w:r w:rsidR="001512DD" w:rsidRPr="001C1D35">
        <w:rPr>
          <w:rFonts w:ascii="Segoe UI" w:hAnsi="Segoe UI" w:cs="Segoe UI"/>
          <w:color w:val="000000"/>
          <w:sz w:val="28"/>
          <w:szCs w:val="28"/>
        </w:rPr>
        <w:t>государственного фонда данных, полученных в результате землеустройства,</w:t>
      </w:r>
      <w:r w:rsidRPr="001C1D35">
        <w:rPr>
          <w:rFonts w:ascii="Segoe UI" w:hAnsi="Segoe UI" w:cs="Segoe UI"/>
          <w:color w:val="000000"/>
          <w:sz w:val="28"/>
          <w:szCs w:val="28"/>
        </w:rPr>
        <w:t xml:space="preserve"> и их копии предоставляются физическим и юридическим лицам бесплатно.</w:t>
      </w:r>
    </w:p>
    <w:p w:rsidR="001512DD" w:rsidRPr="001C1D35" w:rsidRDefault="00E543CE" w:rsidP="00944E0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1C1D35">
        <w:rPr>
          <w:rFonts w:ascii="Segoe UI" w:hAnsi="Segoe UI" w:cs="Segoe UI"/>
        </w:rPr>
        <w:t>  </w:t>
      </w:r>
    </w:p>
    <w:p w:rsidR="00944E0E" w:rsidRPr="001C1D35" w:rsidRDefault="00944E0E" w:rsidP="00944E0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C1D35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944E0E" w:rsidRPr="001C1D35" w:rsidRDefault="00944E0E" w:rsidP="00944E0E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C1D35">
        <w:rPr>
          <w:rFonts w:ascii="Segoe UI" w:eastAsia="Quattrocento Sans" w:hAnsi="Segoe UI" w:cs="Segoe UI"/>
          <w:b/>
          <w:i/>
          <w:color w:val="000000"/>
        </w:rPr>
        <w:lastRenderedPageBreak/>
        <w:t xml:space="preserve">по Новосибирской области </w:t>
      </w:r>
      <w:r w:rsidRPr="001C1D35">
        <w:rPr>
          <w:rFonts w:ascii="Segoe UI" w:eastAsia="Quattrocento Sans" w:hAnsi="Segoe UI" w:cs="Segoe UI"/>
          <w:b/>
          <w:i/>
          <w:color w:val="000000"/>
        </w:rPr>
        <w:t>и филиалом ППК «Роскадастр» по Новосибирской области</w:t>
      </w:r>
    </w:p>
    <w:p w:rsidR="00944E0E" w:rsidRPr="001C1D35" w:rsidRDefault="00944E0E" w:rsidP="00944E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944E0E" w:rsidRPr="001C1D35" w:rsidRDefault="00944E0E" w:rsidP="00944E0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C1D35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42431" wp14:editId="5FDD766B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C2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44E0E" w:rsidRPr="001C1D35" w:rsidRDefault="00944E0E" w:rsidP="00944E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C1D35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44E0E" w:rsidRPr="001C1D35" w:rsidRDefault="00944E0E" w:rsidP="00944E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1C1D35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 w:rsidRPr="001C1D35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C1D35">
        <w:rPr>
          <w:rFonts w:ascii="Segoe UI" w:hAnsi="Segoe UI" w:cs="Segoe UI"/>
          <w:sz w:val="18"/>
          <w:szCs w:val="18"/>
        </w:rPr>
        <w:t>.</w:t>
      </w:r>
    </w:p>
    <w:p w:rsidR="00944E0E" w:rsidRPr="001C1D35" w:rsidRDefault="00944E0E" w:rsidP="00944E0E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</w:rPr>
      </w:pPr>
    </w:p>
    <w:p w:rsidR="00944E0E" w:rsidRPr="001C1D35" w:rsidRDefault="00944E0E" w:rsidP="00944E0E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</w:rPr>
      </w:pPr>
      <w:r w:rsidRPr="001C1D35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44E0E" w:rsidRPr="001C1D35" w:rsidRDefault="00944E0E" w:rsidP="00944E0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C1D35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44E0E" w:rsidRPr="001C1D35" w:rsidRDefault="00944E0E" w:rsidP="00944E0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C1D35"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944E0E" w:rsidRPr="001C1D35" w:rsidRDefault="00944E0E" w:rsidP="00944E0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1C1D35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944E0E" w:rsidRPr="001C1D35" w:rsidRDefault="00944E0E" w:rsidP="00944E0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Pr="001C1D35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Pr="001C1D35">
          <w:rPr>
            <w:rStyle w:val="a4"/>
            <w:rFonts w:ascii="Segoe UI" w:hAnsi="Segoe UI" w:cs="Segoe UI"/>
            <w:sz w:val="18"/>
            <w:szCs w:val="20"/>
          </w:rPr>
          <w:t>54</w:t>
        </w:r>
        <w:r w:rsidRPr="001C1D35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C1D35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944E0E" w:rsidRPr="001C1D35" w:rsidRDefault="00944E0E" w:rsidP="00944E0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C1D35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0" w:history="1">
        <w:proofErr w:type="spellStart"/>
        <w:r w:rsidRPr="001C1D35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944E0E" w:rsidRPr="001C1D35" w:rsidRDefault="00944E0E" w:rsidP="00944E0E">
      <w:pPr>
        <w:spacing w:after="0" w:line="240" w:lineRule="auto"/>
        <w:jc w:val="both"/>
        <w:rPr>
          <w:rFonts w:ascii="Segoe UI" w:hAnsi="Segoe UI" w:cs="Segoe UI"/>
        </w:rPr>
      </w:pPr>
      <w:proofErr w:type="spellStart"/>
      <w:r w:rsidRPr="001C1D35"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 w:rsidRPr="001C1D35"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1C1D35"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1C1D35"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 w:rsidRPr="001C1D3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1C1D35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1C1D35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1C1D35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1C1D35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1C1D35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 w:rsidRPr="001C1D35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</w:p>
    <w:p w:rsidR="001512DD" w:rsidRPr="001C1D35" w:rsidRDefault="001512DD">
      <w:pPr>
        <w:rPr>
          <w:rFonts w:ascii="Segoe UI" w:hAnsi="Segoe UI" w:cs="Segoe UI"/>
          <w:sz w:val="28"/>
          <w:szCs w:val="28"/>
        </w:rPr>
      </w:pPr>
    </w:p>
    <w:sectPr w:rsidR="001512DD" w:rsidRPr="001C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E2"/>
    <w:rsid w:val="00002F34"/>
    <w:rsid w:val="001512DD"/>
    <w:rsid w:val="001A4A3B"/>
    <w:rsid w:val="001C1D35"/>
    <w:rsid w:val="00254A9D"/>
    <w:rsid w:val="002833EE"/>
    <w:rsid w:val="002A0DED"/>
    <w:rsid w:val="002A4D9C"/>
    <w:rsid w:val="002B24B2"/>
    <w:rsid w:val="00384454"/>
    <w:rsid w:val="004340DF"/>
    <w:rsid w:val="004B0B7A"/>
    <w:rsid w:val="005A2E67"/>
    <w:rsid w:val="008645B7"/>
    <w:rsid w:val="00944E0E"/>
    <w:rsid w:val="00B061B6"/>
    <w:rsid w:val="00B32503"/>
    <w:rsid w:val="00B40FF4"/>
    <w:rsid w:val="00C379E2"/>
    <w:rsid w:val="00E543CE"/>
    <w:rsid w:val="00F0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6470"/>
  <w15:chartTrackingRefBased/>
  <w15:docId w15:val="{253BC78F-69A6-4685-8431-B4E37A5A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549,bqiaagaaeyqcaaagiaiaaapgzwaabe5naaaaaaaaaaaaaaaaaaaaaaaaaaaaaaaaaaaaaaaaaaaaaaaaaaaaaaaaaaaaaaaaaaaaaaaaaaaaaaaaaaaaaaaaaaaaaaaaaaaaaaaaaaaaaaaaaaaaaaaaaaaaaaaaaaaaaaaaaaaaaaaaaaaaaaaaaaaaaaaaaaaaaaaaaaaaaaaaaaaaaaaaaaaaaaaaaaaaaaa"/>
    <w:basedOn w:val="a"/>
    <w:rsid w:val="00E5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54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hyperlink" Target="https://kadast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kni</cp:lastModifiedBy>
  <cp:revision>16</cp:revision>
  <cp:lastPrinted>2024-08-21T07:31:00Z</cp:lastPrinted>
  <dcterms:created xsi:type="dcterms:W3CDTF">2024-08-21T06:55:00Z</dcterms:created>
  <dcterms:modified xsi:type="dcterms:W3CDTF">2024-08-26T00:54:00Z</dcterms:modified>
</cp:coreProperties>
</file>