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8B5AEE" w:rsidRDefault="008B5AEE" w:rsidP="008B5AEE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b/>
          <w:color w:val="000000"/>
          <w:sz w:val="28"/>
          <w:shd w:val="clear" w:color="auto" w:fill="FFFFFF"/>
        </w:rPr>
        <w:t>«Земля для туризма»: в Новосибирской области определены первые территории</w:t>
      </w:r>
    </w:p>
    <w:p w:rsidR="008B5AEE" w:rsidRPr="008B5AEE" w:rsidRDefault="008B5AEE" w:rsidP="008B5AEE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8"/>
          <w:shd w:val="clear" w:color="auto" w:fill="FFFFFF"/>
        </w:rPr>
      </w:pP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В декабре 2022 года Новосибирская область включилась в проект Росреестра «Земля для туризма», который позволит привлечь инвесторов в регион, эффективно управлять землей для развития туристических объектов. </w:t>
      </w: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В рамках реализации проекта выявлены первые территории, вызывающие туристический интерес: </w:t>
      </w: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Кластер «Обские парки» планируется создать на прибрежных </w:t>
      </w:r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территориях в Новосибирске, Бердске, </w:t>
      </w:r>
      <w:proofErr w:type="spellStart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Искитимском</w:t>
      </w:r>
      <w:proofErr w:type="spellEnd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 Ордынском районах области. П</w:t>
      </w:r>
      <w:r w:rsidRPr="008B5AEE">
        <w:rPr>
          <w:rFonts w:ascii="Segoe UI" w:hAnsi="Segoe UI" w:cs="Segoe UI"/>
          <w:color w:val="000000"/>
          <w:sz w:val="28"/>
          <w:szCs w:val="28"/>
        </w:rPr>
        <w:t xml:space="preserve">оявление туристического кластера позволит развивать разные виды туризма в регионе: </w:t>
      </w:r>
      <w:proofErr w:type="gramStart"/>
      <w:r w:rsidRPr="008B5AEE">
        <w:rPr>
          <w:rFonts w:ascii="Segoe UI" w:hAnsi="Segoe UI" w:cs="Segoe UI"/>
          <w:color w:val="000000"/>
          <w:sz w:val="28"/>
          <w:szCs w:val="28"/>
        </w:rPr>
        <w:t>от</w:t>
      </w:r>
      <w:proofErr w:type="gramEnd"/>
      <w:r w:rsidRPr="008B5AEE">
        <w:rPr>
          <w:rFonts w:ascii="Segoe UI" w:hAnsi="Segoe UI" w:cs="Segoe UI"/>
          <w:color w:val="000000"/>
          <w:sz w:val="28"/>
          <w:szCs w:val="28"/>
        </w:rPr>
        <w:t xml:space="preserve"> пляжного и спортивного до познавательного и этнографического.</w:t>
      </w:r>
    </w:p>
    <w:p w:rsidR="008B5AEE" w:rsidRDefault="00FE03CE" w:rsidP="00FE03CE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5272088" cy="3514725"/>
            <wp:effectExtent l="0" t="0" r="5080" b="0"/>
            <wp:docPr id="6" name="Рисунок 6" descr="C:\Users\fsv\Desktop\статьи\фото к статье о туризме\Обские па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v\Desktop\статьи\фото к статье о туризме\Обские парк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14" cy="35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CE" w:rsidRDefault="00FE03CE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 xml:space="preserve">Озеро Карачи в </w:t>
      </w:r>
      <w:proofErr w:type="spellStart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Чановском</w:t>
      </w:r>
      <w:proofErr w:type="spellEnd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районе области: </w:t>
      </w:r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>с 1880 года озеро используется как грязевой и бальнеологический курорт.</w:t>
      </w:r>
    </w:p>
    <w:p w:rsidR="008B5AEE" w:rsidRDefault="008B5AEE" w:rsidP="00FE03CE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5238750" cy="3267075"/>
            <wp:effectExtent l="0" t="0" r="0" b="9525"/>
            <wp:docPr id="5" name="Рисунок 5" descr="C:\Users\fsv\Desktop\статьи\фото к статье о туризме\озеро Кара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v\Desktop\статьи\фото к статье о туризме\озеро Карач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</w:p>
    <w:p w:rsid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sz w:val="40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Озеро Островное в Краснозерском районе области: </w:t>
      </w:r>
      <w:r w:rsidRPr="008B5AEE">
        <w:rPr>
          <w:rFonts w:ascii="Segoe UI" w:hAnsi="Segoe UI" w:cs="Segoe UI"/>
          <w:sz w:val="28"/>
        </w:rPr>
        <w:t>уникальный источник целебной грязи, лечебной глины, рапы (озерной соли) – аналоги даров Мёртвого моря.</w:t>
      </w:r>
      <w:r w:rsidRPr="008B5AEE">
        <w:rPr>
          <w:rFonts w:ascii="Segoe UI" w:hAnsi="Segoe UI" w:cs="Segoe UI"/>
          <w:sz w:val="40"/>
          <w:shd w:val="clear" w:color="auto" w:fill="FFFFFF"/>
        </w:rPr>
        <w:t xml:space="preserve"> </w:t>
      </w:r>
    </w:p>
    <w:p w:rsidR="008B5AEE" w:rsidRPr="008B5AEE" w:rsidRDefault="008B5AEE" w:rsidP="00FE03CE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5054600" cy="3790950"/>
            <wp:effectExtent l="0" t="0" r="0" b="0"/>
            <wp:docPr id="4" name="Рисунок 4" descr="C:\Users\fsv\Desktop\статьи\фото к статье о туризме\озеро Остров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v\Desktop\статьи\фото к статье о туризме\озеро Островное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83" cy="379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</w:p>
    <w:p w:rsidR="008B5AEE" w:rsidRDefault="008B5AEE" w:rsidP="008B5AEE">
      <w:pPr>
        <w:spacing w:after="0" w:line="240" w:lineRule="auto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bookmarkStart w:id="0" w:name="_GoBack"/>
      <w:bookmarkEnd w:id="0"/>
    </w:p>
    <w:p w:rsidR="00DF4534" w:rsidRDefault="008B5AEE" w:rsidP="008B5AEE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</w:rPr>
      </w:pPr>
      <w:r w:rsidRPr="008B5AEE">
        <w:rPr>
          <w:rFonts w:ascii="Segoe UI" w:hAnsi="Segoe UI" w:cs="Segoe UI"/>
          <w:color w:val="000000"/>
          <w:sz w:val="28"/>
          <w:szCs w:val="28"/>
        </w:rPr>
        <w:lastRenderedPageBreak/>
        <w:tab/>
      </w:r>
    </w:p>
    <w:p w:rsidR="008B5AEE" w:rsidRPr="008B5AEE" w:rsidRDefault="008B5AEE" w:rsidP="008B5AEE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Развитие туризма в Новосибирской области – одна из приоритетных задач региона. </w:t>
      </w:r>
      <w:proofErr w:type="gramStart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Новосибирский</w:t>
      </w:r>
      <w:proofErr w:type="gramEnd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Росреестр принимает активное участие в решении вопросов, направленных на выявление земельных ресурсов для развития туризма в целях дальнейшего отображения их на публичной кадастровой карте.</w:t>
      </w: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5"/>
        </w:rPr>
      </w:pPr>
      <w:r w:rsidRPr="008B5AEE">
        <w:rPr>
          <w:rFonts w:ascii="Segoe UI" w:hAnsi="Segoe UI" w:cs="Segoe UI"/>
          <w:i/>
          <w:color w:val="000000"/>
          <w:sz w:val="28"/>
          <w:szCs w:val="28"/>
        </w:rPr>
        <w:t xml:space="preserve">«При Управлении Росреестра по Новосибирской области действует специальный оперативный штаб, в состав которого вошли представители региональных министерств и ведомств. В рамках заседаний штаба рассматриваются территории </w:t>
      </w:r>
      <w:r w:rsidRPr="008B5AEE">
        <w:rPr>
          <w:rFonts w:ascii="Segoe UI" w:hAnsi="Segoe UI" w:cs="Segoe UI"/>
          <w:i/>
          <w:sz w:val="28"/>
          <w:szCs w:val="28"/>
        </w:rPr>
        <w:t>Новосибирской области, вызывающие наибольший туристический интерес.</w:t>
      </w:r>
      <w:r w:rsidRPr="008B5AEE">
        <w:rPr>
          <w:rFonts w:ascii="Segoe UI" w:hAnsi="Segoe UI" w:cs="Segoe UI"/>
          <w:i/>
          <w:sz w:val="32"/>
          <w:szCs w:val="28"/>
        </w:rPr>
        <w:t xml:space="preserve"> </w:t>
      </w:r>
      <w:r w:rsidRPr="008B5AEE">
        <w:rPr>
          <w:rFonts w:ascii="Segoe UI" w:hAnsi="Segoe UI" w:cs="Segoe UI"/>
          <w:i/>
          <w:sz w:val="28"/>
          <w:szCs w:val="25"/>
        </w:rPr>
        <w:t>В итоге будет создан банк земли для туризма, потенциальные инвесторы смогут выбрать участки в режиме онлайн для строительства туристической инфраструктуры – спортивные объекты, турбазы, гостиничные комплексы и другие»,</w:t>
      </w:r>
      <w:r w:rsidRPr="008B5AEE">
        <w:rPr>
          <w:rFonts w:ascii="Segoe UI" w:hAnsi="Segoe UI" w:cs="Segoe UI"/>
          <w:sz w:val="28"/>
          <w:szCs w:val="25"/>
        </w:rPr>
        <w:t xml:space="preserve"> - отметила заместитель руководителя новосибирского Росреестра </w:t>
      </w:r>
      <w:r w:rsidRPr="008B5AEE">
        <w:rPr>
          <w:rFonts w:ascii="Segoe UI" w:hAnsi="Segoe UI" w:cs="Segoe UI"/>
          <w:b/>
          <w:sz w:val="28"/>
          <w:szCs w:val="25"/>
        </w:rPr>
        <w:t>Наталья Ивчатова</w:t>
      </w:r>
      <w:r w:rsidRPr="008B5AEE">
        <w:rPr>
          <w:rFonts w:ascii="Segoe UI" w:hAnsi="Segoe UI" w:cs="Segoe UI"/>
          <w:sz w:val="28"/>
          <w:szCs w:val="25"/>
        </w:rPr>
        <w:t>.</w:t>
      </w:r>
    </w:p>
    <w:p w:rsidR="008B5AEE" w:rsidRPr="008B5AEE" w:rsidRDefault="008B5AEE" w:rsidP="008B5AEE">
      <w:pPr>
        <w:spacing w:after="0" w:line="240" w:lineRule="auto"/>
        <w:jc w:val="both"/>
        <w:rPr>
          <w:rFonts w:ascii="Segoe UI" w:hAnsi="Segoe UI" w:cs="Segoe UI"/>
          <w:sz w:val="28"/>
        </w:rPr>
      </w:pPr>
      <w:r w:rsidRPr="008B5AEE">
        <w:rPr>
          <w:rFonts w:ascii="Segoe UI" w:hAnsi="Segoe UI" w:cs="Segoe UI"/>
        </w:rPr>
        <w:tab/>
      </w:r>
      <w:r w:rsidRPr="008B5AEE">
        <w:rPr>
          <w:rFonts w:ascii="Segoe UI" w:hAnsi="Segoe UI" w:cs="Segoe UI"/>
          <w:sz w:val="28"/>
        </w:rPr>
        <w:t xml:space="preserve">Основные условия включения земельных участков в Банк земли для туризма: отсутствие прав физических и юридических лиц на эти земли, они не должны быть </w:t>
      </w:r>
      <w:proofErr w:type="gramStart"/>
      <w:r w:rsidRPr="008B5AEE">
        <w:rPr>
          <w:rFonts w:ascii="Segoe UI" w:hAnsi="Segoe UI" w:cs="Segoe UI"/>
          <w:sz w:val="28"/>
        </w:rPr>
        <w:t>изъяты из оборота и не ограничены</w:t>
      </w:r>
      <w:proofErr w:type="gramEnd"/>
      <w:r w:rsidRPr="008B5AEE">
        <w:rPr>
          <w:rFonts w:ascii="Segoe UI" w:hAnsi="Segoe UI" w:cs="Segoe UI"/>
          <w:sz w:val="28"/>
        </w:rPr>
        <w:t xml:space="preserve"> в обороте, вид разрешенного использования земель должен быть связан с туризмом, например, туристическое обслуживание, природно-познавательный туризм и другие.</w:t>
      </w: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8B5AEE">
        <w:rPr>
          <w:rFonts w:ascii="Segoe UI" w:hAnsi="Segoe UI" w:cs="Segoe UI"/>
          <w:sz w:val="28"/>
          <w:szCs w:val="28"/>
        </w:rPr>
        <w:t xml:space="preserve">В Новосибирской области в последние годы активно развиваются разные направления туризма. </w:t>
      </w:r>
      <w:r w:rsidRPr="008B5AEE">
        <w:rPr>
          <w:rFonts w:ascii="Segoe UI" w:hAnsi="Segoe UI" w:cs="Segoe UI"/>
          <w:sz w:val="28"/>
          <w:shd w:val="clear" w:color="auto" w:fill="FFFFFF"/>
        </w:rPr>
        <w:t xml:space="preserve">Новосибирская область вошла в десятку пилотных регионов по развитию научно-популярного туризма. </w:t>
      </w:r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>По сведениям регионального минэкономразвития, Новосибирская область занимает 12 место в Национальном туристическом рейтинге регионов России по итогам 2022 года, ежег</w:t>
      </w:r>
      <w:r>
        <w:rPr>
          <w:rFonts w:ascii="Segoe UI" w:hAnsi="Segoe UI" w:cs="Segoe UI"/>
          <w:sz w:val="28"/>
          <w:szCs w:val="28"/>
          <w:shd w:val="clear" w:color="auto" w:fill="FFFFFF"/>
        </w:rPr>
        <w:t>одно область посещают порядка 2 </w:t>
      </w:r>
      <w:proofErr w:type="gramStart"/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>млн</w:t>
      </w:r>
      <w:proofErr w:type="gramEnd"/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 xml:space="preserve"> туристов</w:t>
      </w:r>
      <w:r w:rsidRPr="008B5AEE">
        <w:rPr>
          <w:rFonts w:ascii="Segoe UI" w:hAnsi="Segoe UI" w:cs="Segoe UI"/>
          <w:sz w:val="28"/>
          <w:szCs w:val="28"/>
        </w:rPr>
        <w:t>.</w:t>
      </w:r>
    </w:p>
    <w:p w:rsidR="005C0B41" w:rsidRDefault="005C0B41" w:rsidP="009041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</w:t>
      </w:r>
      <w:r w:rsidRPr="00141714">
        <w:rPr>
          <w:rFonts w:ascii="Segoe UI" w:hAnsi="Segoe UI" w:cs="Segoe UI"/>
          <w:sz w:val="18"/>
          <w:szCs w:val="18"/>
        </w:rPr>
        <w:lastRenderedPageBreak/>
        <w:t>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FE7C14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2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3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FE7C14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4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FE7C14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5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FE7C14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6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FE7C14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7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14" w:rsidRDefault="00FE7C14" w:rsidP="00747FDB">
      <w:pPr>
        <w:spacing w:after="0" w:line="240" w:lineRule="auto"/>
      </w:pPr>
      <w:r>
        <w:separator/>
      </w:r>
    </w:p>
  </w:endnote>
  <w:endnote w:type="continuationSeparator" w:id="0">
    <w:p w:rsidR="00FE7C14" w:rsidRDefault="00FE7C1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14" w:rsidRDefault="00FE7C14" w:rsidP="00747FDB">
      <w:pPr>
        <w:spacing w:after="0" w:line="240" w:lineRule="auto"/>
      </w:pPr>
      <w:r>
        <w:separator/>
      </w:r>
    </w:p>
  </w:footnote>
  <w:footnote w:type="continuationSeparator" w:id="0">
    <w:p w:rsidR="00FE7C14" w:rsidRDefault="00FE7C1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3352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244D2"/>
    <w:rsid w:val="00141714"/>
    <w:rsid w:val="0016035A"/>
    <w:rsid w:val="00185F2E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46C7F"/>
    <w:rsid w:val="00362580"/>
    <w:rsid w:val="00367EA4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6CC7"/>
    <w:rsid w:val="00562F46"/>
    <w:rsid w:val="00581E8C"/>
    <w:rsid w:val="00587E9A"/>
    <w:rsid w:val="00596D36"/>
    <w:rsid w:val="00597756"/>
    <w:rsid w:val="005B2D42"/>
    <w:rsid w:val="005B42B4"/>
    <w:rsid w:val="005B4388"/>
    <w:rsid w:val="005C0B41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90C3F"/>
    <w:rsid w:val="007A1A9E"/>
    <w:rsid w:val="007B2542"/>
    <w:rsid w:val="0080229B"/>
    <w:rsid w:val="0081238A"/>
    <w:rsid w:val="00822211"/>
    <w:rsid w:val="0083407C"/>
    <w:rsid w:val="00836E3C"/>
    <w:rsid w:val="0087081A"/>
    <w:rsid w:val="00885D3D"/>
    <w:rsid w:val="008A1945"/>
    <w:rsid w:val="008B5AEE"/>
    <w:rsid w:val="008C6DC0"/>
    <w:rsid w:val="008C76F5"/>
    <w:rsid w:val="008E162C"/>
    <w:rsid w:val="009001A5"/>
    <w:rsid w:val="00901983"/>
    <w:rsid w:val="00904195"/>
    <w:rsid w:val="009058C7"/>
    <w:rsid w:val="00907414"/>
    <w:rsid w:val="00967E00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2125C"/>
    <w:rsid w:val="00B76C9B"/>
    <w:rsid w:val="00B807E1"/>
    <w:rsid w:val="00BB4775"/>
    <w:rsid w:val="00BB6423"/>
    <w:rsid w:val="00BD03AA"/>
    <w:rsid w:val="00BE78F9"/>
    <w:rsid w:val="00BF5FF5"/>
    <w:rsid w:val="00C028C8"/>
    <w:rsid w:val="00C47D80"/>
    <w:rsid w:val="00C73BDC"/>
    <w:rsid w:val="00CA3F4D"/>
    <w:rsid w:val="00CA687B"/>
    <w:rsid w:val="00CE1BF2"/>
    <w:rsid w:val="00CF76E8"/>
    <w:rsid w:val="00D06BB4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DF4534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320C0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03CE"/>
    <w:rsid w:val="00FE3D05"/>
    <w:rsid w:val="00FE7801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rosreestr_ns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ok.ru/group/70000000987860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16</cp:revision>
  <cp:lastPrinted>2022-01-19T07:30:00Z</cp:lastPrinted>
  <dcterms:created xsi:type="dcterms:W3CDTF">2022-12-05T07:08:00Z</dcterms:created>
  <dcterms:modified xsi:type="dcterms:W3CDTF">2023-03-15T04:56:00Z</dcterms:modified>
</cp:coreProperties>
</file>