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53" w:rsidRDefault="00511653" w:rsidP="00511653">
      <w:pPr>
        <w:jc w:val="center"/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</w:p>
    <w:p w:rsidR="00511653" w:rsidRDefault="00C473B3" w:rsidP="0051165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i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11653" w:rsidRDefault="00511653" w:rsidP="0051165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11653" w:rsidRDefault="00511653" w:rsidP="005116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11653" w:rsidRDefault="00511653" w:rsidP="005116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                                                                     от  17  января    2024г.</w:t>
      </w:r>
    </w:p>
    <w:p w:rsidR="00511653" w:rsidRDefault="00511653" w:rsidP="00511653">
      <w:pPr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FC7C03" w:rsidRDefault="00FC7C03" w:rsidP="00511653">
      <w:pPr>
        <w:jc w:val="center"/>
        <w:rPr>
          <w:b/>
          <w:sz w:val="28"/>
          <w:szCs w:val="28"/>
        </w:rPr>
      </w:pPr>
    </w:p>
    <w:p w:rsidR="00511653" w:rsidRDefault="00511653" w:rsidP="00511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511653" w:rsidRDefault="00511653" w:rsidP="00511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11653" w:rsidRDefault="00511653" w:rsidP="00511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CC60E8" w:rsidRDefault="00CC60E8" w:rsidP="00511653">
      <w:pPr>
        <w:jc w:val="center"/>
        <w:rPr>
          <w:b/>
          <w:sz w:val="28"/>
          <w:szCs w:val="28"/>
        </w:rPr>
      </w:pPr>
    </w:p>
    <w:p w:rsidR="00CC60E8" w:rsidRDefault="00CC60E8" w:rsidP="00511653">
      <w:pPr>
        <w:jc w:val="center"/>
        <w:rPr>
          <w:b/>
          <w:sz w:val="28"/>
          <w:szCs w:val="28"/>
        </w:rPr>
      </w:pPr>
    </w:p>
    <w:p w:rsidR="00CC60E8" w:rsidRDefault="00CC60E8" w:rsidP="003D4F1F">
      <w:pPr>
        <w:rPr>
          <w:b/>
          <w:sz w:val="28"/>
          <w:szCs w:val="28"/>
        </w:rPr>
      </w:pP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СОВЕТ ДЕПУТАТОВ ЛОБИНСКОГО СЕЛЬСОВЕТА</w:t>
      </w: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шестого  созыва</w:t>
      </w: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РЕШЕНИЕ</w:t>
      </w: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(внеочередной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602BA">
        <w:rPr>
          <w:rFonts w:ascii="Times New Roman" w:hAnsi="Times New Roman"/>
          <w:sz w:val="28"/>
          <w:szCs w:val="28"/>
        </w:rPr>
        <w:t>с</w:t>
      </w:r>
      <w:proofErr w:type="gramEnd"/>
      <w:r w:rsidRPr="00D602BA">
        <w:rPr>
          <w:rFonts w:ascii="Times New Roman" w:hAnsi="Times New Roman"/>
          <w:sz w:val="28"/>
          <w:szCs w:val="28"/>
        </w:rPr>
        <w:t>ессии</w:t>
      </w:r>
    </w:p>
    <w:p w:rsidR="003D4F1F" w:rsidRPr="00D602BA" w:rsidRDefault="003D4F1F" w:rsidP="003D4F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17.01.2024</w:t>
      </w:r>
      <w:r w:rsidRPr="00D602BA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с</w:t>
      </w:r>
      <w:proofErr w:type="gramStart"/>
      <w:r w:rsidRPr="00D602BA">
        <w:rPr>
          <w:rFonts w:ascii="Times New Roman" w:hAnsi="Times New Roman"/>
          <w:sz w:val="28"/>
          <w:szCs w:val="28"/>
        </w:rPr>
        <w:t>.Л</w:t>
      </w:r>
      <w:proofErr w:type="gramEnd"/>
      <w:r w:rsidRPr="00D602BA">
        <w:rPr>
          <w:rFonts w:ascii="Times New Roman" w:hAnsi="Times New Roman"/>
          <w:sz w:val="28"/>
          <w:szCs w:val="28"/>
        </w:rPr>
        <w:t>обино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177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изменений в решение 45</w:t>
      </w:r>
      <w:r w:rsidRPr="00D602BA">
        <w:rPr>
          <w:rFonts w:ascii="Times New Roman" w:hAnsi="Times New Roman"/>
          <w:sz w:val="28"/>
          <w:szCs w:val="28"/>
        </w:rPr>
        <w:t xml:space="preserve"> сессии</w:t>
      </w:r>
    </w:p>
    <w:p w:rsidR="003D4F1F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27.09.2023  №155</w:t>
      </w:r>
      <w:r w:rsidRPr="00D602BA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установлении на территории </w:t>
      </w:r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3D4F1F" w:rsidRPr="0090351E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51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3D4F1F" w:rsidRPr="0090351E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90351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 w:rsidRPr="0090351E">
        <w:rPr>
          <w:rFonts w:ascii="Times New Roman" w:hAnsi="Times New Roman"/>
          <w:sz w:val="28"/>
          <w:szCs w:val="28"/>
        </w:rPr>
        <w:t xml:space="preserve">» </w:t>
      </w:r>
    </w:p>
    <w:p w:rsidR="003D4F1F" w:rsidRPr="00D602BA" w:rsidRDefault="003D4F1F" w:rsidP="003D4F1F">
      <w:pPr>
        <w:rPr>
          <w:rFonts w:ascii="Times New Roman" w:hAnsi="Times New Roman" w:cs="Times New Roman"/>
          <w:sz w:val="28"/>
          <w:szCs w:val="28"/>
        </w:rPr>
      </w:pP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На основании экспертного заключения Министерства юстиции Новосибирской области № 28-02-02-03/9 от 16.01.2024г</w:t>
      </w:r>
      <w:r w:rsidRPr="00D602B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  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</w:p>
    <w:p w:rsidR="003D4F1F" w:rsidRPr="00D602BA" w:rsidRDefault="003D4F1F" w:rsidP="003D4F1F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eastAsia="Arial Unicode MS" w:hAnsi="Times New Roman"/>
          <w:b/>
          <w:sz w:val="28"/>
          <w:szCs w:val="28"/>
        </w:rPr>
        <w:t>РЕШИЛ:</w:t>
      </w:r>
    </w:p>
    <w:p w:rsidR="003D4F1F" w:rsidRPr="0090351E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602BA">
        <w:rPr>
          <w:rFonts w:ascii="Times New Roman" w:hAnsi="Times New Roman"/>
          <w:sz w:val="28"/>
          <w:szCs w:val="28"/>
        </w:rPr>
        <w:t xml:space="preserve">изменения в    </w:t>
      </w:r>
      <w:r>
        <w:rPr>
          <w:rFonts w:ascii="Times New Roman" w:hAnsi="Times New Roman"/>
          <w:sz w:val="28"/>
          <w:szCs w:val="28"/>
        </w:rPr>
        <w:t>решение</w:t>
      </w:r>
      <w:r w:rsidRPr="00D602BA">
        <w:rPr>
          <w:rFonts w:ascii="Times New Roman" w:hAnsi="Times New Roman"/>
          <w:sz w:val="28"/>
          <w:szCs w:val="28"/>
        </w:rPr>
        <w:t xml:space="preserve">  Совета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hAnsi="Times New Roman"/>
          <w:sz w:val="28"/>
          <w:szCs w:val="28"/>
        </w:rPr>
        <w:t>кой области от 27.09.2023 г. №155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BA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установлении на территории 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51E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51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 w:rsidRPr="0090351E">
        <w:rPr>
          <w:rFonts w:ascii="Times New Roman" w:hAnsi="Times New Roman"/>
          <w:sz w:val="28"/>
          <w:szCs w:val="28"/>
        </w:rPr>
        <w:t>»</w:t>
      </w:r>
      <w:proofErr w:type="gramStart"/>
      <w:r w:rsidRPr="00903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D4F1F" w:rsidRPr="00D602BA" w:rsidRDefault="003D4F1F" w:rsidP="003D4F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D4F1F" w:rsidRPr="00D602BA" w:rsidRDefault="003D4F1F" w:rsidP="003D4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пункт 2 данного решения  исключить.</w:t>
      </w:r>
    </w:p>
    <w:p w:rsidR="003D4F1F" w:rsidRDefault="003D4F1F" w:rsidP="003D4F1F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1.2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 подпункте 3.5  пункта 3  исключить слово «дачного».</w:t>
      </w:r>
    </w:p>
    <w:p w:rsidR="003D4F1F" w:rsidRDefault="003D4F1F" w:rsidP="003D4F1F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1.3 пункт 5 изложить в новой редакции:</w:t>
      </w:r>
    </w:p>
    <w:p w:rsidR="003D4F1F" w:rsidRDefault="003D4F1F" w:rsidP="003D4F1F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«5. </w:t>
      </w:r>
      <w:r w:rsidRPr="00A26EE0">
        <w:rPr>
          <w:rFonts w:ascii="Times New Roman" w:hAnsi="Times New Roman"/>
          <w:sz w:val="28"/>
          <w:szCs w:val="28"/>
        </w:rPr>
        <w:t>Настоящее решение вступает в силу 01.01.202</w:t>
      </w:r>
      <w:r>
        <w:rPr>
          <w:rFonts w:ascii="Times New Roman" w:hAnsi="Times New Roman"/>
          <w:sz w:val="28"/>
          <w:szCs w:val="28"/>
        </w:rPr>
        <w:t>4</w:t>
      </w:r>
      <w:r w:rsidRPr="00A26E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p w:rsidR="003D4F1F" w:rsidRPr="00963F69" w:rsidRDefault="003D4F1F" w:rsidP="003D4F1F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602BA">
        <w:rPr>
          <w:rFonts w:ascii="Times New Roman" w:hAnsi="Times New Roman"/>
          <w:sz w:val="28"/>
          <w:szCs w:val="28"/>
        </w:rPr>
        <w:lastRenderedPageBreak/>
        <w:t xml:space="preserve">2. Настоящее решение подлежит официальному опубликованию в 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Pr="00D602BA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3D4F1F" w:rsidRPr="00D602BA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________________</w:t>
      </w:r>
      <w:proofErr w:type="spellStart"/>
      <w:r w:rsidRPr="00D602BA">
        <w:rPr>
          <w:rFonts w:ascii="Times New Roman" w:hAnsi="Times New Roman"/>
          <w:sz w:val="28"/>
          <w:szCs w:val="28"/>
        </w:rPr>
        <w:t>С.А.Колесников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3D4F1F" w:rsidRPr="00D602BA" w:rsidRDefault="003D4F1F" w:rsidP="003D4F1F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          ____________</w:t>
      </w:r>
      <w:proofErr w:type="spellStart"/>
      <w:r w:rsidRPr="00D602BA">
        <w:rPr>
          <w:rFonts w:ascii="Times New Roman" w:hAnsi="Times New Roman"/>
          <w:sz w:val="28"/>
          <w:szCs w:val="28"/>
        </w:rPr>
        <w:t>А.В.Ставицкий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СОВЕТ ДЕПУТАТОВ ЛОБИНСКОГО СЕЛЬСОВЕТА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шестого  созыва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РЕШЕНИЕ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(внеочередной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602BA">
        <w:rPr>
          <w:rFonts w:ascii="Times New Roman" w:hAnsi="Times New Roman"/>
          <w:sz w:val="28"/>
          <w:szCs w:val="28"/>
        </w:rPr>
        <w:t>с</w:t>
      </w:r>
      <w:proofErr w:type="gramEnd"/>
      <w:r w:rsidRPr="00D602BA">
        <w:rPr>
          <w:rFonts w:ascii="Times New Roman" w:hAnsi="Times New Roman"/>
          <w:sz w:val="28"/>
          <w:szCs w:val="28"/>
        </w:rPr>
        <w:t>ессии</w:t>
      </w:r>
    </w:p>
    <w:p w:rsidR="00CC60E8" w:rsidRPr="00D602BA" w:rsidRDefault="00CC60E8" w:rsidP="00CC60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17.01.2024</w:t>
      </w:r>
      <w:r w:rsidRPr="00D602BA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с</w:t>
      </w:r>
      <w:proofErr w:type="gramStart"/>
      <w:r w:rsidRPr="00D602BA">
        <w:rPr>
          <w:rFonts w:ascii="Times New Roman" w:hAnsi="Times New Roman"/>
          <w:sz w:val="28"/>
          <w:szCs w:val="28"/>
        </w:rPr>
        <w:t>.Л</w:t>
      </w:r>
      <w:proofErr w:type="gramEnd"/>
      <w:r w:rsidRPr="00D602BA">
        <w:rPr>
          <w:rFonts w:ascii="Times New Roman" w:hAnsi="Times New Roman"/>
          <w:sz w:val="28"/>
          <w:szCs w:val="28"/>
        </w:rPr>
        <w:t>обино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178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изменений в решение 45</w:t>
      </w:r>
      <w:r w:rsidRPr="00D602BA">
        <w:rPr>
          <w:rFonts w:ascii="Times New Roman" w:hAnsi="Times New Roman"/>
          <w:sz w:val="28"/>
          <w:szCs w:val="28"/>
        </w:rPr>
        <w:t xml:space="preserve"> сессии</w:t>
      </w:r>
    </w:p>
    <w:p w:rsidR="00CC60E8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27.09.2023  №156</w:t>
      </w:r>
      <w:r w:rsidRPr="00D602BA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определении </w:t>
      </w:r>
      <w:proofErr w:type="gramStart"/>
      <w:r>
        <w:rPr>
          <w:rFonts w:ascii="Times New Roman" w:hAnsi="Times New Roman"/>
          <w:sz w:val="28"/>
          <w:szCs w:val="28"/>
        </w:rPr>
        <w:t>налоговых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C60E8" w:rsidRPr="0090351E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ставок земельного налога</w:t>
      </w:r>
      <w:r w:rsidRPr="0090351E">
        <w:rPr>
          <w:rFonts w:ascii="Times New Roman" w:hAnsi="Times New Roman"/>
          <w:sz w:val="28"/>
          <w:szCs w:val="28"/>
        </w:rPr>
        <w:t xml:space="preserve">» </w:t>
      </w:r>
    </w:p>
    <w:p w:rsidR="00CC60E8" w:rsidRPr="00D602BA" w:rsidRDefault="00CC60E8" w:rsidP="00CC60E8">
      <w:pPr>
        <w:rPr>
          <w:rFonts w:ascii="Times New Roman" w:hAnsi="Times New Roman" w:cs="Times New Roman"/>
          <w:sz w:val="28"/>
          <w:szCs w:val="28"/>
        </w:rPr>
      </w:pP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На основании экспертного заключения Министерства юстиции Новосибирской области № 29-02-02-03/9 от 16.01.2024г</w:t>
      </w:r>
      <w:r w:rsidRPr="00D602B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  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</w:p>
    <w:p w:rsidR="00CC60E8" w:rsidRPr="00D602BA" w:rsidRDefault="00CC60E8" w:rsidP="00CC60E8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eastAsia="Arial Unicode MS" w:hAnsi="Times New Roman"/>
          <w:b/>
          <w:sz w:val="28"/>
          <w:szCs w:val="28"/>
        </w:rPr>
        <w:t>РЕШИЛ:</w:t>
      </w:r>
    </w:p>
    <w:p w:rsidR="00CC60E8" w:rsidRPr="0090351E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602BA">
        <w:rPr>
          <w:rFonts w:ascii="Times New Roman" w:hAnsi="Times New Roman"/>
          <w:sz w:val="28"/>
          <w:szCs w:val="28"/>
        </w:rPr>
        <w:t xml:space="preserve">изменения в    </w:t>
      </w:r>
      <w:r>
        <w:rPr>
          <w:rFonts w:ascii="Times New Roman" w:hAnsi="Times New Roman"/>
          <w:sz w:val="28"/>
          <w:szCs w:val="28"/>
        </w:rPr>
        <w:t>решение</w:t>
      </w:r>
      <w:r w:rsidRPr="00D602BA">
        <w:rPr>
          <w:rFonts w:ascii="Times New Roman" w:hAnsi="Times New Roman"/>
          <w:sz w:val="28"/>
          <w:szCs w:val="28"/>
        </w:rPr>
        <w:t xml:space="preserve">  Совета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hAnsi="Times New Roman"/>
          <w:sz w:val="28"/>
          <w:szCs w:val="28"/>
        </w:rPr>
        <w:t>кой области от 27.09.2023 г. №156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BA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определении налоговых ставок земельного налога</w:t>
      </w:r>
      <w:r w:rsidRPr="0090351E">
        <w:rPr>
          <w:rFonts w:ascii="Times New Roman" w:hAnsi="Times New Roman"/>
          <w:sz w:val="28"/>
          <w:szCs w:val="28"/>
        </w:rPr>
        <w:t>»</w:t>
      </w:r>
      <w:proofErr w:type="gramStart"/>
      <w:r w:rsidRPr="00903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C60E8" w:rsidRPr="00D602BA" w:rsidRDefault="00CC60E8" w:rsidP="00CC60E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C60E8" w:rsidRPr="00190E91" w:rsidRDefault="00CC60E8" w:rsidP="00CC60E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91">
        <w:rPr>
          <w:rFonts w:ascii="Times New Roman" w:hAnsi="Times New Roman" w:cs="Times New Roman"/>
          <w:sz w:val="28"/>
          <w:szCs w:val="28"/>
        </w:rPr>
        <w:t>абзац второй пункта  2 изложить в новой редакции:</w:t>
      </w:r>
    </w:p>
    <w:p w:rsidR="00CC60E8" w:rsidRPr="00190E91" w:rsidRDefault="00CC60E8" w:rsidP="00CC60E8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25.11.2019 № 172 «</w:t>
      </w:r>
      <w:r>
        <w:rPr>
          <w:rFonts w:ascii="Times New Roman" w:hAnsi="Times New Roman"/>
          <w:sz w:val="28"/>
          <w:szCs w:val="28"/>
        </w:rPr>
        <w:t>Об установлении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CC60E8" w:rsidRDefault="00CC60E8" w:rsidP="00CC60E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1.2 пункт 4 изложить в новой редакции:</w:t>
      </w:r>
    </w:p>
    <w:p w:rsidR="00CC60E8" w:rsidRDefault="00CC60E8" w:rsidP="00CC60E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«4. </w:t>
      </w:r>
      <w:r w:rsidRPr="00A26EE0">
        <w:rPr>
          <w:rFonts w:ascii="Times New Roman" w:hAnsi="Times New Roman"/>
          <w:sz w:val="28"/>
          <w:szCs w:val="28"/>
        </w:rPr>
        <w:t>Настоящее решение вступает в силу 01.01.202</w:t>
      </w:r>
      <w:r>
        <w:rPr>
          <w:rFonts w:ascii="Times New Roman" w:hAnsi="Times New Roman"/>
          <w:sz w:val="28"/>
          <w:szCs w:val="28"/>
        </w:rPr>
        <w:t>4</w:t>
      </w:r>
      <w:r w:rsidRPr="00A26E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p w:rsidR="00CC60E8" w:rsidRPr="00963F69" w:rsidRDefault="00CC60E8" w:rsidP="00CC60E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602BA">
        <w:rPr>
          <w:rFonts w:ascii="Times New Roman" w:hAnsi="Times New Roman"/>
          <w:sz w:val="28"/>
          <w:szCs w:val="28"/>
        </w:rPr>
        <w:lastRenderedPageBreak/>
        <w:t xml:space="preserve">2. Настоящее решение подлежит официальному опубликованию в 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Pr="00D602BA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CC60E8" w:rsidRPr="00D602BA" w:rsidRDefault="00CC60E8" w:rsidP="00CC60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________________</w:t>
      </w:r>
      <w:proofErr w:type="spellStart"/>
      <w:r w:rsidRPr="00D602BA">
        <w:rPr>
          <w:rFonts w:ascii="Times New Roman" w:hAnsi="Times New Roman"/>
          <w:sz w:val="28"/>
          <w:szCs w:val="28"/>
        </w:rPr>
        <w:t>С.А.Колесников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CC60E8" w:rsidRPr="00D602BA" w:rsidRDefault="00CC60E8" w:rsidP="00CC60E8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CC60E8" w:rsidRPr="00D602BA" w:rsidRDefault="00CC60E8" w:rsidP="00CC60E8">
      <w:pPr>
        <w:pStyle w:val="a3"/>
        <w:pBdr>
          <w:bottom w:val="double" w:sz="6" w:space="1" w:color="auto"/>
        </w:pBdr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          ____________</w:t>
      </w:r>
      <w:proofErr w:type="spellStart"/>
      <w:r w:rsidRPr="00D602BA">
        <w:rPr>
          <w:rFonts w:ascii="Times New Roman" w:hAnsi="Times New Roman"/>
          <w:sz w:val="28"/>
          <w:szCs w:val="28"/>
        </w:rPr>
        <w:t>А.В.Ставицкий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BC1EBA" w:rsidRPr="00FA0944" w:rsidRDefault="00BC1EBA" w:rsidP="00BC1EBA">
      <w:pPr>
        <w:jc w:val="center"/>
        <w:rPr>
          <w:sz w:val="28"/>
          <w:szCs w:val="28"/>
        </w:rPr>
      </w:pPr>
      <w:r w:rsidRPr="00FA0944">
        <w:rPr>
          <w:sz w:val="28"/>
          <w:szCs w:val="28"/>
        </w:rPr>
        <w:t xml:space="preserve">АДМИНИСТРАЦИЯ </w:t>
      </w:r>
    </w:p>
    <w:p w:rsidR="00BC1EBA" w:rsidRPr="00FA0944" w:rsidRDefault="00BC1EBA" w:rsidP="00BC1EBA">
      <w:pPr>
        <w:jc w:val="center"/>
        <w:rPr>
          <w:sz w:val="28"/>
          <w:szCs w:val="28"/>
        </w:rPr>
      </w:pPr>
      <w:r w:rsidRPr="00FA0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ЛОБИНСКОГО </w:t>
      </w:r>
      <w:r w:rsidRPr="00FA0944">
        <w:rPr>
          <w:sz w:val="28"/>
          <w:szCs w:val="28"/>
        </w:rPr>
        <w:t>СЕЛЬСОВЕТА</w:t>
      </w:r>
    </w:p>
    <w:p w:rsidR="00BC1EBA" w:rsidRPr="00FA0944" w:rsidRDefault="00BC1EBA" w:rsidP="00BC1EBA">
      <w:pPr>
        <w:jc w:val="center"/>
        <w:rPr>
          <w:sz w:val="28"/>
          <w:szCs w:val="28"/>
        </w:rPr>
      </w:pPr>
      <w:r w:rsidRPr="00FA0944">
        <w:rPr>
          <w:sz w:val="28"/>
          <w:szCs w:val="28"/>
        </w:rPr>
        <w:t>КРАСНОЗЕРСКОГО РАЙОНА НОВОСИБИРСКОЙ ОБЛАСТИ</w:t>
      </w:r>
    </w:p>
    <w:p w:rsidR="00BC1EBA" w:rsidRPr="00FA0944" w:rsidRDefault="00BC1EBA" w:rsidP="00BC1EBA">
      <w:pPr>
        <w:jc w:val="center"/>
        <w:rPr>
          <w:sz w:val="28"/>
          <w:szCs w:val="28"/>
        </w:rPr>
      </w:pPr>
    </w:p>
    <w:p w:rsidR="00BC1EBA" w:rsidRPr="00FA0944" w:rsidRDefault="00BC1EBA" w:rsidP="00BC1EBA">
      <w:pPr>
        <w:jc w:val="center"/>
        <w:rPr>
          <w:sz w:val="28"/>
          <w:szCs w:val="28"/>
        </w:rPr>
      </w:pPr>
      <w:r w:rsidRPr="00FA0944">
        <w:rPr>
          <w:sz w:val="28"/>
          <w:szCs w:val="28"/>
        </w:rPr>
        <w:t>ПОСТАНОВЛЕНИЕ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17.01.2024г.                                                                                               № 12</w:t>
      </w:r>
    </w:p>
    <w:p w:rsidR="00BC1EBA" w:rsidRDefault="00BC1EBA" w:rsidP="00BC1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BC1EBA" w:rsidRDefault="00BC1EBA" w:rsidP="00BC1EBA">
      <w:pPr>
        <w:ind w:right="2267"/>
        <w:jc w:val="both"/>
        <w:rPr>
          <w:sz w:val="28"/>
          <w:szCs w:val="28"/>
        </w:rPr>
      </w:pPr>
    </w:p>
    <w:p w:rsidR="00BC1EBA" w:rsidRPr="00FA0944" w:rsidRDefault="00BC1EBA" w:rsidP="00BC1EBA">
      <w:pPr>
        <w:pStyle w:val="Title"/>
        <w:spacing w:before="0"/>
        <w:ind w:right="22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>
        <w:rPr>
          <w:b w:val="0"/>
          <w:bCs w:val="0"/>
          <w:sz w:val="28"/>
          <w:szCs w:val="28"/>
        </w:rPr>
        <w:t>Лобинского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Краснозерского района Новосибирской области на 2024-2026годы</w:t>
      </w:r>
    </w:p>
    <w:p w:rsidR="00BC1EBA" w:rsidRDefault="00BC1EBA" w:rsidP="00BC1EBA">
      <w:pPr>
        <w:ind w:right="381" w:firstLine="567"/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содействия развитию малого и среднего предпринимательства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 соответствии с Федеральными законами </w:t>
      </w:r>
      <w:r>
        <w:rPr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>
        <w:rPr>
          <w:sz w:val="28"/>
          <w:szCs w:val="28"/>
        </w:rPr>
        <w:lastRenderedPageBreak/>
        <w:t xml:space="preserve">Новосибирской области,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proofErr w:type="gramEnd"/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 программу развития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</w:t>
      </w:r>
      <w:r>
        <w:rPr>
          <w:bCs/>
          <w:sz w:val="28"/>
          <w:szCs w:val="28"/>
        </w:rPr>
        <w:t>2024-2026</w:t>
      </w:r>
      <w:r>
        <w:rPr>
          <w:sz w:val="28"/>
          <w:szCs w:val="28"/>
        </w:rPr>
        <w:t>годы согласно приложению.</w:t>
      </w:r>
    </w:p>
    <w:p w:rsidR="00BC1EBA" w:rsidRPr="007910E6" w:rsidRDefault="00BC1EBA" w:rsidP="00BC1EBA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Pr="007910E6">
        <w:rPr>
          <w:rFonts w:eastAsia="Calibri"/>
          <w:sz w:val="28"/>
          <w:szCs w:val="28"/>
          <w:lang w:eastAsia="en-US"/>
        </w:rPr>
        <w:t xml:space="preserve">2.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Лобинского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7910E6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10.02.2021г.</w:t>
      </w:r>
      <w:r w:rsidRPr="007910E6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12</w:t>
      </w:r>
      <w:r w:rsidRPr="007910E6">
        <w:rPr>
          <w:rFonts w:eastAsia="Calibri"/>
          <w:sz w:val="28"/>
          <w:szCs w:val="28"/>
          <w:lang w:eastAsia="en-US"/>
        </w:rPr>
        <w:t xml:space="preserve"> «Об утверждении муниципальной  программы «Развитие</w:t>
      </w:r>
      <w:r>
        <w:rPr>
          <w:sz w:val="28"/>
          <w:szCs w:val="28"/>
        </w:rPr>
        <w:t xml:space="preserve">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</w:t>
      </w:r>
      <w:r>
        <w:rPr>
          <w:bCs/>
          <w:sz w:val="28"/>
          <w:szCs w:val="28"/>
        </w:rPr>
        <w:t xml:space="preserve">2021-2023 </w:t>
      </w:r>
      <w:r>
        <w:rPr>
          <w:sz w:val="28"/>
          <w:szCs w:val="28"/>
        </w:rPr>
        <w:t xml:space="preserve">годы», </w:t>
      </w:r>
      <w:r w:rsidRPr="007910E6">
        <w:rPr>
          <w:rFonts w:eastAsia="Calibri"/>
          <w:sz w:val="28"/>
          <w:szCs w:val="28"/>
          <w:lang w:eastAsia="en-US"/>
        </w:rPr>
        <w:t>считать утратившим силу.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3.Финансирование муниципальной  программы развития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</w:t>
      </w:r>
      <w:r>
        <w:rPr>
          <w:bCs/>
          <w:sz w:val="28"/>
          <w:szCs w:val="28"/>
        </w:rPr>
        <w:t>2024-2026</w:t>
      </w:r>
      <w:r>
        <w:rPr>
          <w:sz w:val="28"/>
          <w:szCs w:val="28"/>
        </w:rPr>
        <w:t xml:space="preserve">годы осуществлять в пределах средств, утвержденных в бюджете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C1EBA" w:rsidRDefault="00BC1EBA" w:rsidP="00BC1EBA">
      <w:pPr>
        <w:ind w:firstLine="708"/>
        <w:jc w:val="both"/>
      </w:pPr>
    </w:p>
    <w:p w:rsidR="00BC1EBA" w:rsidRPr="000D48F0" w:rsidRDefault="00BC1EBA" w:rsidP="00BC1EBA">
      <w:pPr>
        <w:ind w:firstLine="708"/>
        <w:jc w:val="both"/>
      </w:pPr>
    </w:p>
    <w:p w:rsidR="00BC1EBA" w:rsidRDefault="00BC1EBA" w:rsidP="00BC1E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1EBA" w:rsidRDefault="00BC1EBA" w:rsidP="00BC1EBA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                                                                                    Новосибирской области                                                        С.А. Колесников                                    </w:t>
      </w:r>
    </w:p>
    <w:p w:rsidR="00BC1EBA" w:rsidRDefault="00BC1EBA" w:rsidP="00BC1EBA">
      <w:pPr>
        <w:jc w:val="both"/>
        <w:rPr>
          <w:kern w:val="2"/>
          <w:sz w:val="28"/>
          <w:szCs w:val="28"/>
        </w:rPr>
      </w:pPr>
    </w:p>
    <w:p w:rsidR="00BC1EBA" w:rsidRDefault="00BC1EBA" w:rsidP="00BC1EBA">
      <w:pPr>
        <w:jc w:val="both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Л.В. Коваль</w:t>
      </w:r>
    </w:p>
    <w:p w:rsidR="00BC1EBA" w:rsidRDefault="00BC1EBA" w:rsidP="00BC1EBA">
      <w:pPr>
        <w:jc w:val="both"/>
        <w:rPr>
          <w:kern w:val="2"/>
          <w:sz w:val="28"/>
          <w:szCs w:val="28"/>
        </w:rPr>
      </w:pPr>
      <w:r>
        <w:rPr>
          <w:kern w:val="2"/>
          <w:sz w:val="18"/>
          <w:szCs w:val="18"/>
        </w:rPr>
        <w:t>70-131</w:t>
      </w:r>
    </w:p>
    <w:p w:rsidR="00BC1EBA" w:rsidRDefault="00BC1EBA" w:rsidP="00BC1EBA">
      <w:pPr>
        <w:ind w:left="5664" w:firstLine="708"/>
        <w:jc w:val="both"/>
        <w:rPr>
          <w:kern w:val="2"/>
          <w:sz w:val="28"/>
          <w:szCs w:val="28"/>
        </w:rPr>
      </w:pPr>
    </w:p>
    <w:p w:rsidR="00BC1EBA" w:rsidRDefault="00BC1EBA" w:rsidP="00BC1EBA">
      <w:pPr>
        <w:ind w:left="5664" w:firstLine="708"/>
        <w:jc w:val="both"/>
        <w:rPr>
          <w:kern w:val="2"/>
          <w:sz w:val="28"/>
          <w:szCs w:val="28"/>
        </w:rPr>
      </w:pPr>
    </w:p>
    <w:p w:rsidR="00BC1EBA" w:rsidRDefault="00BC1EBA" w:rsidP="00BC1EBA">
      <w:pPr>
        <w:ind w:left="5664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BC1EBA" w:rsidRDefault="00BC1EBA" w:rsidP="00BC1EBA">
      <w:pPr>
        <w:ind w:left="495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</w:t>
      </w:r>
    </w:p>
    <w:p w:rsidR="00BC1EBA" w:rsidRDefault="00BC1EBA" w:rsidP="00BC1EBA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Лобинского</w:t>
      </w:r>
      <w:proofErr w:type="spellEnd"/>
      <w:r>
        <w:rPr>
          <w:kern w:val="2"/>
          <w:sz w:val="28"/>
          <w:szCs w:val="28"/>
        </w:rPr>
        <w:t xml:space="preserve">  сельсовета</w:t>
      </w:r>
    </w:p>
    <w:p w:rsidR="00BC1EBA" w:rsidRDefault="00BC1EBA" w:rsidP="00BC1EB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Краснозерского района</w:t>
      </w:r>
    </w:p>
    <w:p w:rsidR="00BC1EBA" w:rsidRDefault="00BC1EBA" w:rsidP="00BC1EB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</w:t>
      </w:r>
    </w:p>
    <w:p w:rsidR="00BC1EBA" w:rsidRDefault="00BC1EBA" w:rsidP="00BC1EBA">
      <w:pPr>
        <w:ind w:left="4956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от 17.01.2024 № 12</w:t>
      </w:r>
    </w:p>
    <w:p w:rsidR="00BC1EBA" w:rsidRDefault="00BC1EBA" w:rsidP="00BC1EBA">
      <w:pPr>
        <w:rPr>
          <w:kern w:val="2"/>
          <w:sz w:val="28"/>
          <w:szCs w:val="28"/>
        </w:rPr>
      </w:pPr>
    </w:p>
    <w:p w:rsidR="00BC1EBA" w:rsidRDefault="00BC1EBA" w:rsidP="00BC1EBA">
      <w:pPr>
        <w:rPr>
          <w:kern w:val="2"/>
          <w:sz w:val="28"/>
          <w:szCs w:val="28"/>
        </w:rPr>
      </w:pPr>
    </w:p>
    <w:p w:rsidR="00BC1EBA" w:rsidRDefault="00BC1EBA" w:rsidP="00BC1EB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муниципальной  программы развития субъектов </w:t>
      </w:r>
    </w:p>
    <w:p w:rsidR="00BC1EBA" w:rsidRDefault="00BC1EBA" w:rsidP="00BC1EB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малого и среднего предпринимательства </w:t>
      </w:r>
    </w:p>
    <w:p w:rsidR="00BC1EBA" w:rsidRDefault="00BC1EBA" w:rsidP="00BC1EB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территории </w:t>
      </w:r>
      <w:proofErr w:type="spellStart"/>
      <w:r>
        <w:rPr>
          <w:kern w:val="2"/>
          <w:sz w:val="28"/>
          <w:szCs w:val="28"/>
        </w:rPr>
        <w:t>Лобинского</w:t>
      </w:r>
      <w:proofErr w:type="spellEnd"/>
      <w:r>
        <w:rPr>
          <w:kern w:val="2"/>
          <w:sz w:val="28"/>
          <w:szCs w:val="28"/>
        </w:rPr>
        <w:t xml:space="preserve"> сельсовета Краснозерского района </w:t>
      </w:r>
    </w:p>
    <w:p w:rsidR="00BC1EBA" w:rsidRDefault="00BC1EBA" w:rsidP="00BC1EB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на </w:t>
      </w:r>
      <w:r>
        <w:rPr>
          <w:bCs/>
          <w:sz w:val="28"/>
          <w:szCs w:val="28"/>
        </w:rPr>
        <w:t>2024-2026</w:t>
      </w:r>
      <w:r>
        <w:rPr>
          <w:kern w:val="2"/>
          <w:sz w:val="28"/>
          <w:szCs w:val="28"/>
        </w:rPr>
        <w:t>годы</w:t>
      </w:r>
    </w:p>
    <w:p w:rsidR="00BC1EBA" w:rsidRDefault="00BC1EBA" w:rsidP="00BC1EB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25"/>
      </w:tblGrid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proofErr w:type="spellStart"/>
            <w:r>
              <w:rPr>
                <w:kern w:val="2"/>
                <w:sz w:val="28"/>
                <w:szCs w:val="28"/>
              </w:rPr>
              <w:t>Лобинского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 сельсовета Краснозерского района Новосибирской области на  </w:t>
            </w:r>
            <w:r>
              <w:rPr>
                <w:bCs/>
                <w:sz w:val="28"/>
                <w:szCs w:val="28"/>
              </w:rPr>
              <w:t>2024-2026</w:t>
            </w:r>
            <w:r>
              <w:rPr>
                <w:kern w:val="2"/>
                <w:sz w:val="28"/>
                <w:szCs w:val="28"/>
              </w:rPr>
              <w:t>годы (далее - Программа)</w:t>
            </w:r>
          </w:p>
        </w:tc>
      </w:tr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содействие развитию малого и среднего предпринимательства на территории </w:t>
            </w:r>
            <w:proofErr w:type="spellStart"/>
            <w:r>
              <w:rPr>
                <w:kern w:val="2"/>
                <w:sz w:val="28"/>
                <w:szCs w:val="28"/>
              </w:rPr>
              <w:t>Лобинского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сельсовета Краснозерского района Новосибирской области (далее - муниципальное образование);</w:t>
            </w:r>
          </w:p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kern w:val="2"/>
                <w:sz w:val="28"/>
                <w:szCs w:val="28"/>
              </w:rPr>
              <w:t>самозанятости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населения муниципального образования.</w:t>
            </w:r>
          </w:p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</w:p>
        </w:tc>
      </w:tr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Лобинского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сельсовета Краснозерского района Новосибирской области (далее – администрация)</w:t>
            </w:r>
          </w:p>
        </w:tc>
      </w:tr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 </w:t>
            </w:r>
          </w:p>
        </w:tc>
      </w:tr>
      <w:tr w:rsidR="00BC1EBA" w:rsidTr="00A849F3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BC1EBA" w:rsidTr="00A849F3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BC1EBA" w:rsidRDefault="00BC1EBA" w:rsidP="00A849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BC1EBA" w:rsidTr="00A849F3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 w:rsidRPr="00956697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5669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 г</w:t>
            </w:r>
            <w:r>
              <w:rPr>
                <w:kern w:val="2"/>
                <w:sz w:val="28"/>
                <w:szCs w:val="28"/>
              </w:rPr>
              <w:t>оды</w:t>
            </w:r>
          </w:p>
        </w:tc>
      </w:tr>
      <w:tr w:rsidR="00BC1EBA" w:rsidTr="00A849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Результаты</w:t>
            </w:r>
            <w:r>
              <w:rPr>
                <w:kern w:val="2"/>
                <w:sz w:val="28"/>
                <w:szCs w:val="28"/>
              </w:rPr>
              <w:br/>
              <w:t>реализации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BC1EBA" w:rsidRDefault="00BC1EBA" w:rsidP="00A849F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BC1EBA" w:rsidRDefault="00BC1EBA" w:rsidP="00BC1EBA">
      <w:pPr>
        <w:pageBreakBefore/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lastRenderedPageBreak/>
        <w:t>1. Общие положения</w:t>
      </w:r>
    </w:p>
    <w:p w:rsidR="00BC1EBA" w:rsidRDefault="00BC1EBA" w:rsidP="00BC1EBA">
      <w:pPr>
        <w:spacing w:after="120"/>
        <w:jc w:val="both"/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</w:t>
      </w: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BC1EBA" w:rsidRDefault="00BC1EBA" w:rsidP="00BC1EBA">
      <w:pPr>
        <w:spacing w:after="120"/>
        <w:jc w:val="center"/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мер по содействию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outlineLvl w:val="3"/>
        <w:rPr>
          <w:sz w:val="26"/>
          <w:szCs w:val="26"/>
        </w:rPr>
      </w:pPr>
      <w:r>
        <w:rPr>
          <w:sz w:val="28"/>
          <w:szCs w:val="28"/>
        </w:rPr>
        <w:t xml:space="preserve">                  3. Основные цели и задачи Программы</w:t>
      </w:r>
    </w:p>
    <w:p w:rsidR="00BC1EBA" w:rsidRDefault="00BC1EBA" w:rsidP="00BC1EBA">
      <w:pPr>
        <w:jc w:val="both"/>
      </w:pPr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субъектам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продвижении производимых ими товаров (работ, услуг);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занятости и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информационная поддержка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4.. Срок реализации Программы</w:t>
      </w:r>
    </w:p>
    <w:p w:rsidR="00BC1EBA" w:rsidRDefault="00BC1EBA" w:rsidP="00BC1EBA">
      <w:pPr>
        <w:spacing w:after="120"/>
        <w:jc w:val="both"/>
      </w:pPr>
    </w:p>
    <w:p w:rsidR="00BC1EBA" w:rsidRDefault="00BC1EBA" w:rsidP="00BC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 – </w:t>
      </w:r>
      <w:r>
        <w:rPr>
          <w:bCs/>
          <w:sz w:val="28"/>
          <w:szCs w:val="28"/>
        </w:rPr>
        <w:t>2024-2026</w:t>
      </w:r>
      <w:r>
        <w:rPr>
          <w:sz w:val="28"/>
          <w:szCs w:val="28"/>
        </w:rPr>
        <w:t>годы.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jc w:val="center"/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</w:t>
      </w:r>
    </w:p>
    <w:p w:rsidR="00BC1EBA" w:rsidRDefault="00BC1EBA" w:rsidP="00BC1EBA">
      <w:pPr>
        <w:jc w:val="center"/>
        <w:rPr>
          <w:sz w:val="28"/>
          <w:szCs w:val="28"/>
        </w:rPr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представлена следующими направлениями: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квалификационных кадров;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производственных мощностей на базе функционирующих предприятий;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базы, с целью увеличения поступлений в бюджет 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производство новых видов конкурентоспособной продукции, услуг с целью выхода на новые рынки сбыта;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населения сельсовета;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среднемесячной заработной платы;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внешней среды развития малого предпринимательства;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субъектов малого и среднего предпринимательства.</w:t>
      </w:r>
    </w:p>
    <w:p w:rsidR="00BC1EBA" w:rsidRDefault="00BC1EBA" w:rsidP="00BC1EBA"/>
    <w:p w:rsidR="00BC1EBA" w:rsidRDefault="00BC1EBA" w:rsidP="00BC1EBA"/>
    <w:p w:rsidR="00BC1EBA" w:rsidRDefault="00BC1EBA" w:rsidP="00BC1E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 программы</w:t>
      </w:r>
    </w:p>
    <w:p w:rsidR="00BC1EBA" w:rsidRDefault="00BC1EBA" w:rsidP="00BC1EB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</w:t>
      </w:r>
    </w:p>
    <w:p w:rsidR="00BC1EBA" w:rsidRDefault="00BC1EBA" w:rsidP="00BC1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>2024-2026</w:t>
      </w:r>
      <w:r>
        <w:rPr>
          <w:sz w:val="28"/>
          <w:szCs w:val="28"/>
        </w:rPr>
        <w:t>годы</w:t>
      </w:r>
    </w:p>
    <w:p w:rsidR="00BC1EBA" w:rsidRDefault="00BC1EBA" w:rsidP="00BC1EBA">
      <w:pPr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3057"/>
        <w:gridCol w:w="2613"/>
        <w:gridCol w:w="992"/>
        <w:gridCol w:w="1843"/>
        <w:gridCol w:w="9"/>
        <w:gridCol w:w="135"/>
        <w:gridCol w:w="990"/>
      </w:tblGrid>
      <w:tr w:rsidR="00BC1EBA" w:rsidTr="00A849F3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финансирования, </w:t>
            </w:r>
            <w:r>
              <w:rPr>
                <w:kern w:val="2"/>
              </w:rPr>
              <w:br/>
              <w:t>тыс. рублей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Сроки реализации</w:t>
            </w:r>
          </w:p>
        </w:tc>
      </w:tr>
      <w:tr w:rsidR="00BC1EBA" w:rsidTr="00A849F3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BC1EBA" w:rsidTr="00A849F3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pPr>
              <w:tabs>
                <w:tab w:val="num" w:pos="0"/>
              </w:tabs>
              <w:ind w:left="864" w:hanging="864"/>
              <w:jc w:val="both"/>
              <w:outlineLvl w:val="3"/>
            </w:pPr>
            <w:r>
              <w:t xml:space="preserve">1.Совершенствование условий для развития малого и среднего предпринимательства </w:t>
            </w:r>
          </w:p>
          <w:p w:rsidR="00BC1EBA" w:rsidRDefault="00BC1EBA" w:rsidP="00A849F3">
            <w:pPr>
              <w:jc w:val="both"/>
              <w:rPr>
                <w:kern w:val="2"/>
              </w:rPr>
            </w:pP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Глава муниципального образования </w:t>
            </w:r>
          </w:p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срока реализации </w:t>
            </w: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r>
              <w:t xml:space="preserve"> </w:t>
            </w:r>
          </w:p>
          <w:p w:rsidR="00BC1EBA" w:rsidRDefault="00BC1EBA" w:rsidP="00A849F3">
            <w:r>
              <w:t>По мере необходимости</w:t>
            </w: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r>
              <w:rPr>
                <w:kern w:val="2"/>
              </w:rPr>
              <w:t>В течение срока реализации</w:t>
            </w: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/>
          <w:p w:rsidR="00BC1EBA" w:rsidRDefault="00BC1EBA" w:rsidP="00A849F3">
            <w:r>
              <w:t>По мере необходимости</w:t>
            </w: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r>
              <w:t xml:space="preserve">Ежегодно октябрь </w:t>
            </w:r>
          </w:p>
        </w:tc>
      </w:tr>
      <w:tr w:rsidR="00BC1EBA" w:rsidTr="00A849F3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EBA" w:rsidRPr="007910E6" w:rsidRDefault="00BC1EBA" w:rsidP="00A849F3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kern w:val="2"/>
              </w:rPr>
            </w:pPr>
            <w: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kern w:val="2"/>
              </w:rPr>
              <w:t>муниципального образования</w:t>
            </w:r>
            <w:r>
              <w:t>.  Информационная поддержка субъектов малого и среднего предпринимательства</w:t>
            </w:r>
          </w:p>
        </w:tc>
      </w:tr>
      <w:tr w:rsidR="00BC1EBA" w:rsidTr="00A849F3">
        <w:trPr>
          <w:trHeight w:val="80"/>
        </w:trPr>
        <w:tc>
          <w:tcPr>
            <w:tcW w:w="101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pPr>
              <w:snapToGrid w:val="0"/>
              <w:jc w:val="both"/>
              <w:rPr>
                <w:kern w:val="2"/>
              </w:rPr>
            </w:pP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r>
              <w:rPr>
                <w:kern w:val="2"/>
              </w:rPr>
              <w:t>В течение срока реализации</w:t>
            </w:r>
          </w:p>
        </w:tc>
      </w:tr>
      <w:tr w:rsidR="00BC1EBA" w:rsidTr="00A849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Осуществление и развитие консультационной поддержки субъектов малого и среднего </w:t>
            </w:r>
            <w:r>
              <w:rPr>
                <w:kern w:val="2"/>
              </w:rPr>
              <w:lastRenderedPageBreak/>
              <w:t>предпринимательства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Default="00BC1EBA" w:rsidP="00A849F3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Default="00BC1EBA" w:rsidP="00A849F3">
            <w:r>
              <w:rPr>
                <w:kern w:val="2"/>
              </w:rPr>
              <w:t>В течение срока реализа</w:t>
            </w:r>
            <w:r>
              <w:rPr>
                <w:kern w:val="2"/>
              </w:rPr>
              <w:lastRenderedPageBreak/>
              <w:t>ции</w:t>
            </w:r>
          </w:p>
        </w:tc>
      </w:tr>
      <w:tr w:rsidR="00BC1EBA" w:rsidTr="00A849F3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>
              <w:rPr>
                <w:kern w:val="2"/>
              </w:rPr>
              <w:t>выставочно</w:t>
            </w:r>
            <w:proofErr w:type="spellEnd"/>
            <w:r>
              <w:rPr>
                <w:kern w:val="2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1EBA" w:rsidRDefault="00BC1EBA" w:rsidP="00A849F3">
            <w:pPr>
              <w:jc w:val="both"/>
              <w:rPr>
                <w:kern w:val="2"/>
              </w:rPr>
            </w:pPr>
            <w:r>
              <w:rPr>
                <w:kern w:val="2"/>
              </w:rPr>
              <w:t>1,0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EBA" w:rsidRDefault="00BC1EBA" w:rsidP="00A849F3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EBA" w:rsidRDefault="00BC1EBA" w:rsidP="00A849F3">
            <w:r>
              <w:rPr>
                <w:kern w:val="2"/>
              </w:rPr>
              <w:t>В течение срока реализации</w:t>
            </w:r>
          </w:p>
        </w:tc>
      </w:tr>
      <w:tr w:rsidR="00BC1EBA" w:rsidRPr="00727AA5" w:rsidTr="00A849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t>-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rPr>
                <w:kern w:val="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Pr="00727AA5" w:rsidRDefault="00BC1EBA" w:rsidP="00A849F3">
            <w:pPr>
              <w:jc w:val="both"/>
              <w:rPr>
                <w:lang w:eastAsia="en-US"/>
              </w:rPr>
            </w:pPr>
            <w:r w:rsidRPr="00727AA5">
              <w:rPr>
                <w:kern w:val="2"/>
              </w:rPr>
              <w:t>В течение срока реализации</w:t>
            </w:r>
          </w:p>
        </w:tc>
      </w:tr>
      <w:tr w:rsidR="00BC1EBA" w:rsidRPr="00B11492" w:rsidTr="00A849F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</w:pPr>
            <w:r w:rsidRPr="00727AA5">
              <w:t>2.5</w:t>
            </w:r>
            <w: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</w:pPr>
            <w:r w:rsidRPr="00727AA5"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</w:t>
            </w:r>
            <w:r w:rsidRPr="00727AA5"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  <w:rPr>
                <w:kern w:val="2"/>
              </w:rPr>
            </w:pPr>
            <w:r w:rsidRPr="00727AA5">
              <w:rPr>
                <w:kern w:val="2"/>
              </w:rPr>
              <w:lastRenderedPageBreak/>
              <w:t xml:space="preserve">Поддержка физических лиц, не являющихся индивидуальными предпринимателями и применяющих специальный налоговый режим "Налог на </w:t>
            </w:r>
            <w:r w:rsidRPr="00727AA5">
              <w:rPr>
                <w:kern w:val="2"/>
              </w:rPr>
              <w:lastRenderedPageBreak/>
              <w:t>профессиональный доход"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EBA" w:rsidRPr="00727AA5" w:rsidRDefault="00BC1EBA" w:rsidP="00A849F3">
            <w:pPr>
              <w:jc w:val="both"/>
            </w:pPr>
            <w:r w:rsidRPr="00727AA5">
              <w:lastRenderedPageBreak/>
              <w:t>-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EBA" w:rsidRPr="00727AA5" w:rsidRDefault="00BC1EBA" w:rsidP="00A849F3">
            <w:pPr>
              <w:jc w:val="both"/>
              <w:rPr>
                <w:kern w:val="2"/>
              </w:rPr>
            </w:pPr>
            <w:r w:rsidRPr="00727AA5">
              <w:rPr>
                <w:kern w:val="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EBA" w:rsidRPr="00727AA5" w:rsidRDefault="00BC1EBA" w:rsidP="00A849F3">
            <w:pPr>
              <w:jc w:val="both"/>
              <w:rPr>
                <w:kern w:val="2"/>
              </w:rPr>
            </w:pPr>
            <w:r w:rsidRPr="00727AA5">
              <w:rPr>
                <w:kern w:val="2"/>
              </w:rPr>
              <w:t>В течение срока реализации</w:t>
            </w:r>
          </w:p>
        </w:tc>
      </w:tr>
    </w:tbl>
    <w:p w:rsidR="00BC1EBA" w:rsidRDefault="00BC1EBA" w:rsidP="00BC1EBA">
      <w:pPr>
        <w:tabs>
          <w:tab w:val="num" w:pos="0"/>
        </w:tabs>
        <w:ind w:left="864" w:hanging="864"/>
        <w:jc w:val="both"/>
        <w:outlineLvl w:val="3"/>
        <w:rPr>
          <w:b/>
          <w:bCs/>
          <w:sz w:val="26"/>
          <w:szCs w:val="26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6. Ресурсное обеспечение Программы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составляет 1 тыс. рублей.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7. Организация управления (механизм реализации) Программой</w:t>
      </w:r>
    </w:p>
    <w:p w:rsidR="00BC1EBA" w:rsidRDefault="00BC1EBA" w:rsidP="00BC1EBA">
      <w:pPr>
        <w:spacing w:after="120"/>
        <w:jc w:val="both"/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утверждаемым муниципальным правовым актом администрации.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</w:p>
    <w:p w:rsidR="00BC1EBA" w:rsidRDefault="00BC1EBA" w:rsidP="00BC1EBA">
      <w:pPr>
        <w:jc w:val="both"/>
        <w:rPr>
          <w:sz w:val="28"/>
          <w:szCs w:val="28"/>
        </w:rPr>
      </w:pPr>
      <w: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C1EBA" w:rsidRDefault="00BC1EBA" w:rsidP="00BC1EBA">
      <w:pPr>
        <w:jc w:val="both"/>
        <w:rPr>
          <w:sz w:val="28"/>
          <w:szCs w:val="28"/>
        </w:rPr>
      </w:pPr>
    </w:p>
    <w:p w:rsidR="00BC1EBA" w:rsidRDefault="00BC1EBA" w:rsidP="00BC1EBA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9. Оценка эффективности результатов реализации Программы</w:t>
      </w:r>
    </w:p>
    <w:p w:rsidR="00BC1EBA" w:rsidRDefault="00BC1EBA" w:rsidP="00BC1EBA">
      <w:pPr>
        <w:spacing w:after="120"/>
        <w:jc w:val="both"/>
      </w:pP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BC1EBA" w:rsidRDefault="00BC1EBA" w:rsidP="00BC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A" w:rsidRDefault="00BC1EBA" w:rsidP="003D4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3D4F1F" w:rsidRPr="007A512E" w:rsidRDefault="003D4F1F" w:rsidP="003D4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3D4F1F" w:rsidRPr="007A512E" w:rsidRDefault="003D4F1F" w:rsidP="003D4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D4F1F" w:rsidRPr="007A512E" w:rsidRDefault="003D4F1F" w:rsidP="003D4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D4F1F" w:rsidRPr="007A512E" w:rsidRDefault="003D4F1F" w:rsidP="003D4F1F">
      <w:pPr>
        <w:pStyle w:val="3"/>
        <w:tabs>
          <w:tab w:val="left" w:pos="708"/>
        </w:tabs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A512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3D4F1F" w:rsidRPr="007A512E" w:rsidRDefault="003D4F1F" w:rsidP="003D4F1F">
      <w:pPr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17.01.2024г.</w:t>
      </w:r>
      <w:r w:rsidRPr="007A512E">
        <w:rPr>
          <w:rFonts w:ascii="Times New Roman" w:hAnsi="Times New Roman" w:cs="Times New Roman"/>
          <w:sz w:val="28"/>
          <w:szCs w:val="28"/>
        </w:rPr>
        <w:tab/>
      </w:r>
      <w:r w:rsidRPr="007A512E">
        <w:rPr>
          <w:rFonts w:ascii="Times New Roman" w:hAnsi="Times New Roman" w:cs="Times New Roman"/>
          <w:sz w:val="28"/>
          <w:szCs w:val="28"/>
        </w:rPr>
        <w:tab/>
      </w:r>
      <w:r w:rsidRPr="007A512E">
        <w:rPr>
          <w:rFonts w:ascii="Times New Roman" w:hAnsi="Times New Roman" w:cs="Times New Roman"/>
          <w:sz w:val="28"/>
          <w:szCs w:val="28"/>
        </w:rPr>
        <w:tab/>
        <w:t xml:space="preserve">     с.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ab/>
      </w:r>
      <w:r w:rsidRPr="007A512E">
        <w:rPr>
          <w:rFonts w:ascii="Times New Roman" w:hAnsi="Times New Roman" w:cs="Times New Roman"/>
          <w:sz w:val="28"/>
          <w:szCs w:val="28"/>
        </w:rPr>
        <w:tab/>
        <w:t xml:space="preserve">                       № 13</w:t>
      </w:r>
    </w:p>
    <w:p w:rsidR="003D4F1F" w:rsidRPr="007A512E" w:rsidRDefault="003D4F1F" w:rsidP="003D4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наркомании</w:t>
      </w:r>
    </w:p>
    <w:p w:rsidR="003D4F1F" w:rsidRPr="007A512E" w:rsidRDefault="003D4F1F" w:rsidP="003D4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и противодействие незаконному обороту наркотических средств, психотропных веществ на территории 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сельсовета на 2024-2026г».                           </w:t>
      </w:r>
    </w:p>
    <w:p w:rsidR="003D4F1F" w:rsidRPr="007A512E" w:rsidRDefault="003D4F1F" w:rsidP="003D4F1F">
      <w:pPr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               В соответствии  с Федеральным законом от 08.01.1998 № 3-ФЗ «О наркотических средствах и психотропных веществах», </w:t>
      </w:r>
      <w:r w:rsidRPr="007A512E">
        <w:rPr>
          <w:rFonts w:ascii="Times New Roman" w:eastAsia="Times New Roman" w:hAnsi="Times New Roman" w:cs="Times New Roman"/>
          <w:sz w:val="28"/>
          <w:szCs w:val="28"/>
        </w:rPr>
        <w:t>и руководствуясь Федеральным законом от 06.10.2003 № 131-ФЗ «Об общих принципах организации местного самоуправления в Российской Федерации</w:t>
      </w: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2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Pr="007A512E">
        <w:rPr>
          <w:rFonts w:ascii="Times New Roman" w:hAnsi="Times New Roman" w:cs="Times New Roman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на территории 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сельсовета на 2024-2026г».  </w:t>
      </w:r>
    </w:p>
    <w:p w:rsidR="003D4F1F" w:rsidRPr="007A512E" w:rsidRDefault="003D4F1F" w:rsidP="003D4F1F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 издании «Вестник органов местного самоуправления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7A5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F1F" w:rsidRPr="007A512E" w:rsidRDefault="003D4F1F" w:rsidP="003D4F1F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51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12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  за собой.</w:t>
      </w:r>
    </w:p>
    <w:p w:rsidR="003D4F1F" w:rsidRPr="007A512E" w:rsidRDefault="003D4F1F" w:rsidP="003D4F1F">
      <w:pPr>
        <w:pStyle w:val="a4"/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pStyle w:val="a4"/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pStyle w:val="a4"/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4F1F" w:rsidRPr="007A512E" w:rsidRDefault="003D4F1F" w:rsidP="003D4F1F">
      <w:pPr>
        <w:pStyle w:val="a4"/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D4F1F" w:rsidRPr="007A512E" w:rsidRDefault="003D4F1F" w:rsidP="003D4F1F">
      <w:pPr>
        <w:pStyle w:val="a4"/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С.А. Колесников</w:t>
      </w:r>
    </w:p>
    <w:p w:rsidR="003D4F1F" w:rsidRPr="007A512E" w:rsidRDefault="003D4F1F" w:rsidP="003D4F1F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12E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Pr="007A512E">
        <w:rPr>
          <w:rFonts w:ascii="Times New Roman" w:eastAsia="Times New Roman" w:hAnsi="Times New Roman" w:cs="Times New Roman"/>
          <w:sz w:val="24"/>
          <w:szCs w:val="24"/>
        </w:rPr>
        <w:t>Райхерт</w:t>
      </w:r>
      <w:proofErr w:type="spellEnd"/>
      <w:r w:rsidRPr="007A512E">
        <w:rPr>
          <w:rFonts w:ascii="Times New Roman" w:eastAsia="Times New Roman" w:hAnsi="Times New Roman" w:cs="Times New Roman"/>
          <w:sz w:val="24"/>
          <w:szCs w:val="24"/>
        </w:rPr>
        <w:t xml:space="preserve"> Ж.А</w:t>
      </w:r>
    </w:p>
    <w:p w:rsidR="003D4F1F" w:rsidRPr="007A512E" w:rsidRDefault="003D4F1F" w:rsidP="003D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F1F" w:rsidRPr="007A512E" w:rsidRDefault="003D4F1F" w:rsidP="003D4F1F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 w:rsidRPr="007A512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D4F1F" w:rsidRPr="007A512E" w:rsidRDefault="003D4F1F" w:rsidP="003D4F1F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постановлению администрации</w:t>
      </w:r>
    </w:p>
    <w:p w:rsidR="003D4F1F" w:rsidRPr="007A512E" w:rsidRDefault="003D4F1F" w:rsidP="003D4F1F">
      <w:pPr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3D4F1F" w:rsidRPr="007A512E" w:rsidRDefault="003D4F1F" w:rsidP="003D4F1F">
      <w:pPr>
        <w:snapToGri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 № 13 от 17.01.2024г</w:t>
      </w:r>
    </w:p>
    <w:p w:rsidR="003D4F1F" w:rsidRPr="007A512E" w:rsidRDefault="003D4F1F" w:rsidP="003D4F1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Паспорт</w:t>
      </w:r>
    </w:p>
    <w:p w:rsidR="003D4F1F" w:rsidRPr="007A512E" w:rsidRDefault="003D4F1F" w:rsidP="003D4F1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 программы «</w:t>
      </w:r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</w:p>
    <w:p w:rsidR="003D4F1F" w:rsidRPr="007A512E" w:rsidRDefault="003D4F1F" w:rsidP="003D4F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психотропных веществ  на территории </w:t>
      </w:r>
      <w:proofErr w:type="spellStart"/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сельсовета Краснозерского района  Новосибирской области на </w:t>
      </w:r>
      <w:r w:rsidRPr="007A512E">
        <w:rPr>
          <w:rFonts w:ascii="Times New Roman" w:hAnsi="Times New Roman" w:cs="Times New Roman"/>
          <w:b/>
          <w:sz w:val="28"/>
          <w:szCs w:val="28"/>
        </w:rPr>
        <w:t>2024-2026г».</w:t>
      </w:r>
      <w:r w:rsidRPr="007A51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F1F" w:rsidRPr="007A512E" w:rsidRDefault="003D4F1F" w:rsidP="003D4F1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000"/>
      </w:tblGrid>
      <w:tr w:rsidR="003D4F1F" w:rsidRPr="007A512E" w:rsidTr="009E3B98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F" w:rsidRPr="007A512E" w:rsidRDefault="003D4F1F" w:rsidP="009E3B98">
            <w:pPr>
              <w:autoSpaceDE w:val="0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 на территории </w:t>
            </w:r>
            <w:proofErr w:type="spellStart"/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Краснозерского района Новосибирской области на 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2024-2026г».  </w:t>
            </w:r>
          </w:p>
        </w:tc>
      </w:tr>
      <w:tr w:rsidR="003D4F1F" w:rsidRPr="007A512E" w:rsidTr="009E3B9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2024-2026г.  </w:t>
            </w:r>
          </w:p>
        </w:tc>
      </w:tr>
      <w:tr w:rsidR="003D4F1F" w:rsidRPr="007A512E" w:rsidTr="009E3B9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года».</w:t>
            </w:r>
          </w:p>
        </w:tc>
      </w:tr>
      <w:tr w:rsidR="003D4F1F" w:rsidRPr="007A512E" w:rsidTr="009E3B98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3D4F1F" w:rsidRPr="007A512E" w:rsidTr="009E3B98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3D4F1F" w:rsidRPr="007A512E" w:rsidTr="009E3B98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color w:val="000000"/>
                <w:spacing w:val="-1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 w:rsidRPr="007A512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ind w:firstLine="24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Pr="007A512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3D4F1F" w:rsidRPr="007A512E" w:rsidTr="009E3B98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shd w:val="clear" w:color="auto" w:fill="FFFFFF"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предотвращение незаконного распространения наркотических средств, психотропных веществ,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наркотические средства) на территории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 </w:t>
            </w:r>
          </w:p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 сокращение наркомании и токсикомании и связанных с ними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>преступлений и правонарушений</w:t>
            </w:r>
          </w:p>
        </w:tc>
      </w:tr>
      <w:tr w:rsidR="003D4F1F" w:rsidRPr="007A512E" w:rsidTr="009E3B98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задачи программы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наркомании;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  <w:proofErr w:type="gramEnd"/>
          </w:p>
          <w:p w:rsidR="003D4F1F" w:rsidRPr="007A512E" w:rsidRDefault="003D4F1F" w:rsidP="009E3B98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 организации досуга детей и молодежи на территории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  <w:tr w:rsidR="003D4F1F" w:rsidRPr="007A512E" w:rsidTr="009E3B98">
        <w:trPr>
          <w:cantSplit/>
          <w:trHeight w:val="125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2024-2026 г.  </w:t>
            </w:r>
          </w:p>
        </w:tc>
      </w:tr>
      <w:tr w:rsidR="003D4F1F" w:rsidRPr="007A512E" w:rsidTr="009E3B98">
        <w:trPr>
          <w:cantSplit/>
          <w:trHeight w:val="52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F" w:rsidRPr="007A512E" w:rsidRDefault="003D4F1F" w:rsidP="009E3B98">
            <w:pPr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программы:  900,0 </w:t>
            </w:r>
          </w:p>
          <w:p w:rsidR="003D4F1F" w:rsidRPr="007A512E" w:rsidRDefault="003D4F1F" w:rsidP="009E3B98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>2024 год  – 300,00 руб.;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2025 год  – 300,00 руб.; 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>2026 год  – 300,00 руб.</w:t>
            </w:r>
            <w:proofErr w:type="gram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D4F1F" w:rsidRPr="007A512E" w:rsidRDefault="003D4F1F" w:rsidP="009E3B98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 бюджета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 средств, выделяемых из бюджета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3D4F1F" w:rsidRPr="007A512E" w:rsidTr="009E3B98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1F" w:rsidRPr="007A512E" w:rsidRDefault="003D4F1F" w:rsidP="009E3B98">
            <w:pPr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</w:p>
          <w:p w:rsidR="003D4F1F" w:rsidRPr="007A512E" w:rsidRDefault="003D4F1F" w:rsidP="009E3B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3D4F1F" w:rsidRPr="007A512E" w:rsidRDefault="003D4F1F" w:rsidP="009E3B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3D4F1F" w:rsidRPr="007A512E" w:rsidRDefault="003D4F1F" w:rsidP="009E3B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3D4F1F" w:rsidRPr="007A512E" w:rsidRDefault="003D4F1F" w:rsidP="009E3B98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3D4F1F" w:rsidRPr="007A512E" w:rsidRDefault="003D4F1F" w:rsidP="009E3B98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3D4F1F" w:rsidRPr="007A512E" w:rsidRDefault="003D4F1F" w:rsidP="009E3B98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3D4F1F" w:rsidRPr="007A512E" w:rsidTr="009E3B98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1F" w:rsidRPr="007A512E" w:rsidRDefault="003D4F1F" w:rsidP="009E3B9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настоящей Программы осуществляет Глава администрации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3D4F1F" w:rsidRPr="007A512E" w:rsidRDefault="003D4F1F" w:rsidP="003D4F1F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1F" w:rsidRPr="007A512E" w:rsidRDefault="003D4F1F" w:rsidP="003D4F1F">
      <w:pPr>
        <w:autoSpaceDE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Основание для разработки программы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на территории 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 Новосибирской области на 2017-2020годы»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Указа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регулирует правоотношения, возникающие в сфере профилактики наркомании и токсикомании на территории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  <w:proofErr w:type="gramEnd"/>
    </w:p>
    <w:p w:rsidR="003D4F1F" w:rsidRPr="007A512E" w:rsidRDefault="003D4F1F" w:rsidP="003D4F1F">
      <w:pPr>
        <w:jc w:val="both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sz w:val="28"/>
          <w:szCs w:val="28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3D4F1F" w:rsidRPr="007A512E" w:rsidRDefault="003D4F1F" w:rsidP="003D4F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lastRenderedPageBreak/>
        <w:t>Наркомания - заболевание, обусловленное зависимостью от наркотического средства или психотропного вещества.</w:t>
      </w:r>
    </w:p>
    <w:p w:rsidR="003D4F1F" w:rsidRPr="007A512E" w:rsidRDefault="003D4F1F" w:rsidP="003D4F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12E">
        <w:rPr>
          <w:rFonts w:ascii="Times New Roman" w:hAnsi="Times New Roman"/>
          <w:sz w:val="28"/>
          <w:szCs w:val="28"/>
        </w:rPr>
        <w:t>Профилактика наркомании 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наркомании.</w:t>
      </w:r>
      <w:proofErr w:type="gramEnd"/>
    </w:p>
    <w:p w:rsidR="003D4F1F" w:rsidRPr="007A512E" w:rsidRDefault="003D4F1F" w:rsidP="003D4F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3D4F1F" w:rsidRPr="007A512E" w:rsidRDefault="003D4F1F" w:rsidP="003D4F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D4F1F" w:rsidRPr="007A512E" w:rsidRDefault="003D4F1F" w:rsidP="003D4F1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3D4F1F" w:rsidRPr="007A512E" w:rsidRDefault="003D4F1F" w:rsidP="003D4F1F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A51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4F1F" w:rsidRPr="007A512E" w:rsidRDefault="003D4F1F" w:rsidP="003D4F1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Основные задачи и принципы в сфере профилактики </w:t>
      </w:r>
    </w:p>
    <w:p w:rsidR="003D4F1F" w:rsidRPr="007A512E" w:rsidRDefault="003D4F1F" w:rsidP="003D4F1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наркомании на территории </w:t>
      </w:r>
      <w:proofErr w:type="spellStart"/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сельсовета</w:t>
      </w:r>
    </w:p>
    <w:p w:rsidR="003D4F1F" w:rsidRPr="007A512E" w:rsidRDefault="003D4F1F" w:rsidP="003D4F1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1. Основными задачами в сфере профилактики наркомании  являются: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системы комплексной профилактики наркомании на территории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proofErr w:type="gram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2. Деятельность по профилактике наркомании основывается на принципах: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соблюдения прав человека и гражданина;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индивидуализации подхода на различных этапах профилактики наркомании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3D4F1F" w:rsidRPr="007A512E" w:rsidRDefault="003D4F1F" w:rsidP="003D4F1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1F" w:rsidRPr="007A512E" w:rsidRDefault="003D4F1F" w:rsidP="003D4F1F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Деятельность администрации </w:t>
      </w:r>
      <w:proofErr w:type="spellStart"/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сельсовета </w:t>
      </w:r>
    </w:p>
    <w:p w:rsidR="003D4F1F" w:rsidRPr="007A512E" w:rsidRDefault="003D4F1F" w:rsidP="003D4F1F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сфере профилактики наркомании </w:t>
      </w:r>
    </w:p>
    <w:p w:rsidR="003D4F1F" w:rsidRPr="007A512E" w:rsidRDefault="003D4F1F" w:rsidP="003D4F1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 в целях профилактики наркомании в пределах своей компетенции: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 xml:space="preserve">    -организует комплексные мероприятия по пропаганде здорового образа жизни;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>- содействует развитию антинаркотической пропаганды;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мероприятия по выявлению и уничтожению незаконных посевов и </w:t>
      </w:r>
      <w:proofErr w:type="gram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очагов</w:t>
      </w:r>
      <w:proofErr w:type="gram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дикорастущих </w:t>
      </w:r>
      <w:proofErr w:type="spellStart"/>
      <w:r w:rsidRPr="007A512E">
        <w:rPr>
          <w:rFonts w:ascii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растений.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proofErr w:type="spellStart"/>
      <w:r w:rsidRPr="007A512E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/>
          <w:sz w:val="28"/>
          <w:szCs w:val="28"/>
        </w:rPr>
        <w:t xml:space="preserve"> сельсовета, а также осуществляют иные меры по предупреждению наркомании и токсикомании.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-антинаркотическую пропаганду и пропаганду здорового образа жизни;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3D4F1F" w:rsidRPr="007A512E" w:rsidRDefault="003D4F1F" w:rsidP="003D4F1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3D4F1F" w:rsidRPr="007A512E" w:rsidRDefault="003D4F1F" w:rsidP="003D4F1F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A512E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3D4F1F" w:rsidRPr="007A512E" w:rsidRDefault="003D4F1F" w:rsidP="003D4F1F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3D4F1F" w:rsidRPr="007A512E" w:rsidRDefault="003D4F1F" w:rsidP="003D4F1F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51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3D4F1F" w:rsidRPr="007A512E" w:rsidRDefault="003D4F1F" w:rsidP="003D4F1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1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A512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по профилактике наркомании и токсикомании осуществляется за счет средств  бюджета </w:t>
      </w:r>
      <w:proofErr w:type="spellStart"/>
      <w:r w:rsidRPr="007A51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3D4F1F" w:rsidRPr="007A512E" w:rsidRDefault="003D4F1F" w:rsidP="003D4F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Layout w:type="fixed"/>
        <w:tblLook w:val="04A0" w:firstRow="1" w:lastRow="0" w:firstColumn="1" w:lastColumn="0" w:noHBand="0" w:noVBand="1"/>
      </w:tblPr>
      <w:tblGrid>
        <w:gridCol w:w="4603"/>
      </w:tblGrid>
      <w:tr w:rsidR="003D4F1F" w:rsidRPr="007A512E" w:rsidTr="009E3B98">
        <w:tc>
          <w:tcPr>
            <w:tcW w:w="4603" w:type="dxa"/>
            <w:hideMark/>
          </w:tcPr>
          <w:p w:rsidR="003D4F1F" w:rsidRPr="007A512E" w:rsidRDefault="003D4F1F" w:rsidP="009E3B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F" w:rsidRPr="007A512E" w:rsidRDefault="003D4F1F" w:rsidP="009E3B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F" w:rsidRPr="007A512E" w:rsidRDefault="003D4F1F" w:rsidP="009E3B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F" w:rsidRPr="007A512E" w:rsidRDefault="003D4F1F" w:rsidP="009E3B98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</w:t>
            </w:r>
          </w:p>
          <w:p w:rsidR="003D4F1F" w:rsidRPr="007A512E" w:rsidRDefault="003D4F1F" w:rsidP="009E3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D4F1F" w:rsidRPr="007A512E" w:rsidRDefault="003D4F1F" w:rsidP="009E3B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№ 13  от 17.01.2024г.</w:t>
            </w:r>
          </w:p>
        </w:tc>
      </w:tr>
    </w:tbl>
    <w:p w:rsidR="003D4F1F" w:rsidRPr="007A512E" w:rsidRDefault="003D4F1F" w:rsidP="003D4F1F">
      <w:pPr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3D4F1F" w:rsidRPr="007A512E" w:rsidRDefault="003D4F1F" w:rsidP="003D4F1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7A512E">
        <w:rPr>
          <w:rFonts w:ascii="Times New Roman" w:hAnsi="Times New Roman" w:cs="Times New Roman"/>
          <w:color w:val="auto"/>
        </w:rPr>
        <w:t>Перечень мероприятий по реализации муниципальной   программы</w:t>
      </w:r>
    </w:p>
    <w:p w:rsidR="003D4F1F" w:rsidRPr="007A512E" w:rsidRDefault="003D4F1F" w:rsidP="003D4F1F">
      <w:pPr>
        <w:rPr>
          <w:rFonts w:ascii="Times New Roman" w:hAnsi="Times New Roman" w:cs="Times New Roman"/>
          <w:b/>
          <w:sz w:val="28"/>
          <w:szCs w:val="28"/>
        </w:rPr>
      </w:pPr>
      <w:r w:rsidRPr="007A512E">
        <w:rPr>
          <w:rFonts w:ascii="Times New Roman" w:hAnsi="Times New Roman" w:cs="Times New Roman"/>
          <w:b/>
          <w:sz w:val="28"/>
          <w:szCs w:val="28"/>
        </w:rPr>
        <w:t xml:space="preserve">"Профилактика наркомании и противодействие незаконному обороту наркотических средств, психотропных веществ на территории  </w:t>
      </w:r>
      <w:proofErr w:type="spellStart"/>
      <w:r w:rsidRPr="007A512E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7A512E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на 2024 – 2026 годы"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693"/>
        <w:gridCol w:w="660"/>
        <w:gridCol w:w="660"/>
        <w:gridCol w:w="660"/>
      </w:tblGrid>
      <w:tr w:rsidR="003D4F1F" w:rsidRPr="007A512E" w:rsidTr="009E3B98">
        <w:trPr>
          <w:gridAfter w:val="4"/>
          <w:wAfter w:w="2673" w:type="dxa"/>
          <w:trHeight w:val="370"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3D4F1F" w:rsidRPr="007A512E" w:rsidTr="009E3B98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1F" w:rsidRPr="007A512E" w:rsidRDefault="003D4F1F" w:rsidP="009E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1F" w:rsidRPr="007A512E" w:rsidRDefault="003D4F1F" w:rsidP="009E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1F" w:rsidRPr="007A512E" w:rsidRDefault="003D4F1F" w:rsidP="009E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2026г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работу по антинаркотическому просвещению, пропаганде здорового образа жизни в учреждениях  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 «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Лобинским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ДК», уполномоченный специалист администрация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и провести цикл мероприятий ко Дню молодежи, </w:t>
            </w:r>
            <w:proofErr w:type="gram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направленные</w:t>
            </w:r>
            <w:proofErr w:type="gram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борьбу с наркоманией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июнь 2024 г., июнь 2025 г., июнь 2026г,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  <w:proofErr w:type="gramStart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специалист администрации</w:t>
            </w: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  «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Лобинским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ДК»,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регулярное </w:t>
            </w: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</w:t>
            </w: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я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сельсовета,  Заведующий  «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Лобинским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ДК», 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уполномоченный специалист администрации</w:t>
            </w:r>
          </w:p>
          <w:p w:rsidR="003D4F1F" w:rsidRPr="007A512E" w:rsidRDefault="003D4F1F" w:rsidP="009E3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Вовлечение несовершеннолетних, находящихся в социально опасном положении, в общественно-полезную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сельсовета, 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>уполномоченный специалист администрации,</w:t>
            </w: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  «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Лобинским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ДК»,</w:t>
            </w:r>
          </w:p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Заведующий  «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Лобинским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ДК»,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учебных заведениях и местах досуга молодежи </w:t>
            </w:r>
            <w:proofErr w:type="gram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разместить номер</w:t>
            </w:r>
            <w:proofErr w:type="gram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"телефона доверия"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Администрация </w:t>
            </w:r>
            <w:proofErr w:type="spellStart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Лобинского</w:t>
            </w:r>
            <w:proofErr w:type="spellEnd"/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сельсовета,</w:t>
            </w:r>
            <w:r w:rsidRPr="007A512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специалист администрации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D4F1F" w:rsidRPr="007A512E" w:rsidTr="009E3B9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F1F" w:rsidRPr="007A512E" w:rsidRDefault="003D4F1F" w:rsidP="009E3B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5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03,0</w:t>
            </w:r>
          </w:p>
        </w:tc>
      </w:tr>
    </w:tbl>
    <w:p w:rsidR="003D4F1F" w:rsidRDefault="003D4F1F" w:rsidP="003D4F1F">
      <w:pPr>
        <w:pBdr>
          <w:bottom w:val="double" w:sz="6" w:space="1" w:color="auto"/>
        </w:pBd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3" w:rsidRPr="007A512E" w:rsidRDefault="00C473B3" w:rsidP="003D4F1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4F1F" w:rsidRDefault="003D4F1F" w:rsidP="00CC60E8"/>
    <w:p w:rsidR="00CC60E8" w:rsidRDefault="00CC60E8" w:rsidP="00511653">
      <w:pPr>
        <w:jc w:val="center"/>
        <w:rPr>
          <w:b/>
          <w:sz w:val="28"/>
          <w:szCs w:val="28"/>
        </w:rPr>
      </w:pPr>
    </w:p>
    <w:p w:rsidR="0068717E" w:rsidRDefault="0068717E"/>
    <w:sectPr w:rsidR="0068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D68"/>
    <w:multiLevelType w:val="hybridMultilevel"/>
    <w:tmpl w:val="51BE4A80"/>
    <w:lvl w:ilvl="0" w:tplc="327C4A86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B815918"/>
    <w:multiLevelType w:val="multilevel"/>
    <w:tmpl w:val="AC688A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653"/>
    <w:rsid w:val="003D4F1F"/>
    <w:rsid w:val="00511653"/>
    <w:rsid w:val="0068717E"/>
    <w:rsid w:val="00A675A5"/>
    <w:rsid w:val="00BC1EBA"/>
    <w:rsid w:val="00C473B3"/>
    <w:rsid w:val="00CC60E8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4F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60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C60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D4F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D4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itle">
    <w:name w:val="Title!Название НПА"/>
    <w:basedOn w:val="a"/>
    <w:rsid w:val="00BC1EB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6">
    <w:name w:val="Normal (Web)"/>
    <w:basedOn w:val="a"/>
    <w:uiPriority w:val="99"/>
    <w:rsid w:val="00BC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E3C1-D0FF-4A64-9C48-628E375F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4743</Words>
  <Characters>27038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9</cp:revision>
  <dcterms:created xsi:type="dcterms:W3CDTF">2024-01-18T04:52:00Z</dcterms:created>
  <dcterms:modified xsi:type="dcterms:W3CDTF">2024-03-12T05:01:00Z</dcterms:modified>
</cp:coreProperties>
</file>