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49" w:rsidRDefault="00676B49" w:rsidP="006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76B49" w:rsidRDefault="00676B49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6B49" w:rsidRDefault="00676B49" w:rsidP="0067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676B49" w:rsidRDefault="00676B49" w:rsidP="00676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676B49" w:rsidRDefault="00676B49" w:rsidP="00676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676B49" w:rsidRDefault="00676B49" w:rsidP="00676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676B49" w:rsidRDefault="00676B49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676B49" w:rsidRDefault="00676B49" w:rsidP="00676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08  июл</w:t>
      </w:r>
      <w:r>
        <w:rPr>
          <w:rFonts w:ascii="Times New Roman" w:hAnsi="Times New Roman" w:cs="Times New Roman"/>
          <w:b/>
          <w:sz w:val="28"/>
          <w:szCs w:val="28"/>
        </w:rPr>
        <w:t>я 2024г.</w:t>
      </w: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</w:p>
    <w:p w:rsidR="005D529E" w:rsidRPr="00647E87" w:rsidRDefault="005D529E" w:rsidP="005D529E">
      <w:pPr>
        <w:shd w:val="clear" w:color="auto" w:fill="FFFFFF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lastRenderedPageBreak/>
        <w:t>СОВЕТ ДЕПУТАТОВ ЛОБИНСКОГО СЕЛЬСОВЕТА</w:t>
      </w:r>
    </w:p>
    <w:p w:rsidR="005D529E" w:rsidRPr="00647E87" w:rsidRDefault="005D529E" w:rsidP="005D529E">
      <w:pPr>
        <w:shd w:val="clear" w:color="auto" w:fill="FFFFFF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t>КРАСНОЗЕРСКОГО РАЙОНА</w:t>
      </w:r>
    </w:p>
    <w:p w:rsidR="005D529E" w:rsidRPr="00647E87" w:rsidRDefault="005D529E" w:rsidP="005D529E">
      <w:pPr>
        <w:shd w:val="clear" w:color="auto" w:fill="FFFFFF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t xml:space="preserve">НОВОСИБИРСКОЙ ОБЛАСТИ </w:t>
      </w:r>
    </w:p>
    <w:p w:rsidR="005D529E" w:rsidRPr="00647E87" w:rsidRDefault="005D529E" w:rsidP="005D529E">
      <w:pPr>
        <w:shd w:val="clear" w:color="auto" w:fill="FFFFFF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t>(</w:t>
      </w:r>
      <w:r>
        <w:rPr>
          <w:sz w:val="28"/>
          <w:szCs w:val="28"/>
        </w:rPr>
        <w:t xml:space="preserve">шестого </w:t>
      </w:r>
      <w:r w:rsidRPr="00647E87">
        <w:rPr>
          <w:sz w:val="28"/>
          <w:szCs w:val="28"/>
        </w:rPr>
        <w:t xml:space="preserve"> созыва)</w:t>
      </w:r>
    </w:p>
    <w:p w:rsidR="005D529E" w:rsidRPr="00647E87" w:rsidRDefault="005D529E" w:rsidP="005D529E">
      <w:pPr>
        <w:ind w:right="-284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№5</w:t>
      </w:r>
    </w:p>
    <w:p w:rsidR="005D529E" w:rsidRDefault="005D529E" w:rsidP="005D529E">
      <w:pPr>
        <w:ind w:left="-567" w:right="-284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t>проведения публичных слушаний</w:t>
      </w:r>
    </w:p>
    <w:p w:rsidR="005D529E" w:rsidRPr="00647E87" w:rsidRDefault="005D529E" w:rsidP="005D529E">
      <w:pPr>
        <w:ind w:left="-567" w:right="-284"/>
        <w:jc w:val="center"/>
        <w:rPr>
          <w:sz w:val="28"/>
          <w:szCs w:val="28"/>
        </w:rPr>
      </w:pPr>
      <w:r w:rsidRPr="00647E87">
        <w:rPr>
          <w:sz w:val="28"/>
          <w:szCs w:val="28"/>
        </w:rPr>
        <w:t xml:space="preserve"> </w:t>
      </w:r>
    </w:p>
    <w:p w:rsidR="005D529E" w:rsidRPr="00B971A4" w:rsidRDefault="005D529E" w:rsidP="005D529E">
      <w:pPr>
        <w:jc w:val="both"/>
        <w:rPr>
          <w:sz w:val="28"/>
          <w:szCs w:val="28"/>
        </w:rPr>
      </w:pPr>
      <w:r w:rsidRPr="00647E87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«</w:t>
      </w:r>
      <w:r w:rsidRPr="002171B5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>по проекту   решения Совета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 xml:space="preserve">депутатов « О внесении изменений  в Устав </w:t>
      </w:r>
      <w:proofErr w:type="spellStart"/>
      <w:r w:rsidRPr="002171B5">
        <w:rPr>
          <w:sz w:val="28"/>
          <w:szCs w:val="28"/>
        </w:rPr>
        <w:t>Лобинского</w:t>
      </w:r>
      <w:proofErr w:type="spellEnd"/>
      <w:r w:rsidRPr="002171B5">
        <w:rPr>
          <w:sz w:val="28"/>
          <w:szCs w:val="28"/>
        </w:rPr>
        <w:t xml:space="preserve">  сельсовета Краснозёрского района Новосибирской области</w:t>
      </w:r>
      <w:r>
        <w:rPr>
          <w:sz w:val="28"/>
          <w:szCs w:val="28"/>
        </w:rPr>
        <w:t>»</w:t>
      </w:r>
    </w:p>
    <w:p w:rsidR="005D529E" w:rsidRPr="00647E87" w:rsidRDefault="005D529E" w:rsidP="005D529E">
      <w:pPr>
        <w:pStyle w:val="a3"/>
        <w:ind w:left="360"/>
        <w:jc w:val="both"/>
        <w:rPr>
          <w:sz w:val="28"/>
          <w:szCs w:val="28"/>
        </w:rPr>
      </w:pPr>
    </w:p>
    <w:p w:rsidR="005D529E" w:rsidRPr="00647E87" w:rsidRDefault="005D529E" w:rsidP="005D529E">
      <w:pPr>
        <w:ind w:right="-284"/>
        <w:rPr>
          <w:sz w:val="28"/>
          <w:szCs w:val="28"/>
        </w:rPr>
      </w:pPr>
    </w:p>
    <w:p w:rsidR="005D529E" w:rsidRPr="00647E87" w:rsidRDefault="005D529E" w:rsidP="005D529E">
      <w:pPr>
        <w:pStyle w:val="a3"/>
        <w:ind w:right="-284"/>
        <w:jc w:val="left"/>
        <w:rPr>
          <w:sz w:val="28"/>
          <w:szCs w:val="28"/>
        </w:rPr>
      </w:pPr>
      <w:r w:rsidRPr="00647E87">
        <w:rPr>
          <w:sz w:val="28"/>
          <w:szCs w:val="28"/>
        </w:rPr>
        <w:t>от</w:t>
      </w:r>
      <w:r>
        <w:rPr>
          <w:sz w:val="28"/>
          <w:szCs w:val="28"/>
        </w:rPr>
        <w:t xml:space="preserve"> 08</w:t>
      </w:r>
      <w:r w:rsidRPr="00647E8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647E8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647E87">
        <w:rPr>
          <w:sz w:val="28"/>
          <w:szCs w:val="28"/>
        </w:rPr>
        <w:t xml:space="preserve"> года                                                                                          </w:t>
      </w:r>
    </w:p>
    <w:p w:rsidR="005D529E" w:rsidRPr="00647E87" w:rsidRDefault="005D529E" w:rsidP="005D529E">
      <w:pPr>
        <w:pStyle w:val="a3"/>
        <w:ind w:left="-567" w:right="-284"/>
        <w:rPr>
          <w:sz w:val="28"/>
          <w:szCs w:val="28"/>
        </w:rPr>
      </w:pPr>
      <w:r w:rsidRPr="00647E87">
        <w:rPr>
          <w:sz w:val="28"/>
          <w:szCs w:val="28"/>
        </w:rPr>
        <w:t>ПОВЕСТКА ЗАСЕДАНИЯ:</w:t>
      </w:r>
    </w:p>
    <w:p w:rsidR="005D529E" w:rsidRPr="00647E87" w:rsidRDefault="005D529E" w:rsidP="005D529E">
      <w:pPr>
        <w:pStyle w:val="a3"/>
        <w:jc w:val="left"/>
        <w:rPr>
          <w:sz w:val="28"/>
          <w:szCs w:val="28"/>
        </w:rPr>
      </w:pPr>
    </w:p>
    <w:p w:rsidR="005D529E" w:rsidRPr="00B971A4" w:rsidRDefault="005D529E" w:rsidP="005D52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71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171B5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>по проекту   решения Совета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 xml:space="preserve">депутатов « О внесении изменений  в Устав </w:t>
      </w:r>
      <w:proofErr w:type="spellStart"/>
      <w:r w:rsidRPr="002171B5">
        <w:rPr>
          <w:sz w:val="28"/>
          <w:szCs w:val="28"/>
        </w:rPr>
        <w:t>Лобинского</w:t>
      </w:r>
      <w:proofErr w:type="spellEnd"/>
      <w:r w:rsidRPr="002171B5">
        <w:rPr>
          <w:sz w:val="28"/>
          <w:szCs w:val="28"/>
        </w:rPr>
        <w:t xml:space="preserve">  сельсовета Краснозёрского района Новосибирской области</w:t>
      </w:r>
      <w:r>
        <w:rPr>
          <w:sz w:val="28"/>
          <w:szCs w:val="28"/>
        </w:rPr>
        <w:t>»</w:t>
      </w:r>
    </w:p>
    <w:p w:rsidR="005D529E" w:rsidRPr="00647E87" w:rsidRDefault="005D529E" w:rsidP="005D529E">
      <w:pPr>
        <w:pStyle w:val="a3"/>
        <w:ind w:left="360"/>
        <w:jc w:val="left"/>
        <w:rPr>
          <w:sz w:val="28"/>
          <w:szCs w:val="28"/>
        </w:rPr>
      </w:pPr>
    </w:p>
    <w:p w:rsidR="005D529E" w:rsidRPr="00647E87" w:rsidRDefault="005D529E" w:rsidP="005D529E">
      <w:pPr>
        <w:pStyle w:val="a3"/>
        <w:ind w:left="360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7E87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 xml:space="preserve">Колесников Сергей </w:t>
      </w:r>
      <w:r w:rsidRPr="00647E87">
        <w:rPr>
          <w:sz w:val="28"/>
          <w:szCs w:val="28"/>
        </w:rPr>
        <w:t xml:space="preserve"> Алексеевич – Глава </w:t>
      </w:r>
      <w:proofErr w:type="spellStart"/>
      <w:r w:rsidRPr="00647E87">
        <w:rPr>
          <w:sz w:val="28"/>
          <w:szCs w:val="28"/>
        </w:rPr>
        <w:t>Лобинского</w:t>
      </w:r>
      <w:proofErr w:type="spellEnd"/>
      <w:r w:rsidRPr="00647E87">
        <w:rPr>
          <w:sz w:val="28"/>
          <w:szCs w:val="28"/>
        </w:rPr>
        <w:t xml:space="preserve"> сельсовета </w:t>
      </w:r>
    </w:p>
    <w:p w:rsidR="005D529E" w:rsidRPr="00647E87" w:rsidRDefault="005D529E" w:rsidP="005D529E">
      <w:pPr>
        <w:ind w:right="-284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rPr>
          <w:b/>
          <w:sz w:val="28"/>
          <w:szCs w:val="28"/>
        </w:rPr>
      </w:pPr>
      <w:r w:rsidRPr="00647E87">
        <w:rPr>
          <w:b/>
          <w:sz w:val="28"/>
          <w:szCs w:val="28"/>
        </w:rPr>
        <w:t>СЛУШАЛИ:</w:t>
      </w:r>
    </w:p>
    <w:p w:rsidR="005D529E" w:rsidRPr="00647E87" w:rsidRDefault="005D529E" w:rsidP="005D529E">
      <w:pPr>
        <w:ind w:left="-567" w:right="-284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Колесникова Сергея </w:t>
      </w:r>
      <w:r w:rsidRPr="00647E87">
        <w:rPr>
          <w:sz w:val="28"/>
          <w:szCs w:val="28"/>
        </w:rPr>
        <w:t xml:space="preserve"> Алексеевича – главу </w:t>
      </w:r>
      <w:proofErr w:type="spellStart"/>
      <w:r w:rsidRPr="00647E87">
        <w:rPr>
          <w:sz w:val="28"/>
          <w:szCs w:val="28"/>
        </w:rPr>
        <w:t>Лобинского</w:t>
      </w:r>
      <w:proofErr w:type="spellEnd"/>
      <w:r w:rsidRPr="00647E87">
        <w:rPr>
          <w:sz w:val="28"/>
          <w:szCs w:val="28"/>
        </w:rPr>
        <w:t xml:space="preserve"> сельсовета</w:t>
      </w:r>
    </w:p>
    <w:p w:rsidR="005D529E" w:rsidRPr="00647E87" w:rsidRDefault="005D529E" w:rsidP="005D529E">
      <w:pPr>
        <w:ind w:left="-567" w:right="-284"/>
        <w:rPr>
          <w:sz w:val="28"/>
          <w:szCs w:val="28"/>
        </w:rPr>
      </w:pPr>
    </w:p>
    <w:p w:rsidR="005D529E" w:rsidRPr="00647E87" w:rsidRDefault="005D529E" w:rsidP="005D529E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 w:rsidRPr="00647E87">
        <w:rPr>
          <w:sz w:val="28"/>
          <w:szCs w:val="28"/>
        </w:rPr>
        <w:t>Уважаемые присутствующие!</w:t>
      </w:r>
    </w:p>
    <w:p w:rsidR="005D529E" w:rsidRPr="00647E87" w:rsidRDefault="005D529E" w:rsidP="005D529E">
      <w:pPr>
        <w:ind w:left="-567" w:right="-284"/>
        <w:rPr>
          <w:sz w:val="28"/>
          <w:szCs w:val="28"/>
        </w:rPr>
      </w:pPr>
    </w:p>
    <w:p w:rsidR="005D529E" w:rsidRPr="00647E87" w:rsidRDefault="005D529E" w:rsidP="005D529E">
      <w:pPr>
        <w:ind w:left="-567" w:right="-284" w:firstLine="141"/>
        <w:jc w:val="both"/>
        <w:rPr>
          <w:sz w:val="28"/>
          <w:szCs w:val="28"/>
        </w:rPr>
      </w:pPr>
      <w:r w:rsidRPr="00647E87">
        <w:rPr>
          <w:sz w:val="28"/>
          <w:szCs w:val="28"/>
        </w:rPr>
        <w:lastRenderedPageBreak/>
        <w:t xml:space="preserve">      </w:t>
      </w:r>
      <w:proofErr w:type="gramStart"/>
      <w:r w:rsidRPr="00647E87">
        <w:rPr>
          <w:sz w:val="28"/>
          <w:szCs w:val="28"/>
        </w:rPr>
        <w:t>Согласно Положения</w:t>
      </w:r>
      <w:proofErr w:type="gramEnd"/>
      <w:r w:rsidRPr="00647E87">
        <w:rPr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Pr="00647E87">
        <w:rPr>
          <w:sz w:val="28"/>
          <w:szCs w:val="28"/>
        </w:rPr>
        <w:t>Лобинском</w:t>
      </w:r>
      <w:proofErr w:type="spellEnd"/>
      <w:r w:rsidRPr="00647E87">
        <w:rPr>
          <w:sz w:val="28"/>
          <w:szCs w:val="28"/>
        </w:rPr>
        <w:t xml:space="preserve"> сельсовете», в случае назначения публичных слушаний по инициативе </w:t>
      </w:r>
      <w:r>
        <w:rPr>
          <w:sz w:val="28"/>
          <w:szCs w:val="28"/>
        </w:rPr>
        <w:t xml:space="preserve">Главы </w:t>
      </w:r>
      <w:r w:rsidRPr="00647E87">
        <w:rPr>
          <w:sz w:val="28"/>
          <w:szCs w:val="28"/>
        </w:rPr>
        <w:t xml:space="preserve"> </w:t>
      </w:r>
      <w:proofErr w:type="spellStart"/>
      <w:r w:rsidRPr="00647E87">
        <w:rPr>
          <w:sz w:val="28"/>
          <w:szCs w:val="28"/>
        </w:rPr>
        <w:t>Лобинского</w:t>
      </w:r>
      <w:proofErr w:type="spellEnd"/>
      <w:r w:rsidRPr="00647E87">
        <w:rPr>
          <w:sz w:val="28"/>
          <w:szCs w:val="28"/>
        </w:rPr>
        <w:t xml:space="preserve"> сельсовета, председательствующим на них является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647E87">
        <w:rPr>
          <w:sz w:val="28"/>
          <w:szCs w:val="28"/>
        </w:rPr>
        <w:t>.</w:t>
      </w:r>
    </w:p>
    <w:p w:rsidR="005D529E" w:rsidRPr="00647E87" w:rsidRDefault="005D529E" w:rsidP="005D529E">
      <w:pPr>
        <w:jc w:val="both"/>
        <w:rPr>
          <w:sz w:val="28"/>
          <w:szCs w:val="28"/>
        </w:rPr>
      </w:pPr>
    </w:p>
    <w:p w:rsidR="005D529E" w:rsidRPr="00B971A4" w:rsidRDefault="005D529E" w:rsidP="005D529E">
      <w:pPr>
        <w:jc w:val="both"/>
        <w:rPr>
          <w:sz w:val="28"/>
          <w:szCs w:val="28"/>
        </w:rPr>
      </w:pPr>
      <w:r w:rsidRPr="00647E87">
        <w:rPr>
          <w:sz w:val="28"/>
          <w:szCs w:val="28"/>
        </w:rPr>
        <w:tab/>
      </w:r>
      <w:proofErr w:type="gramStart"/>
      <w:r w:rsidRPr="00647E87">
        <w:rPr>
          <w:sz w:val="28"/>
          <w:szCs w:val="28"/>
        </w:rPr>
        <w:t xml:space="preserve">Руководствуясь Бюджетным кодексом Российской Федерации, федеральными законами “Об общих принципах организации местного самоуправления в РФ”,  “О бюджетной классификации РФ”, Приказом МФ РФ от 24.08.2007 №74н  “Об утверждении Указаний о порядке применения бюджетной классификации РФ”, Положением “О бюджетном устройстве и бюджетном процессе в </w:t>
      </w:r>
      <w:proofErr w:type="spellStart"/>
      <w:r w:rsidRPr="00647E87">
        <w:rPr>
          <w:sz w:val="28"/>
          <w:szCs w:val="28"/>
        </w:rPr>
        <w:t>Лобинском</w:t>
      </w:r>
      <w:proofErr w:type="spellEnd"/>
      <w:r w:rsidRPr="00647E87">
        <w:rPr>
          <w:sz w:val="28"/>
          <w:szCs w:val="28"/>
        </w:rPr>
        <w:t xml:space="preserve"> сельсовете ”, Положением «О Порядке организации и проведения публичных слушаний в </w:t>
      </w:r>
      <w:proofErr w:type="spellStart"/>
      <w:r w:rsidRPr="00647E87">
        <w:rPr>
          <w:sz w:val="28"/>
          <w:szCs w:val="28"/>
        </w:rPr>
        <w:t>Лобинском</w:t>
      </w:r>
      <w:proofErr w:type="spellEnd"/>
      <w:r w:rsidRPr="00647E87">
        <w:rPr>
          <w:sz w:val="28"/>
          <w:szCs w:val="28"/>
        </w:rPr>
        <w:t xml:space="preserve"> сельсовете», утвержденным решением  </w:t>
      </w:r>
      <w:r>
        <w:rPr>
          <w:sz w:val="28"/>
          <w:szCs w:val="28"/>
        </w:rPr>
        <w:t xml:space="preserve">девятнадцатой внеочередной </w:t>
      </w:r>
      <w:r w:rsidRPr="00647E87">
        <w:rPr>
          <w:sz w:val="28"/>
          <w:szCs w:val="28"/>
        </w:rPr>
        <w:t xml:space="preserve"> сессии</w:t>
      </w:r>
      <w:proofErr w:type="gramEnd"/>
      <w:r w:rsidRPr="00647E87">
        <w:rPr>
          <w:sz w:val="28"/>
          <w:szCs w:val="28"/>
        </w:rPr>
        <w:t xml:space="preserve"> Совета депутатов </w:t>
      </w:r>
      <w:proofErr w:type="spellStart"/>
      <w:r w:rsidRPr="00647E87">
        <w:rPr>
          <w:sz w:val="28"/>
          <w:szCs w:val="28"/>
        </w:rPr>
        <w:t>Лобинского</w:t>
      </w:r>
      <w:proofErr w:type="spellEnd"/>
      <w:r w:rsidRPr="00647E8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Новосибирской области от  06.</w:t>
      </w:r>
      <w:r w:rsidRPr="00647E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47E8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47E87">
        <w:rPr>
          <w:sz w:val="28"/>
          <w:szCs w:val="28"/>
        </w:rPr>
        <w:t xml:space="preserve"> года, Уставом </w:t>
      </w:r>
      <w:proofErr w:type="spellStart"/>
      <w:r w:rsidRPr="00647E87">
        <w:rPr>
          <w:sz w:val="28"/>
          <w:szCs w:val="28"/>
        </w:rPr>
        <w:t>Лобинского</w:t>
      </w:r>
      <w:proofErr w:type="spellEnd"/>
      <w:r w:rsidRPr="00647E8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 w:rsidRPr="00647E87">
        <w:rPr>
          <w:sz w:val="28"/>
          <w:szCs w:val="28"/>
        </w:rPr>
        <w:t xml:space="preserve">, мы проводим сегодня публичные слушания по вопросу </w:t>
      </w:r>
      <w:r>
        <w:rPr>
          <w:sz w:val="28"/>
          <w:szCs w:val="28"/>
        </w:rPr>
        <w:t>«</w:t>
      </w:r>
      <w:r w:rsidRPr="002171B5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>по проекту   решения Совета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 xml:space="preserve">депутатов « О внесении изменений  в Устав </w:t>
      </w:r>
      <w:proofErr w:type="spellStart"/>
      <w:r w:rsidRPr="002171B5">
        <w:rPr>
          <w:sz w:val="28"/>
          <w:szCs w:val="28"/>
        </w:rPr>
        <w:t>Лобинского</w:t>
      </w:r>
      <w:proofErr w:type="spellEnd"/>
      <w:r w:rsidRPr="002171B5">
        <w:rPr>
          <w:sz w:val="28"/>
          <w:szCs w:val="28"/>
        </w:rPr>
        <w:t xml:space="preserve">  сельсовета Краснозёрского района Новосибирской области</w:t>
      </w:r>
      <w:r>
        <w:rPr>
          <w:sz w:val="28"/>
          <w:szCs w:val="28"/>
        </w:rPr>
        <w:t>»</w:t>
      </w:r>
    </w:p>
    <w:p w:rsidR="005D529E" w:rsidRPr="00647E87" w:rsidRDefault="005D529E" w:rsidP="005D529E">
      <w:pPr>
        <w:ind w:left="-567"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pStyle w:val="BodyText"/>
        <w:ind w:left="-567" w:right="-284" w:firstLine="567"/>
        <w:rPr>
          <w:sz w:val="28"/>
          <w:szCs w:val="28"/>
        </w:rPr>
      </w:pPr>
      <w:proofErr w:type="gramStart"/>
      <w:r w:rsidRPr="00647E87">
        <w:rPr>
          <w:sz w:val="28"/>
          <w:szCs w:val="28"/>
        </w:rPr>
        <w:t>Согласно</w:t>
      </w:r>
      <w:proofErr w:type="gramEnd"/>
      <w:r w:rsidRPr="00647E87">
        <w:rPr>
          <w:sz w:val="28"/>
          <w:szCs w:val="28"/>
        </w:rPr>
        <w:t xml:space="preserve"> существующего Положени</w:t>
      </w:r>
      <w:r>
        <w:rPr>
          <w:sz w:val="28"/>
          <w:szCs w:val="28"/>
        </w:rPr>
        <w:t>я</w:t>
      </w:r>
      <w:r w:rsidRPr="00647E87">
        <w:rPr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Pr="00647E87">
        <w:rPr>
          <w:sz w:val="28"/>
          <w:szCs w:val="28"/>
        </w:rPr>
        <w:t>Лобинском</w:t>
      </w:r>
      <w:proofErr w:type="spellEnd"/>
      <w:r w:rsidRPr="00647E87">
        <w:rPr>
          <w:sz w:val="28"/>
          <w:szCs w:val="28"/>
        </w:rPr>
        <w:t xml:space="preserve"> сельсовете» нам необходимо:</w:t>
      </w:r>
    </w:p>
    <w:p w:rsidR="005D529E" w:rsidRPr="00647E87" w:rsidRDefault="005D529E" w:rsidP="005D529E">
      <w:pPr>
        <w:ind w:left="-567"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ind w:left="-567" w:right="-284" w:firstLine="567"/>
        <w:jc w:val="both"/>
        <w:rPr>
          <w:sz w:val="28"/>
          <w:szCs w:val="28"/>
        </w:rPr>
      </w:pPr>
      <w:r w:rsidRPr="00647E87">
        <w:rPr>
          <w:sz w:val="28"/>
          <w:szCs w:val="28"/>
        </w:rPr>
        <w:t xml:space="preserve">1. Избрать секретаря для ведения протокола публичных слушаний. Предлагается кандидатура </w:t>
      </w:r>
      <w:r>
        <w:rPr>
          <w:sz w:val="28"/>
          <w:szCs w:val="28"/>
        </w:rPr>
        <w:t>Коваль Л</w:t>
      </w:r>
      <w:r w:rsidRPr="00647E87">
        <w:rPr>
          <w:sz w:val="28"/>
          <w:szCs w:val="28"/>
        </w:rPr>
        <w:t xml:space="preserve">арисы </w:t>
      </w:r>
      <w:r>
        <w:rPr>
          <w:sz w:val="28"/>
          <w:szCs w:val="28"/>
        </w:rPr>
        <w:t xml:space="preserve">Викторовны – заместителя главы </w:t>
      </w:r>
      <w:r w:rsidRPr="00647E87">
        <w:rPr>
          <w:sz w:val="28"/>
          <w:szCs w:val="28"/>
        </w:rPr>
        <w:t xml:space="preserve"> </w:t>
      </w:r>
      <w:proofErr w:type="spellStart"/>
      <w:r w:rsidRPr="00647E87">
        <w:rPr>
          <w:sz w:val="28"/>
          <w:szCs w:val="28"/>
        </w:rPr>
        <w:t>Лобинского</w:t>
      </w:r>
      <w:proofErr w:type="spellEnd"/>
      <w:r w:rsidRPr="00647E8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 w:rsidRPr="00647E87">
        <w:rPr>
          <w:sz w:val="28"/>
          <w:szCs w:val="28"/>
        </w:rPr>
        <w:t xml:space="preserve">. </w:t>
      </w:r>
    </w:p>
    <w:p w:rsidR="005D529E" w:rsidRPr="00647E87" w:rsidRDefault="005D529E" w:rsidP="005D529E">
      <w:pPr>
        <w:ind w:left="-567" w:right="-284" w:firstLine="567"/>
        <w:jc w:val="both"/>
        <w:rPr>
          <w:sz w:val="28"/>
          <w:szCs w:val="28"/>
        </w:rPr>
      </w:pPr>
      <w:r w:rsidRPr="00647E87">
        <w:rPr>
          <w:sz w:val="28"/>
          <w:szCs w:val="28"/>
        </w:rPr>
        <w:t>Итоги голосования следующие:</w:t>
      </w:r>
    </w:p>
    <w:p w:rsidR="005D529E" w:rsidRPr="00647E87" w:rsidRDefault="005D529E" w:rsidP="005D529E">
      <w:pPr>
        <w:ind w:left="-567" w:right="-284"/>
        <w:jc w:val="both"/>
        <w:rPr>
          <w:sz w:val="28"/>
          <w:szCs w:val="28"/>
        </w:rPr>
      </w:pPr>
      <w:r w:rsidRPr="00647E87">
        <w:rPr>
          <w:sz w:val="28"/>
          <w:szCs w:val="28"/>
        </w:rPr>
        <w:t xml:space="preserve">«за» - проголосовали единогласно, «против» - нет, «воздержавшихся» – нет. </w:t>
      </w:r>
    </w:p>
    <w:p w:rsidR="005D529E" w:rsidRPr="00647E87" w:rsidRDefault="005D529E" w:rsidP="005D529E">
      <w:pPr>
        <w:pStyle w:val="a3"/>
        <w:jc w:val="both"/>
        <w:rPr>
          <w:sz w:val="28"/>
          <w:szCs w:val="28"/>
        </w:rPr>
      </w:pPr>
    </w:p>
    <w:p w:rsidR="005D529E" w:rsidRPr="00647E87" w:rsidRDefault="005D529E" w:rsidP="005D529E">
      <w:pPr>
        <w:jc w:val="both"/>
        <w:rPr>
          <w:sz w:val="28"/>
          <w:szCs w:val="28"/>
        </w:rPr>
      </w:pPr>
      <w:r w:rsidRPr="00647E87">
        <w:rPr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</w:t>
      </w:r>
      <w:r>
        <w:rPr>
          <w:sz w:val="28"/>
          <w:szCs w:val="28"/>
        </w:rPr>
        <w:t>«</w:t>
      </w:r>
      <w:r w:rsidRPr="002171B5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>по проекту   решения Совета</w:t>
      </w:r>
      <w:r>
        <w:rPr>
          <w:sz w:val="28"/>
          <w:szCs w:val="28"/>
        </w:rPr>
        <w:t xml:space="preserve"> </w:t>
      </w:r>
      <w:r w:rsidRPr="002171B5">
        <w:rPr>
          <w:sz w:val="28"/>
          <w:szCs w:val="28"/>
        </w:rPr>
        <w:t xml:space="preserve">депутатов « О внесении изменений  в Устав </w:t>
      </w:r>
      <w:proofErr w:type="spellStart"/>
      <w:r w:rsidRPr="002171B5">
        <w:rPr>
          <w:sz w:val="28"/>
          <w:szCs w:val="28"/>
        </w:rPr>
        <w:t>Лобинского</w:t>
      </w:r>
      <w:proofErr w:type="spellEnd"/>
      <w:r w:rsidRPr="002171B5">
        <w:rPr>
          <w:sz w:val="28"/>
          <w:szCs w:val="28"/>
        </w:rPr>
        <w:t xml:space="preserve">  сельсовета Краснозёрского района Новосибирской области</w:t>
      </w:r>
      <w:r>
        <w:rPr>
          <w:sz w:val="28"/>
          <w:szCs w:val="28"/>
        </w:rPr>
        <w:t xml:space="preserve">». </w:t>
      </w:r>
      <w:r w:rsidRPr="00647E8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47E87">
        <w:rPr>
          <w:sz w:val="28"/>
          <w:szCs w:val="28"/>
        </w:rPr>
        <w:t xml:space="preserve"> </w:t>
      </w:r>
      <w:r w:rsidRPr="00647E87">
        <w:rPr>
          <w:sz w:val="28"/>
          <w:szCs w:val="28"/>
        </w:rPr>
        <w:lastRenderedPageBreak/>
        <w:t xml:space="preserve">также по результатам публичных слушаний мы должны  принять итоговый документ «Рекомендации публичных слушаний», которые в дальнейшем подлежат опубликованию (обнародованию). </w:t>
      </w:r>
    </w:p>
    <w:p w:rsidR="005D529E" w:rsidRPr="00647E87" w:rsidRDefault="005D529E" w:rsidP="005D529E">
      <w:pPr>
        <w:ind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jc w:val="both"/>
        <w:rPr>
          <w:sz w:val="28"/>
          <w:szCs w:val="28"/>
        </w:rPr>
      </w:pPr>
      <w:r w:rsidRPr="00647E87">
        <w:rPr>
          <w:sz w:val="28"/>
          <w:szCs w:val="28"/>
        </w:rPr>
        <w:t xml:space="preserve">Предлагается утвердить повестку дня. </w:t>
      </w:r>
    </w:p>
    <w:p w:rsidR="005D529E" w:rsidRPr="00647E87" w:rsidRDefault="005D529E" w:rsidP="005D529E">
      <w:pPr>
        <w:ind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pStyle w:val="BodyText"/>
        <w:ind w:left="-567" w:right="-284"/>
        <w:rPr>
          <w:sz w:val="28"/>
          <w:szCs w:val="28"/>
        </w:rPr>
      </w:pPr>
      <w:r w:rsidRPr="00647E87">
        <w:rPr>
          <w:sz w:val="28"/>
          <w:szCs w:val="28"/>
        </w:rPr>
        <w:t xml:space="preserve">Повестка дня утверждена. </w:t>
      </w:r>
    </w:p>
    <w:p w:rsidR="005D529E" w:rsidRPr="00647E87" w:rsidRDefault="005D529E" w:rsidP="005D529E">
      <w:pPr>
        <w:ind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jc w:val="both"/>
        <w:rPr>
          <w:b/>
          <w:sz w:val="28"/>
          <w:szCs w:val="28"/>
        </w:rPr>
      </w:pPr>
      <w:r w:rsidRPr="00647E87">
        <w:rPr>
          <w:b/>
          <w:sz w:val="28"/>
          <w:szCs w:val="28"/>
        </w:rPr>
        <w:t xml:space="preserve">СЛУШАЛИ: </w:t>
      </w:r>
      <w:r w:rsidRPr="008C6194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  решения Совета депутатов « О внесении изменений  в Устав </w:t>
      </w:r>
      <w:proofErr w:type="spellStart"/>
      <w:r w:rsidRPr="008C619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C6194">
        <w:rPr>
          <w:rFonts w:ascii="Times New Roman" w:hAnsi="Times New Roman" w:cs="Times New Roman"/>
          <w:sz w:val="28"/>
          <w:szCs w:val="28"/>
        </w:rPr>
        <w:t xml:space="preserve">  сельсовета Краснозёрского района Новосибирской области</w:t>
      </w:r>
    </w:p>
    <w:p w:rsidR="005D529E" w:rsidRPr="00647E87" w:rsidRDefault="005D529E" w:rsidP="005D529E">
      <w:pPr>
        <w:pStyle w:val="Normal"/>
        <w:ind w:left="-567" w:right="-284"/>
        <w:jc w:val="both"/>
        <w:rPr>
          <w:b/>
          <w:sz w:val="28"/>
          <w:szCs w:val="28"/>
        </w:rPr>
      </w:pPr>
    </w:p>
    <w:p w:rsidR="005D529E" w:rsidRPr="00647E87" w:rsidRDefault="005D529E" w:rsidP="005D529E">
      <w:pPr>
        <w:pStyle w:val="Normal"/>
        <w:ind w:left="-567" w:right="-284"/>
        <w:jc w:val="both"/>
        <w:rPr>
          <w:sz w:val="28"/>
          <w:szCs w:val="28"/>
        </w:rPr>
      </w:pPr>
      <w:r w:rsidRPr="00647E87">
        <w:rPr>
          <w:sz w:val="28"/>
          <w:szCs w:val="28"/>
        </w:rPr>
        <w:t>Вопросы к докладчику отсутствовали.</w:t>
      </w:r>
    </w:p>
    <w:p w:rsidR="005D529E" w:rsidRPr="00647E87" w:rsidRDefault="005D529E" w:rsidP="005D529E">
      <w:pPr>
        <w:jc w:val="both"/>
        <w:rPr>
          <w:sz w:val="28"/>
          <w:szCs w:val="28"/>
        </w:rPr>
      </w:pPr>
    </w:p>
    <w:p w:rsidR="005D529E" w:rsidRPr="00647E87" w:rsidRDefault="005D529E" w:rsidP="005D529E">
      <w:pPr>
        <w:ind w:left="360" w:hanging="900"/>
        <w:jc w:val="both"/>
        <w:rPr>
          <w:sz w:val="28"/>
          <w:szCs w:val="28"/>
        </w:rPr>
      </w:pPr>
      <w:r w:rsidRPr="00647E87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Pr="00647E87">
        <w:rPr>
          <w:sz w:val="28"/>
          <w:szCs w:val="28"/>
        </w:rPr>
        <w:t xml:space="preserve">Рекомендовать принять проект </w:t>
      </w:r>
      <w:r>
        <w:rPr>
          <w:sz w:val="28"/>
          <w:szCs w:val="28"/>
        </w:rPr>
        <w:t>«</w:t>
      </w:r>
      <w:r w:rsidRPr="008C6194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  решения Совета депутатов « О внесении изменений  в Устав </w:t>
      </w:r>
      <w:proofErr w:type="spellStart"/>
      <w:r w:rsidRPr="008C619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C6194">
        <w:rPr>
          <w:rFonts w:ascii="Times New Roman" w:hAnsi="Times New Roman" w:cs="Times New Roman"/>
          <w:sz w:val="28"/>
          <w:szCs w:val="28"/>
        </w:rPr>
        <w:t xml:space="preserve">  сельсовета Краснозёрского района Новосибирской области</w:t>
      </w:r>
      <w:r>
        <w:rPr>
          <w:sz w:val="28"/>
          <w:szCs w:val="28"/>
        </w:rPr>
        <w:t>»</w:t>
      </w:r>
    </w:p>
    <w:p w:rsidR="005D529E" w:rsidRPr="00647E87" w:rsidRDefault="005D529E" w:rsidP="005D529E">
      <w:pPr>
        <w:ind w:right="-284" w:hanging="567"/>
        <w:jc w:val="both"/>
        <w:rPr>
          <w:sz w:val="28"/>
          <w:szCs w:val="28"/>
        </w:rPr>
      </w:pPr>
      <w:r w:rsidRPr="00647E87">
        <w:rPr>
          <w:sz w:val="28"/>
          <w:szCs w:val="28"/>
        </w:rPr>
        <w:t>Итоги голосования следующие:</w:t>
      </w:r>
    </w:p>
    <w:p w:rsidR="005D529E" w:rsidRDefault="005D529E" w:rsidP="005D529E">
      <w:pPr>
        <w:ind w:left="-567" w:right="-284"/>
        <w:jc w:val="both"/>
        <w:rPr>
          <w:sz w:val="28"/>
          <w:szCs w:val="28"/>
        </w:rPr>
      </w:pPr>
      <w:r w:rsidRPr="00647E87">
        <w:rPr>
          <w:sz w:val="28"/>
          <w:szCs w:val="28"/>
        </w:rPr>
        <w:t>«за» - единогласно, «против</w:t>
      </w:r>
      <w:proofErr w:type="gramStart"/>
      <w:r w:rsidRPr="00647E87">
        <w:rPr>
          <w:sz w:val="28"/>
          <w:szCs w:val="28"/>
        </w:rPr>
        <w:t>»-</w:t>
      </w:r>
      <w:proofErr w:type="gramEnd"/>
      <w:r w:rsidRPr="00647E87">
        <w:rPr>
          <w:sz w:val="28"/>
          <w:szCs w:val="28"/>
        </w:rPr>
        <w:t>нет, «воздержавшихся» -  нет.</w:t>
      </w:r>
    </w:p>
    <w:p w:rsidR="005D529E" w:rsidRDefault="005D529E" w:rsidP="005D529E">
      <w:pPr>
        <w:ind w:left="-567"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ind w:right="-284"/>
        <w:jc w:val="both"/>
        <w:rPr>
          <w:sz w:val="28"/>
          <w:szCs w:val="28"/>
        </w:rPr>
      </w:pPr>
    </w:p>
    <w:p w:rsidR="005D529E" w:rsidRDefault="005D529E" w:rsidP="005D529E">
      <w:pPr>
        <w:ind w:left="-567" w:right="-284"/>
        <w:jc w:val="both"/>
        <w:rPr>
          <w:sz w:val="28"/>
          <w:szCs w:val="28"/>
        </w:rPr>
      </w:pPr>
    </w:p>
    <w:p w:rsidR="005D529E" w:rsidRDefault="005D529E" w:rsidP="005D529E">
      <w:pPr>
        <w:ind w:left="-567"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47E87">
        <w:rPr>
          <w:sz w:val="28"/>
          <w:szCs w:val="28"/>
        </w:rPr>
        <w:t xml:space="preserve">публичных слушаний                                 </w:t>
      </w:r>
      <w:r>
        <w:rPr>
          <w:sz w:val="28"/>
          <w:szCs w:val="28"/>
        </w:rPr>
        <w:t xml:space="preserve">               </w:t>
      </w:r>
      <w:r w:rsidRPr="00647E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С.А.Колесников</w:t>
      </w:r>
      <w:proofErr w:type="spellEnd"/>
    </w:p>
    <w:p w:rsidR="005D529E" w:rsidRDefault="005D529E" w:rsidP="005D529E">
      <w:pPr>
        <w:ind w:left="-567" w:right="-284"/>
        <w:jc w:val="both"/>
        <w:rPr>
          <w:sz w:val="28"/>
          <w:szCs w:val="28"/>
        </w:rPr>
      </w:pPr>
    </w:p>
    <w:p w:rsidR="005D529E" w:rsidRPr="00647E87" w:rsidRDefault="005D529E" w:rsidP="005D529E">
      <w:pPr>
        <w:ind w:left="-567" w:right="-284"/>
        <w:jc w:val="both"/>
        <w:rPr>
          <w:sz w:val="28"/>
          <w:szCs w:val="28"/>
        </w:rPr>
      </w:pPr>
      <w:r w:rsidRPr="00647E87">
        <w:rPr>
          <w:sz w:val="28"/>
          <w:szCs w:val="28"/>
        </w:rPr>
        <w:t xml:space="preserve">Секретарь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47E87">
        <w:rPr>
          <w:sz w:val="28"/>
          <w:szCs w:val="28"/>
        </w:rPr>
        <w:t xml:space="preserve">        Л.</w:t>
      </w:r>
      <w:r>
        <w:rPr>
          <w:sz w:val="28"/>
          <w:szCs w:val="28"/>
        </w:rPr>
        <w:t>В</w:t>
      </w:r>
      <w:r w:rsidRPr="00647E87">
        <w:rPr>
          <w:sz w:val="28"/>
          <w:szCs w:val="28"/>
        </w:rPr>
        <w:t xml:space="preserve">. </w:t>
      </w:r>
      <w:r>
        <w:rPr>
          <w:sz w:val="28"/>
          <w:szCs w:val="28"/>
        </w:rPr>
        <w:t>Коваль</w:t>
      </w:r>
    </w:p>
    <w:p w:rsidR="00383411" w:rsidRDefault="00383411" w:rsidP="00676B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0E4D" w:rsidRDefault="006C0E4D"/>
    <w:sectPr w:rsidR="006C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77"/>
    <w:rsid w:val="00383411"/>
    <w:rsid w:val="00553377"/>
    <w:rsid w:val="005D529E"/>
    <w:rsid w:val="00676B49"/>
    <w:rsid w:val="006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4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D529E"/>
    <w:pPr>
      <w:keepNext/>
      <w:tabs>
        <w:tab w:val="left" w:pos="201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52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D52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D52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5D529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5D529E"/>
    <w:pPr>
      <w:snapToGrid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4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D529E"/>
    <w:pPr>
      <w:keepNext/>
      <w:tabs>
        <w:tab w:val="left" w:pos="201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52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D52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D52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5D529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5D529E"/>
    <w:pPr>
      <w:snapToGrid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2024-07-29T03:16:00Z</dcterms:created>
  <dcterms:modified xsi:type="dcterms:W3CDTF">2024-07-29T03:37:00Z</dcterms:modified>
</cp:coreProperties>
</file>