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3A" w:rsidRDefault="005B043A" w:rsidP="005B043A">
      <w:pPr>
        <w:jc w:val="center"/>
        <w:rPr>
          <w:b/>
          <w:sz w:val="28"/>
          <w:szCs w:val="28"/>
        </w:rPr>
      </w:pPr>
    </w:p>
    <w:p w:rsidR="005B043A" w:rsidRDefault="005B043A" w:rsidP="005B043A">
      <w:pPr>
        <w:jc w:val="center"/>
        <w:rPr>
          <w:b/>
          <w:sz w:val="28"/>
          <w:szCs w:val="28"/>
        </w:rPr>
      </w:pPr>
    </w:p>
    <w:p w:rsidR="005B043A" w:rsidRDefault="005B043A" w:rsidP="005B043A">
      <w:pPr>
        <w:jc w:val="center"/>
        <w:rPr>
          <w:b/>
          <w:sz w:val="28"/>
          <w:szCs w:val="28"/>
        </w:rPr>
      </w:pPr>
    </w:p>
    <w:p w:rsidR="005B043A" w:rsidRDefault="005B043A" w:rsidP="005B043A">
      <w:pPr>
        <w:jc w:val="center"/>
        <w:rPr>
          <w:b/>
          <w:sz w:val="28"/>
          <w:szCs w:val="28"/>
        </w:rPr>
      </w:pPr>
    </w:p>
    <w:p w:rsidR="005B043A" w:rsidRDefault="005B043A" w:rsidP="005B043A">
      <w:pPr>
        <w:jc w:val="center"/>
        <w:rPr>
          <w:b/>
          <w:sz w:val="28"/>
          <w:szCs w:val="28"/>
        </w:rPr>
      </w:pPr>
    </w:p>
    <w:p w:rsidR="005B043A" w:rsidRDefault="005B043A" w:rsidP="005B043A">
      <w:pPr>
        <w:jc w:val="center"/>
        <w:rPr>
          <w:b/>
          <w:sz w:val="28"/>
          <w:szCs w:val="28"/>
        </w:rPr>
      </w:pPr>
    </w:p>
    <w:p w:rsidR="005B043A" w:rsidRDefault="005B043A" w:rsidP="005B043A">
      <w:pPr>
        <w:jc w:val="center"/>
        <w:rPr>
          <w:b/>
          <w:sz w:val="28"/>
          <w:szCs w:val="28"/>
        </w:rPr>
      </w:pPr>
    </w:p>
    <w:p w:rsidR="005B043A" w:rsidRDefault="005B043A" w:rsidP="005B043A">
      <w:pPr>
        <w:jc w:val="center"/>
        <w:rPr>
          <w:b/>
          <w:sz w:val="28"/>
          <w:szCs w:val="28"/>
        </w:rPr>
      </w:pPr>
    </w:p>
    <w:p w:rsidR="005B043A" w:rsidRDefault="005B043A" w:rsidP="005B043A">
      <w:pPr>
        <w:jc w:val="center"/>
        <w:rPr>
          <w:b/>
          <w:sz w:val="28"/>
          <w:szCs w:val="28"/>
        </w:rPr>
      </w:pPr>
    </w:p>
    <w:p w:rsidR="005B043A" w:rsidRDefault="005B043A" w:rsidP="005B043A">
      <w:pPr>
        <w:jc w:val="center"/>
        <w:rPr>
          <w:b/>
          <w:sz w:val="28"/>
          <w:szCs w:val="28"/>
        </w:rPr>
      </w:pPr>
    </w:p>
    <w:p w:rsidR="005B043A" w:rsidRDefault="005B043A" w:rsidP="005B043A">
      <w:pPr>
        <w:jc w:val="center"/>
        <w:rPr>
          <w:b/>
          <w:sz w:val="28"/>
          <w:szCs w:val="28"/>
        </w:rPr>
      </w:pPr>
    </w:p>
    <w:p w:rsidR="005B043A" w:rsidRDefault="005B043A" w:rsidP="005B043A">
      <w:pPr>
        <w:jc w:val="center"/>
        <w:rPr>
          <w:b/>
          <w:sz w:val="28"/>
          <w:szCs w:val="28"/>
        </w:rPr>
      </w:pPr>
    </w:p>
    <w:p w:rsidR="005B043A" w:rsidRDefault="005B043A" w:rsidP="005B043A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5B043A" w:rsidRDefault="005B043A" w:rsidP="005B043A">
      <w:pPr>
        <w:rPr>
          <w:b/>
          <w:sz w:val="28"/>
          <w:szCs w:val="28"/>
        </w:rPr>
      </w:pPr>
    </w:p>
    <w:p w:rsidR="005B043A" w:rsidRDefault="005B043A" w:rsidP="005B043A">
      <w:pPr>
        <w:jc w:val="center"/>
        <w:rPr>
          <w:b/>
          <w:i/>
          <w:sz w:val="28"/>
          <w:szCs w:val="28"/>
        </w:rPr>
      </w:pPr>
    </w:p>
    <w:p w:rsidR="005B043A" w:rsidRDefault="005B043A" w:rsidP="005B043A">
      <w:pPr>
        <w:jc w:val="center"/>
        <w:rPr>
          <w:b/>
          <w:i/>
          <w:sz w:val="28"/>
          <w:szCs w:val="28"/>
        </w:rPr>
      </w:pPr>
    </w:p>
    <w:p w:rsidR="005B043A" w:rsidRDefault="005B043A" w:rsidP="005B043A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5B043A" w:rsidRDefault="005B043A" w:rsidP="005B043A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5B043A" w:rsidRDefault="005B043A" w:rsidP="005B043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5B043A" w:rsidRDefault="005B043A" w:rsidP="005B043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5B043A" w:rsidRDefault="005B043A" w:rsidP="005B043A">
      <w:pPr>
        <w:rPr>
          <w:b/>
          <w:sz w:val="28"/>
          <w:szCs w:val="28"/>
        </w:rPr>
      </w:pPr>
    </w:p>
    <w:p w:rsidR="005B043A" w:rsidRDefault="005B043A" w:rsidP="005B043A">
      <w:pPr>
        <w:rPr>
          <w:b/>
          <w:sz w:val="28"/>
          <w:szCs w:val="28"/>
        </w:rPr>
      </w:pPr>
    </w:p>
    <w:p w:rsidR="005B043A" w:rsidRDefault="005B043A" w:rsidP="005B043A">
      <w:pPr>
        <w:rPr>
          <w:b/>
          <w:sz w:val="28"/>
          <w:szCs w:val="28"/>
        </w:rPr>
      </w:pPr>
    </w:p>
    <w:p w:rsidR="005B043A" w:rsidRDefault="005B043A" w:rsidP="005B043A">
      <w:pPr>
        <w:rPr>
          <w:b/>
          <w:sz w:val="28"/>
          <w:szCs w:val="28"/>
        </w:rPr>
      </w:pPr>
    </w:p>
    <w:p w:rsidR="005B043A" w:rsidRDefault="005B043A" w:rsidP="005B043A">
      <w:pPr>
        <w:rPr>
          <w:b/>
          <w:sz w:val="28"/>
          <w:szCs w:val="28"/>
        </w:rPr>
      </w:pPr>
    </w:p>
    <w:p w:rsidR="005B043A" w:rsidRDefault="005B043A" w:rsidP="005B043A">
      <w:pPr>
        <w:rPr>
          <w:b/>
          <w:sz w:val="28"/>
          <w:szCs w:val="28"/>
        </w:rPr>
      </w:pPr>
    </w:p>
    <w:p w:rsidR="005B043A" w:rsidRDefault="005B043A" w:rsidP="005B043A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10</w:t>
      </w:r>
      <w:r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     от  20</w:t>
      </w:r>
      <w:r>
        <w:rPr>
          <w:b/>
          <w:sz w:val="28"/>
          <w:szCs w:val="28"/>
        </w:rPr>
        <w:t xml:space="preserve"> марта   2025г.</w:t>
      </w:r>
    </w:p>
    <w:p w:rsidR="00DB5715" w:rsidRDefault="00DB5715"/>
    <w:p w:rsidR="005B043A" w:rsidRDefault="005B043A"/>
    <w:p w:rsidR="005B043A" w:rsidRDefault="005B043A"/>
    <w:p w:rsidR="005B043A" w:rsidRDefault="005B043A"/>
    <w:p w:rsidR="005B043A" w:rsidRDefault="005B043A"/>
    <w:p w:rsidR="005B043A" w:rsidRDefault="005B043A"/>
    <w:p w:rsidR="005B043A" w:rsidRDefault="005B043A"/>
    <w:p w:rsidR="005B043A" w:rsidRDefault="005B043A"/>
    <w:p w:rsidR="005B043A" w:rsidRDefault="005B043A"/>
    <w:p w:rsidR="005B043A" w:rsidRDefault="005B043A"/>
    <w:p w:rsidR="005B043A" w:rsidRDefault="005B043A"/>
    <w:p w:rsidR="005B043A" w:rsidRDefault="005B043A"/>
    <w:p w:rsidR="005B043A" w:rsidRDefault="005B043A"/>
    <w:p w:rsidR="005B043A" w:rsidRDefault="005B043A"/>
    <w:p w:rsidR="005B043A" w:rsidRDefault="005B043A"/>
    <w:p w:rsidR="005B043A" w:rsidRDefault="005B043A"/>
    <w:p w:rsidR="005B043A" w:rsidRDefault="005B043A"/>
    <w:p w:rsidR="005B043A" w:rsidRDefault="005B043A"/>
    <w:p w:rsidR="005B043A" w:rsidRDefault="005B043A"/>
    <w:p w:rsidR="005B043A" w:rsidRDefault="005B043A"/>
    <w:p w:rsidR="005B043A" w:rsidRDefault="005B043A"/>
    <w:p w:rsidR="005B043A" w:rsidRDefault="005B043A"/>
    <w:p w:rsidR="005B043A" w:rsidRDefault="005B043A"/>
    <w:p w:rsidR="005B043A" w:rsidRDefault="005B043A"/>
    <w:p w:rsidR="005B043A" w:rsidRDefault="007C65C2" w:rsidP="007C65C2">
      <w:pPr>
        <w:jc w:val="center"/>
        <w:rPr>
          <w:rFonts w:ascii="Times New Roman" w:hAnsi="Times New Roman" w:cs="Times New Roman"/>
          <w:sz w:val="32"/>
          <w:szCs w:val="32"/>
        </w:rPr>
      </w:pPr>
      <w:r w:rsidRPr="007C65C2">
        <w:rPr>
          <w:rFonts w:ascii="Times New Roman" w:hAnsi="Times New Roman" w:cs="Times New Roman"/>
          <w:sz w:val="32"/>
          <w:szCs w:val="32"/>
        </w:rPr>
        <w:t>ИНФОРМАЦИЯ РОСРЕЕСТРА</w:t>
      </w:r>
    </w:p>
    <w:p w:rsidR="007C65C2" w:rsidRDefault="007C65C2" w:rsidP="007C65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65C2" w:rsidRDefault="007C65C2" w:rsidP="007C65C2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>НСПД</w:t>
      </w:r>
    </w:p>
    <w:p w:rsidR="007C65C2" w:rsidRDefault="007C65C2" w:rsidP="007C65C2">
      <w:pPr>
        <w:jc w:val="right"/>
        <w:rPr>
          <w:b/>
          <w:color w:val="5B9BD5"/>
          <w:sz w:val="28"/>
          <w:szCs w:val="28"/>
        </w:rPr>
      </w:pPr>
    </w:p>
    <w:p w:rsidR="007C65C2" w:rsidRDefault="007C65C2" w:rsidP="007C65C2">
      <w:pPr>
        <w:jc w:val="center"/>
        <w:rPr>
          <w:b/>
          <w:sz w:val="26"/>
          <w:szCs w:val="26"/>
        </w:rPr>
      </w:pPr>
    </w:p>
    <w:p w:rsidR="007C65C2" w:rsidRDefault="007C65C2" w:rsidP="007C65C2">
      <w:pPr>
        <w:jc w:val="center"/>
        <w:rPr>
          <w:b/>
          <w:sz w:val="26"/>
          <w:szCs w:val="26"/>
        </w:rPr>
      </w:pPr>
    </w:p>
    <w:p w:rsidR="007C65C2" w:rsidRDefault="007C65C2" w:rsidP="007C6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100% границ лесничеств Новосибирской области внесено в ЕГРН </w:t>
      </w:r>
    </w:p>
    <w:p w:rsidR="007C65C2" w:rsidRDefault="007C65C2" w:rsidP="007C65C2">
      <w:pPr>
        <w:ind w:firstLine="709"/>
        <w:jc w:val="both"/>
        <w:rPr>
          <w:sz w:val="28"/>
          <w:szCs w:val="28"/>
        </w:rPr>
      </w:pPr>
    </w:p>
    <w:p w:rsidR="007C65C2" w:rsidRDefault="007C65C2" w:rsidP="007C65C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феврале 2025 года</w:t>
      </w:r>
      <w:r w:rsidRPr="0093228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</w:t>
      </w:r>
      <w:r w:rsidRPr="0093228D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>ый</w:t>
      </w:r>
      <w:r w:rsidRPr="0093228D">
        <w:rPr>
          <w:sz w:val="28"/>
          <w:szCs w:val="28"/>
          <w:lang w:eastAsia="en-US"/>
        </w:rPr>
        <w:t xml:space="preserve"> государственн</w:t>
      </w:r>
      <w:r>
        <w:rPr>
          <w:sz w:val="28"/>
          <w:szCs w:val="28"/>
          <w:lang w:eastAsia="en-US"/>
        </w:rPr>
        <w:t>ый</w:t>
      </w:r>
      <w:r w:rsidRPr="0093228D">
        <w:rPr>
          <w:sz w:val="28"/>
          <w:szCs w:val="28"/>
          <w:lang w:eastAsia="en-US"/>
        </w:rPr>
        <w:t xml:space="preserve"> реест</w:t>
      </w:r>
      <w:r>
        <w:rPr>
          <w:sz w:val="28"/>
          <w:szCs w:val="28"/>
          <w:lang w:eastAsia="en-US"/>
        </w:rPr>
        <w:t>р</w:t>
      </w:r>
      <w:r w:rsidRPr="0093228D">
        <w:rPr>
          <w:sz w:val="28"/>
          <w:szCs w:val="28"/>
          <w:lang w:eastAsia="en-US"/>
        </w:rPr>
        <w:t xml:space="preserve"> недвижимости</w:t>
      </w:r>
      <w:r>
        <w:rPr>
          <w:sz w:val="28"/>
          <w:szCs w:val="28"/>
          <w:lang w:eastAsia="en-US"/>
        </w:rPr>
        <w:t xml:space="preserve"> внесены сведения о границах </w:t>
      </w:r>
      <w:proofErr w:type="spellStart"/>
      <w:r>
        <w:rPr>
          <w:sz w:val="28"/>
          <w:szCs w:val="28"/>
          <w:lang w:eastAsia="en-US"/>
        </w:rPr>
        <w:t>Кыштовского</w:t>
      </w:r>
      <w:proofErr w:type="spellEnd"/>
      <w:r>
        <w:rPr>
          <w:sz w:val="28"/>
          <w:szCs w:val="28"/>
          <w:lang w:eastAsia="en-US"/>
        </w:rPr>
        <w:t xml:space="preserve"> лесничества и работы по наполнению ЕГРН</w:t>
      </w:r>
      <w:r w:rsidRPr="007C65C2">
        <w:rPr>
          <w:sz w:val="28"/>
          <w:szCs w:val="28"/>
          <w:lang w:eastAsia="en-US"/>
        </w:rPr>
        <w:t xml:space="preserve"> границ</w:t>
      </w:r>
      <w:r>
        <w:rPr>
          <w:sz w:val="28"/>
          <w:szCs w:val="28"/>
          <w:lang w:eastAsia="en-US"/>
        </w:rPr>
        <w:t>ами</w:t>
      </w:r>
      <w:r w:rsidRPr="007C65C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лесничеств завершены.</w:t>
      </w:r>
    </w:p>
    <w:p w:rsidR="007C65C2" w:rsidRDefault="007C65C2" w:rsidP="007C65C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Новосибирской области 33 лесничества:</w:t>
      </w:r>
    </w:p>
    <w:p w:rsidR="007C65C2" w:rsidRDefault="007C65C2" w:rsidP="007C65C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- 26 на землях лесного фонда;</w:t>
      </w:r>
    </w:p>
    <w:p w:rsidR="007C65C2" w:rsidRDefault="007C65C2" w:rsidP="007C65C2">
      <w:pPr>
        <w:ind w:firstLine="709"/>
        <w:jc w:val="both"/>
      </w:pPr>
      <w:r>
        <w:rPr>
          <w:sz w:val="28"/>
          <w:szCs w:val="28"/>
          <w:lang w:eastAsia="en-US"/>
        </w:rPr>
        <w:t>- 5 на землях населенных пунктов;</w:t>
      </w:r>
    </w:p>
    <w:p w:rsidR="007C65C2" w:rsidRDefault="007C65C2" w:rsidP="007C65C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- 2 военных лесничества.</w:t>
      </w:r>
    </w:p>
    <w:p w:rsidR="007C65C2" w:rsidRDefault="007C65C2" w:rsidP="007C65C2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Работа по наполнению ЕГРН сведениями о границах лесниче</w:t>
      </w:r>
      <w:proofErr w:type="gramStart"/>
      <w:r>
        <w:rPr>
          <w:sz w:val="28"/>
          <w:szCs w:val="28"/>
          <w:lang w:eastAsia="en-US"/>
        </w:rPr>
        <w:t>ств пр</w:t>
      </w:r>
      <w:proofErr w:type="gramEnd"/>
      <w:r>
        <w:rPr>
          <w:sz w:val="28"/>
          <w:szCs w:val="28"/>
          <w:lang w:eastAsia="en-US"/>
        </w:rPr>
        <w:t>оводится в рамках реализации госпрограммы «Национальная система пространственных данных».</w:t>
      </w:r>
    </w:p>
    <w:p w:rsidR="007C65C2" w:rsidRDefault="007C65C2" w:rsidP="007C65C2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Информация о лесничествах, содержащаяся в ЕГРН, обеспечивает защиту лесов, применяется для подготовки документов территориального планирования.</w:t>
      </w:r>
    </w:p>
    <w:p w:rsidR="007C65C2" w:rsidRDefault="007C65C2" w:rsidP="007C65C2">
      <w:pPr>
        <w:spacing w:line="360" w:lineRule="auto"/>
        <w:ind w:firstLine="709"/>
        <w:jc w:val="both"/>
        <w:rPr>
          <w:sz w:val="28"/>
          <w:szCs w:val="28"/>
        </w:rPr>
      </w:pPr>
    </w:p>
    <w:p w:rsidR="007C65C2" w:rsidRDefault="007C65C2" w:rsidP="007C65C2">
      <w:pPr>
        <w:jc w:val="both"/>
        <w:rPr>
          <w:sz w:val="28"/>
          <w:szCs w:val="28"/>
        </w:rPr>
      </w:pPr>
    </w:p>
    <w:p w:rsidR="007C65C2" w:rsidRDefault="007C65C2" w:rsidP="007C65C2">
      <w:pPr>
        <w:jc w:val="right"/>
        <w:rPr>
          <w:rFonts w:ascii="Segoe UI" w:eastAsia="Quattrocento Sans" w:hAnsi="Segoe UI" w:cs="Segoe UI"/>
          <w:b/>
          <w:i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</w:rPr>
        <w:t xml:space="preserve"> </w:t>
      </w:r>
    </w:p>
    <w:p w:rsidR="007C65C2" w:rsidRDefault="007C65C2" w:rsidP="007C65C2">
      <w:pPr>
        <w:pBdr>
          <w:bottom w:val="double" w:sz="6" w:space="1" w:color="auto"/>
        </w:pBdr>
        <w:jc w:val="right"/>
        <w:rPr>
          <w:rFonts w:ascii="Segoe UI" w:eastAsia="Quattrocento Sans" w:hAnsi="Segoe UI" w:cs="Segoe UI"/>
          <w:b/>
          <w:i/>
        </w:rPr>
      </w:pPr>
      <w:r>
        <w:rPr>
          <w:rFonts w:ascii="Segoe UI" w:eastAsia="Quattrocento Sans" w:hAnsi="Segoe UI" w:cs="Segoe UI"/>
          <w:b/>
          <w:i/>
        </w:rPr>
        <w:t xml:space="preserve">по Новосибирской области </w:t>
      </w:r>
    </w:p>
    <w:p w:rsidR="00775725" w:rsidRDefault="00775725" w:rsidP="00775725">
      <w:pPr>
        <w:pStyle w:val="a3"/>
        <w:spacing w:before="0" w:beforeAutospacing="0" w:after="0"/>
        <w:ind w:firstLine="720"/>
        <w:jc w:val="center"/>
        <w:rPr>
          <w:b/>
          <w:sz w:val="28"/>
          <w:szCs w:val="22"/>
        </w:rPr>
      </w:pPr>
      <w:r>
        <w:rPr>
          <w:rFonts w:eastAsiaTheme="minorHAnsi"/>
          <w:b/>
          <w:sz w:val="28"/>
          <w:szCs w:val="22"/>
          <w:lang w:eastAsia="en-US"/>
        </w:rPr>
        <w:t xml:space="preserve">Час </w:t>
      </w:r>
      <w:proofErr w:type="spellStart"/>
      <w:r>
        <w:rPr>
          <w:rFonts w:eastAsiaTheme="minorHAnsi"/>
          <w:b/>
          <w:sz w:val="28"/>
          <w:szCs w:val="22"/>
          <w:lang w:eastAsia="en-US"/>
        </w:rPr>
        <w:t>Росреестра</w:t>
      </w:r>
      <w:proofErr w:type="spellEnd"/>
      <w:r>
        <w:rPr>
          <w:rFonts w:eastAsiaTheme="minorHAnsi"/>
          <w:b/>
          <w:sz w:val="28"/>
          <w:szCs w:val="22"/>
          <w:lang w:eastAsia="en-US"/>
        </w:rPr>
        <w:t xml:space="preserve"> - в МФЦ: специалисты </w:t>
      </w:r>
      <w:proofErr w:type="spellStart"/>
      <w:r>
        <w:rPr>
          <w:rFonts w:eastAsiaTheme="minorHAnsi"/>
          <w:b/>
          <w:sz w:val="28"/>
          <w:szCs w:val="22"/>
          <w:lang w:eastAsia="en-US"/>
        </w:rPr>
        <w:t>Росреестра</w:t>
      </w:r>
      <w:proofErr w:type="spellEnd"/>
      <w:r>
        <w:rPr>
          <w:rFonts w:eastAsiaTheme="minorHAnsi"/>
          <w:b/>
          <w:sz w:val="28"/>
          <w:szCs w:val="22"/>
          <w:lang w:eastAsia="en-US"/>
        </w:rPr>
        <w:t xml:space="preserve"> отвечают на вопросы заявителей</w:t>
      </w:r>
    </w:p>
    <w:p w:rsidR="00775725" w:rsidRDefault="00775725" w:rsidP="00775725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775725" w:rsidRDefault="00775725" w:rsidP="00775725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6 марта 2025 года с 14:00 до 15:00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совместно с МФЦ бесплатно проводятся консультации:</w:t>
      </w:r>
    </w:p>
    <w:p w:rsidR="00775725" w:rsidRDefault="00775725" w:rsidP="00775725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775725" w:rsidRDefault="00775725" w:rsidP="00775725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- г. Новосибирск, МФЦ «Площадь Труда», площадь Труда, 1</w:t>
      </w:r>
    </w:p>
    <w:p w:rsidR="00775725" w:rsidRDefault="00775725" w:rsidP="00775725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775725" w:rsidRDefault="00775725" w:rsidP="00775725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- г. Новосибирск, МФЦ «Советский», ул. Арбузова, 6</w:t>
      </w:r>
    </w:p>
    <w:p w:rsidR="00775725" w:rsidRDefault="00775725" w:rsidP="00775725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775725" w:rsidRDefault="00775725" w:rsidP="00775725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- г. Новосибирск, МФЦ «Железнодорожный», ул. 1905 года, 83</w:t>
      </w:r>
    </w:p>
    <w:p w:rsidR="00775725" w:rsidRDefault="00775725" w:rsidP="00775725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775725" w:rsidRDefault="00775725" w:rsidP="00775725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- г. Бердск, МФЦ г. Бердска, Радужный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</w:rPr>
        <w:t>м-н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</w:rPr>
        <w:t>, 7, корп. 1</w:t>
      </w:r>
    </w:p>
    <w:p w:rsidR="00775725" w:rsidRDefault="00775725" w:rsidP="00775725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775725" w:rsidRDefault="00775725" w:rsidP="00775725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«Час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 МФЦ» - консультации специалистов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</w:rPr>
        <w:t>регионального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>, которые проводятся каждый четверг с 14:00 до 15:00 в филиалах МФЦ.</w:t>
      </w:r>
    </w:p>
    <w:p w:rsidR="00775725" w:rsidRDefault="00775725" w:rsidP="00775725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775725" w:rsidRDefault="00775725" w:rsidP="00775725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Справочная  МФЦ:  052, www.mfc-nso.ru</w:t>
      </w:r>
    </w:p>
    <w:p w:rsidR="00775725" w:rsidRDefault="00775725" w:rsidP="00775725">
      <w:pPr>
        <w:pBdr>
          <w:bottom w:val="double" w:sz="6" w:space="1" w:color="auto"/>
        </w:pBd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Справочная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>: 8 800 100 34 34.</w:t>
      </w:r>
    </w:p>
    <w:p w:rsidR="001E0E1E" w:rsidRDefault="001E0E1E" w:rsidP="001E0E1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Более пяти миллионов документов о недвижимости Новосибирской области хранится в архиве</w:t>
      </w:r>
    </w:p>
    <w:p w:rsidR="001E0E1E" w:rsidRDefault="001E0E1E" w:rsidP="001E0E1E">
      <w:pPr>
        <w:tabs>
          <w:tab w:val="left" w:pos="4678"/>
          <w:tab w:val="left" w:pos="5529"/>
        </w:tabs>
        <w:contextualSpacing/>
      </w:pPr>
    </w:p>
    <w:p w:rsidR="001E0E1E" w:rsidRDefault="001E0E1E" w:rsidP="001E0E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 марта в России отмечается День архивов. Полномочия по ведению архива документов о недвижимости на территории региона и предоставлению копий заявителям осуществляет новосибирский филиал ППК «</w:t>
      </w:r>
      <w:proofErr w:type="spellStart"/>
      <w:r>
        <w:rPr>
          <w:sz w:val="28"/>
          <w:szCs w:val="28"/>
        </w:rPr>
        <w:t>Роскадастр</w:t>
      </w:r>
      <w:proofErr w:type="spellEnd"/>
      <w:r>
        <w:rPr>
          <w:sz w:val="28"/>
          <w:szCs w:val="28"/>
        </w:rPr>
        <w:t xml:space="preserve">». Всего в архиве регионального </w:t>
      </w:r>
      <w:proofErr w:type="spellStart"/>
      <w:r>
        <w:rPr>
          <w:sz w:val="28"/>
          <w:szCs w:val="28"/>
        </w:rPr>
        <w:t>Роскадастра</w:t>
      </w:r>
      <w:proofErr w:type="spellEnd"/>
      <w:r>
        <w:rPr>
          <w:sz w:val="28"/>
          <w:szCs w:val="28"/>
        </w:rPr>
        <w:t xml:space="preserve"> на бессрочном хранении находится больше пяти миллионов документов.</w:t>
      </w:r>
    </w:p>
    <w:p w:rsidR="001E0E1E" w:rsidRDefault="001E0E1E" w:rsidP="001E0E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2022 года  бумажные документы  переводятся в электронный вид в рамках реализации госпрограммы «Национальная система пространственных данных». Уже оцифровано 3,3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бумажных дел (66 %).</w:t>
      </w:r>
    </w:p>
    <w:p w:rsidR="001E0E1E" w:rsidRDefault="001E0E1E" w:rsidP="001E0E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архива можно получить копии правоустанавливающих документов (разрешения на строительство и ввод в эксплуатацию; договоры купли-продажи, дарения, мены, аренды и т.д.) и документов, на основании которых сведения об объекте недвижимости внесены в ЕГРН (межевые и технические планы, акты обследования). </w:t>
      </w:r>
    </w:p>
    <w:p w:rsidR="001E0E1E" w:rsidRDefault="001E0E1E" w:rsidP="001E0E1E">
      <w:pPr>
        <w:pBdr>
          <w:bottom w:val="double" w:sz="6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предоставляются правообладателям недвижимости и их законным представителям по запросу, который можно подать на </w:t>
      </w:r>
      <w:hyperlink r:id="rId6" w:tooltip="https://www.gosuslugi.ru/" w:history="1">
        <w:r>
          <w:rPr>
            <w:rStyle w:val="a5"/>
            <w:sz w:val="28"/>
            <w:szCs w:val="28"/>
          </w:rPr>
          <w:t>портале</w:t>
        </w:r>
      </w:hyperlink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или в ближайшем офисе </w:t>
      </w:r>
      <w:hyperlink r:id="rId7" w:tooltip="https://www.mfc-nso.ru/" w:history="1">
        <w:r>
          <w:rPr>
            <w:rStyle w:val="a5"/>
            <w:sz w:val="28"/>
            <w:szCs w:val="28"/>
          </w:rPr>
          <w:t>МФЦ</w:t>
        </w:r>
      </w:hyperlink>
      <w:r>
        <w:rPr>
          <w:sz w:val="28"/>
          <w:szCs w:val="28"/>
        </w:rPr>
        <w:t xml:space="preserve">. </w:t>
      </w:r>
    </w:p>
    <w:p w:rsidR="00B707BA" w:rsidRDefault="00B707BA" w:rsidP="00B707BA">
      <w:pPr>
        <w:jc w:val="center"/>
        <w:rPr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Размер долей в </w:t>
      </w:r>
      <w:proofErr w:type="spellStart"/>
      <w:r>
        <w:rPr>
          <w:rFonts w:ascii="Times New Roman" w:hAnsi="Times New Roman"/>
          <w:b/>
          <w:sz w:val="26"/>
          <w:szCs w:val="26"/>
        </w:rPr>
        <w:t>сельхозугодьях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будет пересчитан в дроби</w:t>
      </w:r>
    </w:p>
    <w:p w:rsidR="00B707BA" w:rsidRDefault="00B707BA" w:rsidP="00B707BA">
      <w:pPr>
        <w:jc w:val="center"/>
        <w:rPr>
          <w:b/>
          <w:bCs/>
          <w:sz w:val="26"/>
          <w:szCs w:val="26"/>
        </w:rPr>
      </w:pPr>
    </w:p>
    <w:p w:rsidR="00B707BA" w:rsidRDefault="00B707BA" w:rsidP="00B707BA">
      <w:pPr>
        <w:spacing w:line="288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Речь пойдет о земельных долях, полученных в девяностых и двухтысячных годах при приватизации земель колхозов и совхозов.</w:t>
      </w:r>
    </w:p>
    <w:p w:rsidR="00B707BA" w:rsidRDefault="00B707BA" w:rsidP="00B707BA">
      <w:pPr>
        <w:spacing w:line="288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В старых документах размер таких земельных долей встречается в гектарах (например, 5,5 га), в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балло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-гектарах (например, 7500 б/га) или в виде простой правильной дроби (например, 1/200). </w:t>
      </w:r>
    </w:p>
    <w:p w:rsidR="00B707BA" w:rsidRDefault="00B707BA" w:rsidP="00B707BA">
      <w:pPr>
        <w:spacing w:line="288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Определение долей в виде гектаров или баллов-гектаров было предусмотрено ранее действовавшим законодательством. С 2022 года потребовался перерасчет размера долей на простую правильную дробь. Определить земельные доли единым способом в виде простой правильной дроби можно было общим </w:t>
      </w: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собранием участников долевой собственности. </w:t>
      </w:r>
    </w:p>
    <w:p w:rsidR="00B707BA" w:rsidRDefault="00B707BA" w:rsidP="00B707BA">
      <w:pPr>
        <w:spacing w:line="288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С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1 марта 2025 года перерасчетом размера долей на простую правильную дробь займутся органы местного самоуправления по месту расположения участков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B707BA" w:rsidRDefault="00B707BA" w:rsidP="00B707BA">
      <w:pPr>
        <w:pStyle w:val="1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Результаты таких расчетов будут утверждаться решением органа местного </w:t>
      </w:r>
      <w:proofErr w:type="gramStart"/>
      <w:r>
        <w:rPr>
          <w:color w:val="000000" w:themeColor="text1"/>
          <w:sz w:val="26"/>
          <w:szCs w:val="26"/>
        </w:rPr>
        <w:t>самоуправления</w:t>
      </w:r>
      <w:proofErr w:type="gramEnd"/>
      <w:r>
        <w:rPr>
          <w:color w:val="000000" w:themeColor="text1"/>
          <w:sz w:val="26"/>
          <w:szCs w:val="26"/>
        </w:rPr>
        <w:t xml:space="preserve"> и публиковаться в СМИ.</w:t>
      </w:r>
    </w:p>
    <w:p w:rsidR="00B707BA" w:rsidRDefault="00B707BA" w:rsidP="00B707BA">
      <w:pPr>
        <w:pStyle w:val="1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 истечении 30 дней </w:t>
      </w:r>
      <w:proofErr w:type="gramStart"/>
      <w:r>
        <w:rPr>
          <w:color w:val="000000" w:themeColor="text1"/>
          <w:sz w:val="26"/>
          <w:szCs w:val="26"/>
        </w:rPr>
        <w:t>с даты опубликования</w:t>
      </w:r>
      <w:proofErr w:type="gramEnd"/>
      <w:r>
        <w:rPr>
          <w:color w:val="000000" w:themeColor="text1"/>
          <w:sz w:val="26"/>
          <w:szCs w:val="26"/>
        </w:rPr>
        <w:t xml:space="preserve"> решения уполномоченный орган местного самоуправления обеспечивает внесение изменений в отношении размера земельной доли в сведения Единого государственного реестра недвижимости (ЕГРН). </w:t>
      </w:r>
    </w:p>
    <w:p w:rsidR="00B707BA" w:rsidRDefault="00B707BA" w:rsidP="00B707BA">
      <w:pPr>
        <w:pStyle w:val="1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Обновленные сведения ЕГРН подлежат последующей передаче в налоговые органы.</w:t>
      </w:r>
    </w:p>
    <w:p w:rsidR="00B707BA" w:rsidRDefault="00B707BA" w:rsidP="00B707BA">
      <w:pPr>
        <w:pStyle w:val="1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На территории Новосибирской области согласована схема взаимодействия новосибирского </w:t>
      </w:r>
      <w:proofErr w:type="spellStart"/>
      <w:r>
        <w:rPr>
          <w:color w:val="000000" w:themeColor="text1"/>
          <w:sz w:val="26"/>
          <w:szCs w:val="26"/>
        </w:rPr>
        <w:t>Росреестра</w:t>
      </w:r>
      <w:proofErr w:type="spellEnd"/>
      <w:r>
        <w:rPr>
          <w:color w:val="000000" w:themeColor="text1"/>
          <w:sz w:val="26"/>
          <w:szCs w:val="26"/>
        </w:rPr>
        <w:t xml:space="preserve"> и Управления Федеральной налоговой службы по Новосибирской области.</w:t>
      </w:r>
    </w:p>
    <w:p w:rsidR="00B707BA" w:rsidRDefault="00B707BA" w:rsidP="00B707BA">
      <w:pPr>
        <w:pStyle w:val="1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Выявлено около 700 земельных участков, сведения о которых будут направлены </w:t>
      </w:r>
      <w:r>
        <w:rPr>
          <w:color w:val="000000" w:themeColor="text1"/>
          <w:sz w:val="26"/>
          <w:szCs w:val="26"/>
        </w:rPr>
        <w:t>в органы местного самоуправления</w:t>
      </w:r>
      <w:r>
        <w:rPr>
          <w:bCs/>
          <w:color w:val="000000" w:themeColor="text1"/>
          <w:sz w:val="26"/>
          <w:szCs w:val="26"/>
        </w:rPr>
        <w:t xml:space="preserve"> для принятия решений в соответствии с </w:t>
      </w:r>
      <w:r>
        <w:rPr>
          <w:color w:val="000000" w:themeColor="text1"/>
          <w:sz w:val="26"/>
          <w:szCs w:val="26"/>
        </w:rPr>
        <w:t xml:space="preserve">Законом об обороте земель </w:t>
      </w:r>
      <w:proofErr w:type="spellStart"/>
      <w:r>
        <w:rPr>
          <w:color w:val="000000" w:themeColor="text1"/>
          <w:sz w:val="26"/>
          <w:szCs w:val="26"/>
        </w:rPr>
        <w:t>сельхозназначения</w:t>
      </w:r>
      <w:proofErr w:type="spellEnd"/>
      <w:r>
        <w:rPr>
          <w:color w:val="000000" w:themeColor="text1"/>
          <w:sz w:val="26"/>
          <w:szCs w:val="26"/>
        </w:rPr>
        <w:t>.</w:t>
      </w:r>
    </w:p>
    <w:p w:rsidR="001E0E1E" w:rsidRDefault="001E0E1E" w:rsidP="001E0E1E">
      <w:pPr>
        <w:pBdr>
          <w:bottom w:val="double" w:sz="6" w:space="1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BC2E4F" w:rsidRDefault="00BC2E4F" w:rsidP="00BC2E4F">
      <w:pPr>
        <w:pStyle w:val="a3"/>
        <w:spacing w:before="0" w:beforeAutospacing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Час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Росреестра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- в МФЦ: специалисты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Росреестра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отвечают на вопросы заявителей</w:t>
      </w:r>
    </w:p>
    <w:p w:rsidR="00BC2E4F" w:rsidRDefault="00BC2E4F" w:rsidP="00BC2E4F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color w:val="000000"/>
        </w:rPr>
      </w:pPr>
    </w:p>
    <w:p w:rsidR="00BC2E4F" w:rsidRDefault="00BC2E4F" w:rsidP="00BC2E4F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13 марта 2025 года с 14:00 до 15:00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совместно с МФЦ бесплатно проводятся консультации:</w:t>
      </w:r>
    </w:p>
    <w:p w:rsidR="00BC2E4F" w:rsidRDefault="00BC2E4F" w:rsidP="00BC2E4F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- г. Новосибирск, МФЦ «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Зыряновский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», ул.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Зыряновская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>, 63</w:t>
      </w:r>
    </w:p>
    <w:p w:rsidR="00BC2E4F" w:rsidRDefault="00BC2E4F" w:rsidP="00BC2E4F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- г. Татарск, МФЦ Татарского района, ул. Ленина, 80</w:t>
      </w:r>
    </w:p>
    <w:p w:rsidR="00BC2E4F" w:rsidRDefault="00BC2E4F" w:rsidP="00BC2E4F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Краснообск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МФЦ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Краснообск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здание магазина – Торговый центр, д. 244/2 </w:t>
      </w:r>
    </w:p>
    <w:p w:rsidR="00BC2E4F" w:rsidRDefault="00BC2E4F" w:rsidP="00BC2E4F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«Час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 МФЦ» - консультации специалистов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</w:rPr>
        <w:t>регионального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>, которые проводятся каждый четверг с 14:00 до 15:00 в филиалах МФЦ.</w:t>
      </w:r>
    </w:p>
    <w:p w:rsidR="00BC2E4F" w:rsidRDefault="00BC2E4F" w:rsidP="00BC2E4F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Справочная  МФЦ:  052, www.mfc-nso.ru</w:t>
      </w:r>
    </w:p>
    <w:p w:rsidR="00BC2E4F" w:rsidRDefault="00BC2E4F" w:rsidP="00BC2E4F">
      <w:pPr>
        <w:pBdr>
          <w:bottom w:val="double" w:sz="6" w:space="1" w:color="auto"/>
        </w:pBd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Справочная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>: 8 800 100 34 34.</w:t>
      </w:r>
    </w:p>
    <w:p w:rsidR="00031EE6" w:rsidRDefault="00031EE6" w:rsidP="00031E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Когда в Личном кабинете на портале </w:t>
      </w:r>
      <w:proofErr w:type="spellStart"/>
      <w:r>
        <w:rPr>
          <w:b/>
          <w:sz w:val="28"/>
          <w:szCs w:val="28"/>
        </w:rPr>
        <w:t>Госуслуг</w:t>
      </w:r>
      <w:proofErr w:type="spellEnd"/>
      <w:r>
        <w:rPr>
          <w:b/>
          <w:sz w:val="28"/>
          <w:szCs w:val="28"/>
        </w:rPr>
        <w:t xml:space="preserve"> появляются сведения о регистрации</w:t>
      </w:r>
    </w:p>
    <w:p w:rsidR="00031EE6" w:rsidRDefault="00031EE6" w:rsidP="00031EE6">
      <w:pPr>
        <w:jc w:val="center"/>
        <w:rPr>
          <w:b/>
          <w:sz w:val="28"/>
          <w:szCs w:val="28"/>
        </w:rPr>
      </w:pPr>
    </w:p>
    <w:p w:rsidR="00031EE6" w:rsidRDefault="00031EE6" w:rsidP="00031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Личном кабинете на портале </w:t>
      </w:r>
      <w:hyperlink r:id="rId8" w:tooltip="https://www.gosuslugi.ru/" w:history="1">
        <w:proofErr w:type="spellStart"/>
        <w:r>
          <w:rPr>
            <w:rStyle w:val="a5"/>
            <w:sz w:val="28"/>
            <w:szCs w:val="28"/>
          </w:rPr>
          <w:t>Госуслуг</w:t>
        </w:r>
        <w:proofErr w:type="spellEnd"/>
      </w:hyperlink>
      <w:r>
        <w:rPr>
          <w:sz w:val="28"/>
          <w:szCs w:val="28"/>
        </w:rPr>
        <w:t xml:space="preserve"> отображаются данные об объектах недвижимости, в отношении которых в Едином государственном реестре недвижимости (ЕГРН) зарегистрировано право собственности.</w:t>
      </w:r>
    </w:p>
    <w:p w:rsidR="00031EE6" w:rsidRDefault="00031EE6" w:rsidP="00031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передаются на портал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при помощи Национальной системы управления данными в течение 8 часов после осуществления регистрационных действий, в исключительных случаях срок передачи может быть увеличен до 2 дней.</w:t>
      </w:r>
    </w:p>
    <w:p w:rsidR="00031EE6" w:rsidRDefault="00031EE6" w:rsidP="00031EE6">
      <w:pPr>
        <w:pBdr>
          <w:bottom w:val="double" w:sz="6" w:space="1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Обратите внимание, что для корректного отображения </w:t>
      </w:r>
      <w:r>
        <w:rPr>
          <w:sz w:val="28"/>
          <w:szCs w:val="28"/>
        </w:rPr>
        <w:lastRenderedPageBreak/>
        <w:t xml:space="preserve">информации персональные данные правообладателя (фамилия, имя, отчество, паспортные данные, СНИЛС) в выписке из ЕГРН должны соответствовать данным пользователя в Личном кабинете на портале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. </w:t>
      </w:r>
      <w:bookmarkStart w:id="0" w:name="undefined"/>
      <w:bookmarkEnd w:id="0"/>
    </w:p>
    <w:p w:rsidR="003D1241" w:rsidRDefault="003D1241" w:rsidP="003D1241">
      <w:pPr>
        <w:tabs>
          <w:tab w:val="left" w:pos="3633"/>
        </w:tabs>
        <w:jc w:val="center"/>
        <w:rPr>
          <w:b/>
          <w:bCs/>
          <w:color w:val="292C2F"/>
          <w:sz w:val="28"/>
          <w:szCs w:val="28"/>
        </w:rPr>
      </w:pPr>
      <w:r>
        <w:rPr>
          <w:rFonts w:ascii="Times New Roman" w:hAnsi="Times New Roman" w:cs="Times New Roman"/>
          <w:b/>
          <w:color w:val="292C2F"/>
          <w:sz w:val="28"/>
          <w:szCs w:val="28"/>
        </w:rPr>
        <w:t>Цифра дня: «дачная амнистия»</w:t>
      </w:r>
    </w:p>
    <w:p w:rsidR="003D1241" w:rsidRDefault="003D1241" w:rsidP="003D1241">
      <w:pPr>
        <w:tabs>
          <w:tab w:val="left" w:pos="3633"/>
        </w:tabs>
        <w:jc w:val="center"/>
        <w:rPr>
          <w:b/>
          <w:bCs/>
          <w:color w:val="292C2F"/>
          <w:sz w:val="28"/>
          <w:szCs w:val="28"/>
        </w:rPr>
      </w:pPr>
    </w:p>
    <w:p w:rsidR="003D1241" w:rsidRDefault="003D1241" w:rsidP="003D1241">
      <w:pPr>
        <w:tabs>
          <w:tab w:val="left" w:pos="851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все время действия закона о «дачной амнистии» в Новосибирской области зарегистрировано около 237 тысяч прав граждан. С начала 2025 года наблюдается увеличение активности жителей области по оформлению земельных участков: в текущем году зарегистрировано 692 участка в упрощенном порядке, что в 3 раза больше, чем за аналогичный период прошлого года.</w:t>
      </w:r>
    </w:p>
    <w:p w:rsidR="003D1241" w:rsidRDefault="003D1241" w:rsidP="003D124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 марта 2031 года правообладатели земельных участков для ведения садоводства, личного подсобного хозяйства, индивидуального жилищного строительства, крестьянского (фермерского) хозяйства могут оформить в упрощенном порядке:</w:t>
      </w:r>
    </w:p>
    <w:p w:rsidR="003D1241" w:rsidRDefault="003D1241" w:rsidP="003D1241">
      <w:pPr>
        <w:tabs>
          <w:tab w:val="left" w:pos="851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жилые и садовые дома, </w:t>
      </w:r>
    </w:p>
    <w:p w:rsidR="003D1241" w:rsidRDefault="003D1241" w:rsidP="003D1241">
      <w:pPr>
        <w:tabs>
          <w:tab w:val="left" w:pos="851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вспомогательные или хозяйственные постройки (например, гаражи, бани, сараи).</w:t>
      </w:r>
    </w:p>
    <w:p w:rsidR="003D1241" w:rsidRDefault="003D1241" w:rsidP="003D1241">
      <w:pPr>
        <w:tabs>
          <w:tab w:val="left" w:pos="851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Основанием для государственного кадастрового учета и государственной регистрации прав является технический план, который готовит кадастровый инженер.</w:t>
      </w:r>
    </w:p>
    <w:p w:rsidR="003D1241" w:rsidRDefault="003D1241" w:rsidP="003D1241">
      <w:pPr>
        <w:pBdr>
          <w:bottom w:val="double" w:sz="6" w:space="1" w:color="auto"/>
        </w:pBd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Отмечаем, что для оформления прав на построенные объекты недвижимости границы земельного участка должны быть уточнены (проведено межевание кадастровым инженером).</w:t>
      </w:r>
    </w:p>
    <w:p w:rsidR="00E40865" w:rsidRDefault="00E40865" w:rsidP="00E40865">
      <w:pPr>
        <w:pStyle w:val="a3"/>
        <w:spacing w:before="0" w:beforeAutospacing="0" w:after="0"/>
        <w:ind w:firstLine="720"/>
        <w:jc w:val="center"/>
        <w:rPr>
          <w:b/>
          <w:sz w:val="28"/>
          <w:szCs w:val="22"/>
        </w:rPr>
      </w:pPr>
      <w:r>
        <w:rPr>
          <w:rFonts w:eastAsiaTheme="minorHAnsi"/>
          <w:b/>
          <w:sz w:val="28"/>
          <w:szCs w:val="22"/>
          <w:lang w:eastAsia="en-US"/>
        </w:rPr>
        <w:t xml:space="preserve">Час </w:t>
      </w:r>
      <w:proofErr w:type="spellStart"/>
      <w:r>
        <w:rPr>
          <w:rFonts w:eastAsiaTheme="minorHAnsi"/>
          <w:b/>
          <w:sz w:val="28"/>
          <w:szCs w:val="22"/>
          <w:lang w:eastAsia="en-US"/>
        </w:rPr>
        <w:t>Росреестра</w:t>
      </w:r>
      <w:proofErr w:type="spellEnd"/>
      <w:r>
        <w:rPr>
          <w:rFonts w:eastAsiaTheme="minorHAnsi"/>
          <w:b/>
          <w:sz w:val="28"/>
          <w:szCs w:val="22"/>
          <w:lang w:eastAsia="en-US"/>
        </w:rPr>
        <w:t xml:space="preserve"> - в МФЦ: специалисты </w:t>
      </w:r>
      <w:proofErr w:type="spellStart"/>
      <w:r>
        <w:rPr>
          <w:rFonts w:eastAsiaTheme="minorHAnsi"/>
          <w:b/>
          <w:sz w:val="28"/>
          <w:szCs w:val="22"/>
          <w:lang w:eastAsia="en-US"/>
        </w:rPr>
        <w:t>Росреестра</w:t>
      </w:r>
      <w:proofErr w:type="spellEnd"/>
      <w:r>
        <w:rPr>
          <w:rFonts w:eastAsiaTheme="minorHAnsi"/>
          <w:b/>
          <w:sz w:val="28"/>
          <w:szCs w:val="22"/>
          <w:lang w:eastAsia="en-US"/>
        </w:rPr>
        <w:t xml:space="preserve"> отвечают на вопросы заявителей</w:t>
      </w:r>
    </w:p>
    <w:p w:rsidR="00E40865" w:rsidRDefault="00E40865" w:rsidP="00E40865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E40865" w:rsidRDefault="00E40865" w:rsidP="00E40865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20 марта 2025 года с 14:00 до 15:00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совместно с МФЦ бесплатно проводятся консультации:</w:t>
      </w:r>
    </w:p>
    <w:p w:rsidR="00E40865" w:rsidRDefault="00E40865" w:rsidP="00E40865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E40865" w:rsidRDefault="00E40865" w:rsidP="00E40865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- г. Новосибирск, МФЦ «Советский», ул. Арбузова, 6</w:t>
      </w:r>
    </w:p>
    <w:p w:rsidR="00E40865" w:rsidRDefault="00E40865" w:rsidP="00E40865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E40865" w:rsidRDefault="00E40865" w:rsidP="00E40865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- г. Новосибирск, МФЦ «Железнодорожный», ул. 1905 года, 83</w:t>
      </w:r>
    </w:p>
    <w:p w:rsidR="00E40865" w:rsidRDefault="00E40865" w:rsidP="00E40865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E40865" w:rsidRDefault="00E40865" w:rsidP="00E40865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- г. Бердск, МФЦ г. Бердска, Радужный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</w:rPr>
        <w:t>м-н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7, корп. 1 </w:t>
      </w:r>
    </w:p>
    <w:p w:rsidR="00E40865" w:rsidRDefault="00E40865" w:rsidP="00E40865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E40865" w:rsidRDefault="00E40865" w:rsidP="00E40865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«Час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 МФЦ» - консультации специалистов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</w:rPr>
        <w:t>регионального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>, которые проводятся каждый четверг с 14:00 до 15:00 в филиалах МФЦ.</w:t>
      </w:r>
    </w:p>
    <w:p w:rsidR="00E40865" w:rsidRDefault="00E40865" w:rsidP="00E40865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E40865" w:rsidRDefault="00E40865" w:rsidP="00E40865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Справочная  МФЦ:  052, www.mfc-nso.ru</w:t>
      </w:r>
    </w:p>
    <w:p w:rsidR="004D4293" w:rsidRDefault="004D4293" w:rsidP="00E40865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E40865" w:rsidRDefault="00E40865" w:rsidP="00E40865">
      <w:pPr>
        <w:pBdr>
          <w:bottom w:val="double" w:sz="6" w:space="1" w:color="auto"/>
        </w:pBd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 xml:space="preserve">Справочная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>: 8 800 100 34 34.</w:t>
      </w:r>
    </w:p>
    <w:p w:rsidR="0092334E" w:rsidRDefault="0092334E" w:rsidP="0092334E">
      <w:pPr>
        <w:pStyle w:val="11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92334E" w:rsidRDefault="0092334E" w:rsidP="0092334E">
      <w:pPr>
        <w:pStyle w:val="11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  <w:proofErr w:type="gramStart"/>
      <w:r>
        <w:rPr>
          <w:rFonts w:ascii="Times New Roman" w:hAnsi="Times New Roman"/>
          <w:sz w:val="28"/>
          <w:szCs w:val="28"/>
        </w:rPr>
        <w:t>Новосибирский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/>
          <w:sz w:val="28"/>
          <w:szCs w:val="28"/>
        </w:rPr>
        <w:t xml:space="preserve"> приступил к обследованию нивелирных пунктов</w:t>
      </w:r>
    </w:p>
    <w:p w:rsidR="0092334E" w:rsidRDefault="0092334E" w:rsidP="0092334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92334E" w:rsidRDefault="0092334E" w:rsidP="0092334E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Сотрудникам новосибирского </w:t>
      </w:r>
      <w:proofErr w:type="spellStart"/>
      <w:r>
        <w:rPr>
          <w:sz w:val="28"/>
          <w:szCs w:val="28"/>
          <w:shd w:val="clear" w:color="auto" w:fill="FFFFFF"/>
          <w:lang w:eastAsia="en-US"/>
        </w:rPr>
        <w:t>Росреестра</w:t>
      </w:r>
      <w:proofErr w:type="spellEnd"/>
      <w:r>
        <w:rPr>
          <w:sz w:val="28"/>
          <w:szCs w:val="28"/>
          <w:shd w:val="clear" w:color="auto" w:fill="FFFFFF"/>
          <w:lang w:eastAsia="en-US"/>
        </w:rPr>
        <w:t xml:space="preserve"> в 2025 году предстоит обследовать 160 геодезических пунктов, расположенных в 16 районах Новосибирской области, и 160 нивелирных пунктов в южном направлении Западно-Сибирской железной дороги – до границы с Алтайским краем.</w:t>
      </w:r>
    </w:p>
    <w:p w:rsidR="0092334E" w:rsidRDefault="0092334E" w:rsidP="0092334E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Основная доля работ приходится на полевой сезон - с мая по октябрь, когда появляется возможность добраться до пунктов, осмотреть и зафиксировать их состояние.</w:t>
      </w:r>
    </w:p>
    <w:p w:rsidR="0092334E" w:rsidRDefault="0092334E" w:rsidP="0092334E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Полевой сезон еще не начался, но уже проверено 20 нивелирных пунктов. </w:t>
      </w:r>
    </w:p>
    <w:p w:rsidR="0092334E" w:rsidRDefault="0092334E" w:rsidP="0092334E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Управлением </w:t>
      </w:r>
      <w:proofErr w:type="spellStart"/>
      <w:r>
        <w:rPr>
          <w:sz w:val="28"/>
          <w:szCs w:val="28"/>
          <w:shd w:val="clear" w:color="auto" w:fill="FFFFFF"/>
          <w:lang w:eastAsia="en-US"/>
        </w:rPr>
        <w:t>Росреестра</w:t>
      </w:r>
      <w:proofErr w:type="spellEnd"/>
      <w:r>
        <w:rPr>
          <w:sz w:val="28"/>
          <w:szCs w:val="28"/>
          <w:shd w:val="clear" w:color="auto" w:fill="FFFFFF"/>
          <w:lang w:eastAsia="en-US"/>
        </w:rPr>
        <w:t xml:space="preserve"> налажено взаимодействие с Новосибирским филиалом АО «РЖД». Каждый выход на нивелирные пункты проводится с участием «железнодорожников», которые обеспечивают безопасный подход к пунктам.</w:t>
      </w:r>
    </w:p>
    <w:p w:rsidR="0092334E" w:rsidRDefault="0092334E" w:rsidP="0092334E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По результатам обследования обнаружено только три сохранившихся пункта, один  не обнаружен, 16 пунктов утрачено. Основные причины утраты: реконструкция, разрушение, снос зданий и сооружений, на которых размещались нивелирные пункты.</w:t>
      </w:r>
    </w:p>
    <w:p w:rsidR="0092334E" w:rsidRDefault="0092334E" w:rsidP="0092334E">
      <w:pPr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  <w:shd w:val="clear" w:color="auto" w:fill="FFFFFF"/>
          <w:lang w:eastAsia="en-US"/>
        </w:rPr>
        <w:t>Нивелирные пункты – это знаки с известной высотой, закрепленные в грунте или стенах зданий.</w:t>
      </w:r>
      <w:r>
        <w:rPr>
          <w:rFonts w:cs="Calibri"/>
          <w:sz w:val="28"/>
          <w:szCs w:val="28"/>
        </w:rPr>
        <w:t xml:space="preserve"> Используются они для отсчета высоты, определения разности высот между точками на местности.</w:t>
      </w:r>
    </w:p>
    <w:p w:rsidR="004D4293" w:rsidRDefault="004D4293" w:rsidP="00E40865">
      <w:pPr>
        <w:ind w:firstLine="709"/>
        <w:jc w:val="both"/>
        <w:rPr>
          <w:rStyle w:val="apple-converted-space"/>
          <w:rFonts w:ascii="Arimo" w:hAnsi="Arimo" w:cs="Arimo"/>
          <w:sz w:val="28"/>
          <w:szCs w:val="28"/>
        </w:rPr>
      </w:pPr>
    </w:p>
    <w:p w:rsidR="002D37BC" w:rsidRDefault="002D37BC" w:rsidP="003D1241">
      <w:pPr>
        <w:spacing w:line="360" w:lineRule="auto"/>
        <w:ind w:firstLine="709"/>
        <w:jc w:val="both"/>
        <w:rPr>
          <w:sz w:val="28"/>
          <w:szCs w:val="28"/>
        </w:rPr>
      </w:pPr>
    </w:p>
    <w:p w:rsidR="00031EE6" w:rsidRDefault="00031EE6" w:rsidP="001E0E1E">
      <w:pPr>
        <w:spacing w:line="360" w:lineRule="auto"/>
        <w:ind w:firstLine="709"/>
        <w:jc w:val="both"/>
        <w:rPr>
          <w:sz w:val="28"/>
          <w:szCs w:val="28"/>
        </w:rPr>
      </w:pPr>
    </w:p>
    <w:p w:rsidR="00775725" w:rsidRPr="007C65C2" w:rsidRDefault="00775725" w:rsidP="00775725">
      <w:pPr>
        <w:rPr>
          <w:rFonts w:ascii="Times New Roman" w:hAnsi="Times New Roman" w:cs="Times New Roman"/>
          <w:sz w:val="32"/>
          <w:szCs w:val="32"/>
        </w:rPr>
      </w:pPr>
    </w:p>
    <w:sectPr w:rsidR="00775725" w:rsidRPr="007C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</w:font>
  <w:font w:name="Arimo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DB"/>
    <w:rsid w:val="00031EE6"/>
    <w:rsid w:val="001E0E1E"/>
    <w:rsid w:val="002079DB"/>
    <w:rsid w:val="002D37BC"/>
    <w:rsid w:val="003D1241"/>
    <w:rsid w:val="004D4293"/>
    <w:rsid w:val="005B043A"/>
    <w:rsid w:val="00775725"/>
    <w:rsid w:val="007C65C2"/>
    <w:rsid w:val="0092334E"/>
    <w:rsid w:val="00B707BA"/>
    <w:rsid w:val="00BC2E4F"/>
    <w:rsid w:val="00DB5715"/>
    <w:rsid w:val="00E4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3A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77572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4">
    <w:name w:val="Обычный (веб) Знак"/>
    <w:link w:val="a3"/>
    <w:rsid w:val="007757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5725"/>
  </w:style>
  <w:style w:type="character" w:styleId="a5">
    <w:name w:val="Hyperlink"/>
    <w:rsid w:val="001E0E1E"/>
    <w:rPr>
      <w:color w:val="0000FF"/>
      <w:u w:val="single"/>
    </w:rPr>
  </w:style>
  <w:style w:type="paragraph" w:customStyle="1" w:styleId="1">
    <w:name w:val="Обычный (веб)1"/>
    <w:uiPriority w:val="99"/>
    <w:unhideWhenUsed/>
    <w:rsid w:val="00B707B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sited">
    <w:name w:val="visited"/>
    <w:basedOn w:val="a0"/>
    <w:link w:val="11"/>
    <w:rsid w:val="0092334E"/>
  </w:style>
  <w:style w:type="paragraph" w:customStyle="1" w:styleId="11">
    <w:name w:val="Заголовок 11"/>
    <w:link w:val="visited"/>
    <w:qFormat/>
    <w:rsid w:val="0092334E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3A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77572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4">
    <w:name w:val="Обычный (веб) Знак"/>
    <w:link w:val="a3"/>
    <w:rsid w:val="007757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5725"/>
  </w:style>
  <w:style w:type="character" w:styleId="a5">
    <w:name w:val="Hyperlink"/>
    <w:rsid w:val="001E0E1E"/>
    <w:rPr>
      <w:color w:val="0000FF"/>
      <w:u w:val="single"/>
    </w:rPr>
  </w:style>
  <w:style w:type="paragraph" w:customStyle="1" w:styleId="1">
    <w:name w:val="Обычный (веб)1"/>
    <w:uiPriority w:val="99"/>
    <w:unhideWhenUsed/>
    <w:rsid w:val="00B707B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sited">
    <w:name w:val="visited"/>
    <w:basedOn w:val="a0"/>
    <w:link w:val="11"/>
    <w:rsid w:val="0092334E"/>
  </w:style>
  <w:style w:type="paragraph" w:customStyle="1" w:styleId="11">
    <w:name w:val="Заголовок 11"/>
    <w:link w:val="visited"/>
    <w:qFormat/>
    <w:rsid w:val="0092334E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fc-ns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BACB3-BF10-48FC-89C7-BDC6AEA1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1290</Words>
  <Characters>7356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15</cp:revision>
  <dcterms:created xsi:type="dcterms:W3CDTF">2025-03-20T08:32:00Z</dcterms:created>
  <dcterms:modified xsi:type="dcterms:W3CDTF">2025-03-20T08:40:00Z</dcterms:modified>
</cp:coreProperties>
</file>