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E0660D" w:rsidRDefault="00E0660D" w:rsidP="00E0660D">
      <w:pPr>
        <w:rPr>
          <w:b/>
          <w:sz w:val="28"/>
          <w:szCs w:val="28"/>
        </w:rPr>
      </w:pPr>
    </w:p>
    <w:p w:rsidR="00E0660D" w:rsidRDefault="00E0660D" w:rsidP="00E0660D">
      <w:pPr>
        <w:jc w:val="center"/>
        <w:rPr>
          <w:b/>
          <w:i/>
          <w:sz w:val="28"/>
          <w:szCs w:val="28"/>
        </w:rPr>
      </w:pPr>
    </w:p>
    <w:p w:rsidR="00E0660D" w:rsidRDefault="00E0660D" w:rsidP="00E0660D">
      <w:pPr>
        <w:jc w:val="center"/>
        <w:rPr>
          <w:b/>
          <w:i/>
          <w:sz w:val="28"/>
          <w:szCs w:val="28"/>
        </w:rPr>
      </w:pPr>
    </w:p>
    <w:p w:rsidR="00E0660D" w:rsidRDefault="00E0660D" w:rsidP="00E0660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E0660D" w:rsidRDefault="00E0660D" w:rsidP="00E066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E0660D" w:rsidRDefault="00E0660D" w:rsidP="00E066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E0660D" w:rsidRDefault="00E0660D" w:rsidP="00E066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E0660D" w:rsidRDefault="00E0660D" w:rsidP="00E0660D">
      <w:pPr>
        <w:jc w:val="center"/>
        <w:rPr>
          <w:b/>
          <w:i/>
          <w:sz w:val="28"/>
          <w:szCs w:val="28"/>
        </w:rPr>
      </w:pPr>
    </w:p>
    <w:p w:rsidR="00E0660D" w:rsidRDefault="00E0660D" w:rsidP="00E0660D">
      <w:pPr>
        <w:jc w:val="center"/>
        <w:rPr>
          <w:b/>
          <w:i/>
          <w:sz w:val="28"/>
          <w:szCs w:val="28"/>
        </w:rPr>
      </w:pPr>
    </w:p>
    <w:p w:rsidR="00E0660D" w:rsidRDefault="00E0660D" w:rsidP="00E0660D">
      <w:pPr>
        <w:jc w:val="center"/>
        <w:rPr>
          <w:b/>
          <w:i/>
          <w:sz w:val="28"/>
          <w:szCs w:val="28"/>
        </w:rPr>
      </w:pPr>
    </w:p>
    <w:p w:rsidR="00E0660D" w:rsidRDefault="00E0660D" w:rsidP="00E0660D">
      <w:pPr>
        <w:rPr>
          <w:b/>
          <w:sz w:val="28"/>
          <w:szCs w:val="28"/>
        </w:rPr>
      </w:pPr>
    </w:p>
    <w:p w:rsidR="00E0660D" w:rsidRDefault="00E0660D" w:rsidP="00E0660D">
      <w:pPr>
        <w:rPr>
          <w:b/>
          <w:sz w:val="28"/>
          <w:szCs w:val="28"/>
        </w:rPr>
      </w:pPr>
    </w:p>
    <w:p w:rsidR="00E0660D" w:rsidRDefault="00E0660D" w:rsidP="00E06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22</w:t>
      </w: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от  26</w:t>
      </w:r>
      <w:r>
        <w:rPr>
          <w:b/>
          <w:sz w:val="28"/>
          <w:szCs w:val="28"/>
        </w:rPr>
        <w:t xml:space="preserve">  июня   2025г</w:t>
      </w:r>
    </w:p>
    <w:p w:rsidR="00F50B4C" w:rsidRDefault="00F50B4C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E0660D" w:rsidRDefault="00E0660D"/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  <w:r w:rsidRPr="00975CF5">
        <w:rPr>
          <w:rFonts w:ascii="Times New Roman" w:hAnsi="Times New Roman" w:cs="Times New Roman"/>
          <w:sz w:val="28"/>
          <w:szCs w:val="28"/>
          <w:lang w:eastAsia="en-US"/>
        </w:rPr>
        <w:t>ЛОБИНСКОГО СЕЛЬСОВЕТА</w:t>
      </w: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CF5" w:rsidRPr="00975CF5" w:rsidRDefault="00975CF5" w:rsidP="00975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>РЕШЕНИЕ</w:t>
      </w: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>семидесятой очередной сессии</w:t>
      </w: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CF5" w:rsidRPr="00975CF5" w:rsidRDefault="00975CF5" w:rsidP="00975CF5">
      <w:pPr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 xml:space="preserve">от 24.06.2025                                     с.Лобино                                               № 245                                                                  </w:t>
      </w:r>
    </w:p>
    <w:p w:rsidR="00975CF5" w:rsidRPr="00975CF5" w:rsidRDefault="00975CF5" w:rsidP="00975CF5">
      <w:pPr>
        <w:rPr>
          <w:rFonts w:ascii="Times New Roman" w:hAnsi="Times New Roman" w:cs="Times New Roman"/>
          <w:sz w:val="28"/>
          <w:szCs w:val="28"/>
        </w:rPr>
      </w:pP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>О назначении выборов депутатов Совета депутатов</w:t>
      </w: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  <w:r w:rsidRPr="00975CF5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bCs/>
          <w:sz w:val="28"/>
          <w:szCs w:val="28"/>
        </w:rPr>
        <w:t xml:space="preserve">седьмого созыва </w:t>
      </w:r>
    </w:p>
    <w:p w:rsidR="00975CF5" w:rsidRPr="00975CF5" w:rsidRDefault="00975CF5" w:rsidP="00975C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CF5" w:rsidRPr="00975CF5" w:rsidRDefault="00975CF5" w:rsidP="00975C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 67-ФЗ </w:t>
      </w:r>
      <w:r w:rsidRPr="00975CF5">
        <w:rPr>
          <w:rFonts w:ascii="Times New Roman" w:hAnsi="Times New Roman" w:cs="Times New Roman"/>
          <w:sz w:val="28"/>
        </w:rPr>
        <w:t>«Об основных гарантиях избирательных прав и права на участие в референдуме граждан Российской Федерации»,</w:t>
      </w:r>
      <w:r w:rsidRPr="00975CF5">
        <w:rPr>
          <w:rFonts w:ascii="Times New Roman" w:hAnsi="Times New Roman" w:cs="Times New Roman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Лобинского сельсовета Краснозерского муниципального района Новосибирской области, Совет депутатов Лобинского сельсовета Краснозерского района Новосибирской области </w:t>
      </w:r>
    </w:p>
    <w:p w:rsidR="00975CF5" w:rsidRPr="00975CF5" w:rsidRDefault="00975CF5" w:rsidP="00975CF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>РЕШИЛ:</w:t>
      </w:r>
    </w:p>
    <w:p w:rsidR="00975CF5" w:rsidRPr="00975CF5" w:rsidRDefault="00975CF5" w:rsidP="00975CF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75CF5">
        <w:rPr>
          <w:rFonts w:ascii="Times New Roman" w:hAnsi="Times New Roman" w:cs="Times New Roman"/>
          <w:sz w:val="28"/>
          <w:szCs w:val="28"/>
          <w:lang w:eastAsia="en-US"/>
        </w:rPr>
        <w:t>1. Назначить выборы депутатов Совета депутатов Лобинского сельсовета Краснозерского района Новосибирской области седьмого созыва на 14 сентября 2025 года</w:t>
      </w:r>
      <w:r w:rsidRPr="00975CF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975CF5" w:rsidRPr="00975CF5" w:rsidRDefault="00975CF5" w:rsidP="00975CF5">
      <w:pPr>
        <w:pStyle w:val="a4"/>
        <w:ind w:firstLine="700"/>
        <w:jc w:val="both"/>
      </w:pPr>
      <w:r w:rsidRPr="00975CF5">
        <w:rPr>
          <w:color w:val="000000"/>
          <w:szCs w:val="28"/>
        </w:rPr>
        <w:t>2. Опубликовать настоящее решение в периодическом печатном издании «Вестник</w:t>
      </w:r>
      <w:r w:rsidRPr="00975CF5">
        <w:rPr>
          <w:szCs w:val="28"/>
        </w:rPr>
        <w:t>" органов местного самоуправления Лобинского сельсовета Краснозерского района Новосибирской области и газете «Краснозерская новь».</w:t>
      </w:r>
    </w:p>
    <w:p w:rsidR="00975CF5" w:rsidRPr="00975CF5" w:rsidRDefault="00975CF5" w:rsidP="00975C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F5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официального опубликования.</w:t>
      </w:r>
    </w:p>
    <w:p w:rsidR="00975CF5" w:rsidRPr="00975CF5" w:rsidRDefault="00975CF5" w:rsidP="00975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CF5" w:rsidRPr="00975CF5" w:rsidRDefault="00975CF5" w:rsidP="00975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975CF5" w:rsidRPr="00975CF5" w:rsidTr="00734B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Председатель Совета депутатов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Лобинского сельсовета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Краснозерского района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Новосибирской области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______________А.В.Ставицкий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           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Глава Лобинского сельсовета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Краснозерского района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Новосибирской области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______________С.А. Колесников</w:t>
            </w:r>
          </w:p>
          <w:p w:rsidR="00975CF5" w:rsidRPr="00975CF5" w:rsidRDefault="00975CF5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zh-CN"/>
              </w:rPr>
            </w:pPr>
            <w:r w:rsidRPr="00975C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МП</w:t>
            </w:r>
          </w:p>
        </w:tc>
      </w:tr>
    </w:tbl>
    <w:p w:rsidR="00975CF5" w:rsidRDefault="00975CF5" w:rsidP="00975CF5">
      <w:pPr>
        <w:pBdr>
          <w:bottom w:val="double" w:sz="6" w:space="1" w:color="auto"/>
        </w:pBdr>
      </w:pPr>
    </w:p>
    <w:p w:rsidR="004A3EBE" w:rsidRPr="00A1215C" w:rsidRDefault="004A3EBE" w:rsidP="004A3EBE">
      <w:pPr>
        <w:jc w:val="center"/>
        <w:rPr>
          <w:rFonts w:ascii="Times New Roman" w:hAnsi="Times New Roman"/>
          <w:sz w:val="28"/>
          <w:szCs w:val="28"/>
        </w:rPr>
      </w:pPr>
      <w:r w:rsidRPr="00A1215C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sz w:val="28"/>
          <w:szCs w:val="28"/>
        </w:rPr>
        <w:t>ЛОБИНСКОГО</w:t>
      </w:r>
      <w:r w:rsidRPr="00A1215C">
        <w:rPr>
          <w:rFonts w:ascii="Times New Roman" w:hAnsi="Times New Roman"/>
          <w:sz w:val="28"/>
          <w:szCs w:val="28"/>
        </w:rPr>
        <w:t xml:space="preserve"> СЕЛЬСОВЕТА</w:t>
      </w:r>
    </w:p>
    <w:p w:rsidR="004A3EBE" w:rsidRPr="00A1215C" w:rsidRDefault="004A3EBE" w:rsidP="004A3EBE">
      <w:pPr>
        <w:jc w:val="center"/>
        <w:rPr>
          <w:rFonts w:ascii="Times New Roman" w:hAnsi="Times New Roman"/>
          <w:sz w:val="28"/>
          <w:szCs w:val="28"/>
        </w:rPr>
      </w:pPr>
      <w:r w:rsidRPr="00A1215C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A3EBE" w:rsidRPr="00A1215C" w:rsidRDefault="004A3EBE" w:rsidP="004A3EBE">
      <w:pPr>
        <w:jc w:val="center"/>
        <w:rPr>
          <w:rFonts w:ascii="Times New Roman" w:hAnsi="Times New Roman"/>
          <w:sz w:val="28"/>
          <w:szCs w:val="28"/>
        </w:rPr>
      </w:pPr>
      <w:r w:rsidRPr="00A1215C">
        <w:rPr>
          <w:rFonts w:ascii="Times New Roman" w:hAnsi="Times New Roman"/>
          <w:sz w:val="28"/>
          <w:szCs w:val="28"/>
        </w:rPr>
        <w:t xml:space="preserve">(шестого созыва) </w:t>
      </w:r>
    </w:p>
    <w:p w:rsidR="004A3EBE" w:rsidRDefault="004A3EBE" w:rsidP="004A3EBE">
      <w:pPr>
        <w:jc w:val="center"/>
        <w:rPr>
          <w:rFonts w:ascii="Times New Roman" w:hAnsi="Times New Roman"/>
          <w:sz w:val="28"/>
          <w:szCs w:val="28"/>
        </w:rPr>
      </w:pPr>
    </w:p>
    <w:p w:rsidR="004A3EBE" w:rsidRPr="00A1215C" w:rsidRDefault="004A3EBE" w:rsidP="004A3EBE">
      <w:pPr>
        <w:jc w:val="center"/>
        <w:rPr>
          <w:rFonts w:ascii="Times New Roman" w:hAnsi="Times New Roman"/>
          <w:sz w:val="28"/>
          <w:szCs w:val="28"/>
        </w:rPr>
      </w:pPr>
      <w:r w:rsidRPr="00A1215C">
        <w:rPr>
          <w:rFonts w:ascii="Times New Roman" w:hAnsi="Times New Roman"/>
          <w:sz w:val="28"/>
          <w:szCs w:val="28"/>
        </w:rPr>
        <w:t>РЕШЕНИЕ</w:t>
      </w:r>
    </w:p>
    <w:p w:rsidR="004A3EBE" w:rsidRPr="00A1215C" w:rsidRDefault="004A3EBE" w:rsidP="004A3EBE">
      <w:pPr>
        <w:tabs>
          <w:tab w:val="left" w:pos="32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семидесятой очередной</w:t>
      </w:r>
      <w:r w:rsidRPr="00A1215C">
        <w:rPr>
          <w:rFonts w:ascii="Times New Roman" w:hAnsi="Times New Roman"/>
          <w:sz w:val="28"/>
          <w:szCs w:val="28"/>
        </w:rPr>
        <w:t xml:space="preserve"> сессии </w:t>
      </w:r>
    </w:p>
    <w:p w:rsidR="004A3EBE" w:rsidRDefault="004A3EBE" w:rsidP="004A3E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3EBE" w:rsidRDefault="004A3EBE" w:rsidP="004A3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24.06.2025  года                         с. Лобино                                        №247</w:t>
      </w:r>
    </w:p>
    <w:p w:rsidR="004A3EBE" w:rsidRDefault="004A3EBE" w:rsidP="004A3EBE">
      <w:pPr>
        <w:rPr>
          <w:rFonts w:ascii="Times New Roman" w:hAnsi="Times New Roman"/>
          <w:sz w:val="28"/>
          <w:szCs w:val="28"/>
        </w:rPr>
      </w:pPr>
    </w:p>
    <w:p w:rsidR="004A3EBE" w:rsidRPr="007B106B" w:rsidRDefault="004A3EBE" w:rsidP="004A3EBE">
      <w:pPr>
        <w:jc w:val="both"/>
        <w:rPr>
          <w:rFonts w:ascii="Times New Roman" w:hAnsi="Times New Roman"/>
          <w:sz w:val="28"/>
          <w:szCs w:val="28"/>
        </w:rPr>
      </w:pPr>
      <w:r w:rsidRPr="00116AD2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решение Совета депутатов</w:t>
      </w:r>
      <w:r w:rsidRPr="0011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Лобинского сельсовета Краснозерского района Новосибирской области от 19.02.2021 № 21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муниципальном дорожном фонде Лобинского сельсовета Краснозерского района Новосибирской области и отмене Порядка формирования и исполнения бюджетных ассигнований   дорожного фонда Лобинского сельсовета Краснозерского района Новосибирской области, утвержденного решением 63 сессии Совета депутатов Лобинского сельсовета Краснозерского района Новосибирской области четвертого созыва от 28.04.2015 №127»</w:t>
      </w:r>
    </w:p>
    <w:p w:rsidR="004A3EBE" w:rsidRPr="00800363" w:rsidRDefault="004A3EBE" w:rsidP="004A3EBE">
      <w:pPr>
        <w:rPr>
          <w:rFonts w:ascii="Times New Roman" w:hAnsi="Times New Roman"/>
          <w:sz w:val="28"/>
          <w:szCs w:val="28"/>
        </w:rPr>
      </w:pPr>
    </w:p>
    <w:p w:rsidR="004A3EBE" w:rsidRPr="00800363" w:rsidRDefault="004A3EBE" w:rsidP="004A3E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06.10.2003 № 131-ФЗ «</w:t>
      </w:r>
      <w:r w:rsidRPr="00FB6F3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FB6F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сельского поселения Лобинского сельсовета</w:t>
      </w:r>
      <w:r w:rsidRPr="00800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муниципального района Новосибирской области, Совет депутатов Лобинского сельсовета Краснозерского</w:t>
      </w:r>
      <w:r w:rsidRPr="0080036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A3EBE" w:rsidRPr="00E5275B" w:rsidRDefault="004A3EBE" w:rsidP="004A3EB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E5275B">
        <w:rPr>
          <w:rFonts w:ascii="Times New Roman" w:hAnsi="Times New Roman"/>
          <w:b/>
          <w:sz w:val="28"/>
          <w:szCs w:val="28"/>
        </w:rPr>
        <w:t>:</w:t>
      </w:r>
    </w:p>
    <w:p w:rsidR="004A3EBE" w:rsidRDefault="004A3EBE" w:rsidP="004A3EBE">
      <w:pPr>
        <w:jc w:val="both"/>
        <w:rPr>
          <w:rFonts w:ascii="Times New Roman" w:hAnsi="Times New Roman"/>
          <w:sz w:val="28"/>
          <w:szCs w:val="28"/>
        </w:rPr>
      </w:pPr>
      <w:r w:rsidRPr="0080036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 Совета депутатов</w:t>
      </w:r>
      <w:r w:rsidRPr="0011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Лобинского сельсовета Краснозерского района Новосибирской области от 19.02.2021 № 21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муниципальном дорожном фонде Лобинского сельсовета Краснозерского района Новосибирской области и отмене Порядка формирования и исполнения бюджетных ассигнований   дорожного фонда Лобинского сельсовета Краснозерского района Новосибирской области, утвержденного решением 63 сессии Совета депутатов Лобинского сельсовета Краснозерского района Новосибирской области четвертого созыва от 28.04.2015 №127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A3EBE" w:rsidRPr="00230220" w:rsidRDefault="004A3EBE" w:rsidP="004A3EBE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Положении о муниципальном  дорожном фонде</w:t>
      </w:r>
      <w:r w:rsidRPr="00230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Лобинского</w:t>
      </w:r>
      <w:r w:rsidRPr="00230220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4A3EBE" w:rsidRPr="00230220" w:rsidRDefault="004A3EBE" w:rsidP="004A3EBE">
      <w:pPr>
        <w:widowControl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3.2 дополнить подпунктами  </w:t>
      </w:r>
      <w:r w:rsidRPr="0023022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A3EBE" w:rsidRPr="00230220" w:rsidRDefault="004A3EBE" w:rsidP="004A3EBE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Pr="00230220">
        <w:rPr>
          <w:rFonts w:ascii="Times New Roman" w:hAnsi="Times New Roman"/>
          <w:sz w:val="28"/>
          <w:szCs w:val="28"/>
        </w:rPr>
        <w:t xml:space="preserve"> на обучение специалиста (должностного лица) администрации   по программам повышения квалификации в сфере безопасности дорожного движения.</w:t>
      </w:r>
      <w:r w:rsidRPr="00230220">
        <w:rPr>
          <w:rFonts w:ascii="Times New Roman" w:hAnsi="Times New Roman"/>
          <w:sz w:val="28"/>
          <w:szCs w:val="28"/>
          <w:shd w:val="clear" w:color="auto" w:fill="FFFFFF"/>
        </w:rPr>
        <w:t>".</w:t>
      </w:r>
    </w:p>
    <w:p w:rsidR="004A3EBE" w:rsidRPr="00230220" w:rsidRDefault="004A3EBE" w:rsidP="004A3EBE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Pr="00230220">
        <w:rPr>
          <w:rFonts w:ascii="Times New Roman" w:hAnsi="Times New Roman"/>
          <w:sz w:val="28"/>
          <w:szCs w:val="28"/>
        </w:rPr>
        <w:t xml:space="preserve"> на выполнение работ </w:t>
      </w:r>
      <w:r w:rsidRPr="00230220">
        <w:rPr>
          <w:rFonts w:ascii="Times New Roman" w:hAnsi="Times New Roman"/>
          <w:sz w:val="28"/>
          <w:szCs w:val="28"/>
          <w:shd w:val="clear" w:color="auto" w:fill="FFFFFF"/>
        </w:rPr>
        <w:t xml:space="preserve"> по разработке проектов  организации дорожного движения</w:t>
      </w:r>
      <w:r w:rsidRPr="00230220">
        <w:rPr>
          <w:rFonts w:ascii="Times New Roman" w:hAnsi="Times New Roman"/>
          <w:sz w:val="28"/>
          <w:szCs w:val="28"/>
        </w:rPr>
        <w:t>.</w:t>
      </w:r>
      <w:r w:rsidRPr="00230220">
        <w:rPr>
          <w:rFonts w:ascii="Times New Roman" w:hAnsi="Times New Roman"/>
          <w:sz w:val="28"/>
          <w:szCs w:val="28"/>
          <w:shd w:val="clear" w:color="auto" w:fill="FFFFFF"/>
        </w:rPr>
        <w:t>".</w:t>
      </w:r>
    </w:p>
    <w:p w:rsidR="004A3EBE" w:rsidRPr="00230220" w:rsidRDefault="004A3EBE" w:rsidP="004A3EBE">
      <w:pPr>
        <w:pStyle w:val="a6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230220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 xml:space="preserve">  6) пункта 3.2</w:t>
      </w:r>
      <w:r w:rsidRPr="00230220">
        <w:rPr>
          <w:rFonts w:ascii="Times New Roman" w:hAnsi="Times New Roman"/>
          <w:sz w:val="28"/>
          <w:szCs w:val="28"/>
        </w:rPr>
        <w:t xml:space="preserve"> после слов "работ по" дополнить словами "</w:t>
      </w:r>
      <w:r w:rsidRPr="00230220">
        <w:rPr>
          <w:rFonts w:ascii="Times New Roman" w:hAnsi="Times New Roman"/>
          <w:sz w:val="28"/>
          <w:szCs w:val="28"/>
          <w:shd w:val="clear" w:color="auto" w:fill="FFFFFF"/>
        </w:rPr>
        <w:t>инструментальной </w:t>
      </w:r>
      <w:r w:rsidRPr="00230220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диагностики</w:t>
      </w:r>
      <w:r w:rsidRPr="00230220">
        <w:rPr>
          <w:rFonts w:ascii="Times New Roman" w:hAnsi="Times New Roman"/>
          <w:sz w:val="28"/>
          <w:szCs w:val="28"/>
          <w:shd w:val="clear" w:color="auto" w:fill="FFFFFF"/>
        </w:rPr>
        <w:t> состояния автомобильных дорог и искусственных сооружений на 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</w:t>
      </w:r>
      <w:r w:rsidRPr="00230220">
        <w:rPr>
          <w:rFonts w:ascii="Times New Roman" w:hAnsi="Times New Roman"/>
          <w:sz w:val="28"/>
          <w:szCs w:val="28"/>
        </w:rPr>
        <w:t>".</w:t>
      </w:r>
    </w:p>
    <w:p w:rsidR="004A3EBE" w:rsidRPr="00230220" w:rsidRDefault="004A3EBE" w:rsidP="004A3EB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EBE" w:rsidRDefault="004A3EBE" w:rsidP="004A3EB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240AD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данное решение </w:t>
      </w:r>
      <w:r w:rsidRPr="003F21FD">
        <w:rPr>
          <w:sz w:val="28"/>
          <w:szCs w:val="28"/>
        </w:rPr>
        <w:t>в периодическом печатном издании «</w:t>
      </w:r>
      <w:r>
        <w:rPr>
          <w:sz w:val="28"/>
          <w:szCs w:val="28"/>
        </w:rPr>
        <w:t>Вестник</w:t>
      </w:r>
      <w:r w:rsidRPr="003F21FD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 xml:space="preserve">Лобинского сельсовета </w:t>
      </w:r>
      <w:r w:rsidRPr="003F21FD">
        <w:rPr>
          <w:sz w:val="28"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r>
        <w:rPr>
          <w:sz w:val="28"/>
          <w:szCs w:val="28"/>
        </w:rPr>
        <w:t xml:space="preserve">Лобинского сельсовета </w:t>
      </w:r>
      <w:r w:rsidRPr="003F21FD">
        <w:rPr>
          <w:sz w:val="28"/>
          <w:szCs w:val="28"/>
        </w:rPr>
        <w:t>Краснозерского района Новосибирской области.</w:t>
      </w:r>
    </w:p>
    <w:p w:rsidR="004A3EBE" w:rsidRDefault="004A3EBE" w:rsidP="004A3EB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A3EBE" w:rsidRDefault="004A3EBE" w:rsidP="004A3EB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A3EBE" w:rsidRDefault="004A3EBE" w:rsidP="004A3EB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A3EBE" w:rsidRPr="00A13A91" w:rsidRDefault="004A3EBE" w:rsidP="004A3EBE">
      <w:pPr>
        <w:jc w:val="both"/>
        <w:rPr>
          <w:rFonts w:ascii="Times New Roman" w:hAnsi="Times New Roman"/>
          <w:sz w:val="28"/>
          <w:szCs w:val="28"/>
        </w:rPr>
      </w:pPr>
    </w:p>
    <w:p w:rsidR="004A3EBE" w:rsidRDefault="004A3EBE" w:rsidP="004A3E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A3EBE" w:rsidRDefault="004A3EBE" w:rsidP="004A3E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сельсовета</w:t>
      </w:r>
    </w:p>
    <w:p w:rsidR="004A3EBE" w:rsidRDefault="004A3EBE" w:rsidP="004A3E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A3EBE" w:rsidRPr="00A13A91" w:rsidRDefault="004A3EBE" w:rsidP="004A3E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А.В.Ставицкий</w:t>
      </w:r>
    </w:p>
    <w:p w:rsidR="004A3EBE" w:rsidRDefault="004A3EBE" w:rsidP="004A3EBE">
      <w:pPr>
        <w:ind w:right="-2"/>
        <w:rPr>
          <w:rFonts w:ascii="Times New Roman" w:hAnsi="Times New Roman"/>
          <w:sz w:val="28"/>
          <w:szCs w:val="28"/>
        </w:rPr>
      </w:pPr>
    </w:p>
    <w:p w:rsidR="004A3EBE" w:rsidRDefault="004A3EBE" w:rsidP="004A3EBE">
      <w:pPr>
        <w:ind w:right="-2"/>
        <w:rPr>
          <w:rFonts w:ascii="Times New Roman" w:hAnsi="Times New Roman"/>
          <w:sz w:val="28"/>
          <w:szCs w:val="28"/>
        </w:rPr>
      </w:pPr>
    </w:p>
    <w:p w:rsidR="004A3EBE" w:rsidRDefault="004A3EBE" w:rsidP="004A3EBE">
      <w:pPr>
        <w:ind w:right="-2"/>
        <w:rPr>
          <w:rFonts w:ascii="Times New Roman" w:hAnsi="Times New Roman"/>
          <w:sz w:val="28"/>
          <w:szCs w:val="28"/>
        </w:rPr>
      </w:pPr>
    </w:p>
    <w:p w:rsidR="004A3EBE" w:rsidRDefault="004A3EBE" w:rsidP="004A3EBE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Лобинского сельсовета</w:t>
      </w:r>
    </w:p>
    <w:p w:rsidR="004A3EBE" w:rsidRDefault="004A3EBE" w:rsidP="004A3EBE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A3EBE" w:rsidRDefault="004A3EBE" w:rsidP="004A3EBE">
      <w:pPr>
        <w:pBdr>
          <w:bottom w:val="double" w:sz="6" w:space="1" w:color="auto"/>
        </w:pBd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С.А.Колесников  </w:t>
      </w:r>
    </w:p>
    <w:p w:rsidR="006B6DD0" w:rsidRPr="009B0CF7" w:rsidRDefault="006B6DD0" w:rsidP="006B6DD0">
      <w:pPr>
        <w:jc w:val="center"/>
        <w:rPr>
          <w:sz w:val="28"/>
          <w:szCs w:val="28"/>
        </w:rPr>
      </w:pPr>
      <w:r w:rsidRPr="009B0CF7">
        <w:rPr>
          <w:sz w:val="28"/>
          <w:szCs w:val="28"/>
        </w:rPr>
        <w:t xml:space="preserve">СОВЕТ ДЕПУТАТОВ </w:t>
      </w:r>
      <w:r w:rsidRPr="009B0CF7">
        <w:rPr>
          <w:sz w:val="28"/>
          <w:szCs w:val="28"/>
          <w:lang w:eastAsia="en-US"/>
        </w:rPr>
        <w:t>ЛОБИНСКОГО СЕЛЬСОВЕТА</w:t>
      </w:r>
    </w:p>
    <w:p w:rsidR="006B6DD0" w:rsidRPr="009B0CF7" w:rsidRDefault="006B6DD0" w:rsidP="006B6DD0">
      <w:pPr>
        <w:jc w:val="center"/>
        <w:rPr>
          <w:sz w:val="28"/>
          <w:szCs w:val="28"/>
        </w:rPr>
      </w:pPr>
      <w:r w:rsidRPr="009B0CF7">
        <w:rPr>
          <w:sz w:val="28"/>
          <w:szCs w:val="28"/>
        </w:rPr>
        <w:t>КРАСНОЗЕРСКОГО РАЙОНА НОВОСИБИРСКОЙ ОБЛАСТИ</w:t>
      </w:r>
    </w:p>
    <w:p w:rsidR="006B6DD0" w:rsidRPr="009B0CF7" w:rsidRDefault="006B6DD0" w:rsidP="006B6DD0">
      <w:pPr>
        <w:jc w:val="center"/>
        <w:rPr>
          <w:sz w:val="28"/>
          <w:szCs w:val="28"/>
        </w:rPr>
      </w:pPr>
      <w:r w:rsidRPr="009B0CF7">
        <w:rPr>
          <w:sz w:val="28"/>
          <w:szCs w:val="28"/>
        </w:rPr>
        <w:t xml:space="preserve"> Шестого созыва</w:t>
      </w:r>
    </w:p>
    <w:p w:rsidR="006B6DD0" w:rsidRPr="009B0CF7" w:rsidRDefault="006B6DD0" w:rsidP="006B6DD0">
      <w:pPr>
        <w:jc w:val="center"/>
        <w:rPr>
          <w:sz w:val="28"/>
          <w:szCs w:val="28"/>
        </w:rPr>
      </w:pPr>
    </w:p>
    <w:p w:rsidR="006B6DD0" w:rsidRPr="009B0CF7" w:rsidRDefault="006B6DD0" w:rsidP="006B6DD0">
      <w:pPr>
        <w:jc w:val="both"/>
        <w:rPr>
          <w:sz w:val="28"/>
          <w:szCs w:val="28"/>
        </w:rPr>
      </w:pPr>
    </w:p>
    <w:p w:rsidR="006B6DD0" w:rsidRPr="009B0CF7" w:rsidRDefault="006B6DD0" w:rsidP="006B6DD0">
      <w:pPr>
        <w:jc w:val="center"/>
        <w:rPr>
          <w:sz w:val="28"/>
          <w:szCs w:val="28"/>
        </w:rPr>
      </w:pPr>
      <w:r w:rsidRPr="009B0CF7">
        <w:rPr>
          <w:sz w:val="28"/>
          <w:szCs w:val="28"/>
        </w:rPr>
        <w:t>РЕШЕНИЕ</w:t>
      </w:r>
    </w:p>
    <w:p w:rsidR="006B6DD0" w:rsidRPr="009B0CF7" w:rsidRDefault="006B6DD0" w:rsidP="006B6DD0">
      <w:pPr>
        <w:jc w:val="center"/>
        <w:rPr>
          <w:sz w:val="28"/>
          <w:szCs w:val="28"/>
        </w:rPr>
      </w:pPr>
      <w:r w:rsidRPr="009B0CF7">
        <w:rPr>
          <w:sz w:val="28"/>
          <w:szCs w:val="28"/>
        </w:rPr>
        <w:t>Семидесятой очередной сессии</w:t>
      </w:r>
    </w:p>
    <w:p w:rsidR="006B6DD0" w:rsidRPr="009B0CF7" w:rsidRDefault="006B6DD0" w:rsidP="006B6DD0">
      <w:pPr>
        <w:jc w:val="center"/>
        <w:rPr>
          <w:sz w:val="28"/>
          <w:szCs w:val="28"/>
        </w:rPr>
      </w:pPr>
    </w:p>
    <w:p w:rsidR="006B6DD0" w:rsidRPr="009B0CF7" w:rsidRDefault="006B6DD0" w:rsidP="006B6DD0">
      <w:pPr>
        <w:rPr>
          <w:sz w:val="28"/>
          <w:szCs w:val="28"/>
        </w:rPr>
      </w:pPr>
      <w:r w:rsidRPr="009B0CF7">
        <w:rPr>
          <w:sz w:val="28"/>
          <w:szCs w:val="28"/>
        </w:rPr>
        <w:t xml:space="preserve">от 24.06.2025                            с.Лобино                            </w:t>
      </w:r>
      <w:r>
        <w:rPr>
          <w:sz w:val="28"/>
          <w:szCs w:val="28"/>
        </w:rPr>
        <w:t xml:space="preserve">  </w:t>
      </w:r>
      <w:r w:rsidRPr="009B0CF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246</w:t>
      </w:r>
    </w:p>
    <w:p w:rsidR="006B6DD0" w:rsidRPr="009B0CF7" w:rsidRDefault="006B6DD0" w:rsidP="006B6DD0">
      <w:pPr>
        <w:rPr>
          <w:sz w:val="28"/>
          <w:szCs w:val="28"/>
        </w:rPr>
      </w:pPr>
      <w:r w:rsidRPr="009B0CF7">
        <w:rPr>
          <w:sz w:val="28"/>
          <w:szCs w:val="28"/>
        </w:rPr>
        <w:t xml:space="preserve"> </w:t>
      </w:r>
    </w:p>
    <w:p w:rsidR="006B6DD0" w:rsidRDefault="006B6DD0" w:rsidP="006B6D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льготы по земельному налогу участникам специальной военной операции и членам их семей</w:t>
      </w:r>
    </w:p>
    <w:p w:rsidR="006B6DD0" w:rsidRPr="009B0CF7" w:rsidRDefault="006B6DD0" w:rsidP="006B6DD0">
      <w:pPr>
        <w:pStyle w:val="ConsPlusNormal"/>
        <w:jc w:val="both"/>
        <w:rPr>
          <w:sz w:val="28"/>
          <w:szCs w:val="28"/>
        </w:rPr>
      </w:pPr>
    </w:p>
    <w:p w:rsidR="006B6DD0" w:rsidRPr="009B0CF7" w:rsidRDefault="006B6DD0" w:rsidP="006B6DD0">
      <w:pPr>
        <w:pStyle w:val="ConsPlusNormal"/>
        <w:ind w:firstLine="540"/>
        <w:jc w:val="both"/>
        <w:rPr>
          <w:sz w:val="28"/>
          <w:szCs w:val="28"/>
        </w:rPr>
      </w:pPr>
      <w:r w:rsidRPr="009B0CF7">
        <w:rPr>
          <w:sz w:val="28"/>
          <w:szCs w:val="28"/>
        </w:rPr>
        <w:t>В соответствии с Налоговым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 Устава сельского поселения  Лобинского сельсовета   Краснозерского муниципального района Новосибирской области Совет депутатов Лобинского сельсовета Краснозерского района Новосибирской области</w:t>
      </w:r>
    </w:p>
    <w:p w:rsidR="006B6DD0" w:rsidRPr="009B0CF7" w:rsidRDefault="006B6DD0" w:rsidP="006B6DD0">
      <w:pPr>
        <w:pStyle w:val="ConsPlusNormal"/>
        <w:ind w:firstLine="540"/>
        <w:jc w:val="both"/>
        <w:rPr>
          <w:sz w:val="28"/>
          <w:szCs w:val="28"/>
        </w:rPr>
      </w:pPr>
      <w:r w:rsidRPr="009B0CF7">
        <w:rPr>
          <w:sz w:val="28"/>
          <w:szCs w:val="28"/>
        </w:rPr>
        <w:t>РЕШИЛ:</w:t>
      </w:r>
    </w:p>
    <w:p w:rsidR="006B6DD0" w:rsidRPr="009B0CF7" w:rsidRDefault="006B6DD0" w:rsidP="006B6DD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10"/>
      <w:bookmarkEnd w:id="0"/>
      <w:r w:rsidRPr="009B0CF7">
        <w:rPr>
          <w:sz w:val="28"/>
          <w:szCs w:val="28"/>
        </w:rPr>
        <w:t>1. Освободить от уплаты земельного налога:</w:t>
      </w:r>
    </w:p>
    <w:p w:rsidR="006B6DD0" w:rsidRPr="009B0CF7" w:rsidRDefault="006B6DD0" w:rsidP="006B6DD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11"/>
      <w:bookmarkEnd w:id="1"/>
      <w:r w:rsidRPr="009B0CF7">
        <w:rPr>
          <w:sz w:val="28"/>
          <w:szCs w:val="28"/>
        </w:rPr>
        <w:lastRenderedPageBreak/>
        <w:t>1) граждан, призванных на военную службу по мобилизации в Вооруженные Силы Российской Федерации;</w:t>
      </w:r>
    </w:p>
    <w:p w:rsidR="006B6DD0" w:rsidRPr="009B0CF7" w:rsidRDefault="006B6DD0" w:rsidP="006B6DD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12"/>
      <w:bookmarkEnd w:id="2"/>
      <w:r w:rsidRPr="009B0CF7">
        <w:rPr>
          <w:sz w:val="28"/>
          <w:szCs w:val="28"/>
        </w:rPr>
        <w:t>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6B6DD0" w:rsidRPr="009B0CF7" w:rsidRDefault="006B6DD0" w:rsidP="006B6DD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CF7">
        <w:rPr>
          <w:sz w:val="28"/>
          <w:szCs w:val="28"/>
        </w:rPr>
        <w:t xml:space="preserve">3)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w:anchor="P11" w:tooltip="1) граждан, призванных на военную службу по мобилизации в Вооруженные Силы Российской Федерации;">
        <w:r w:rsidRPr="009B0CF7">
          <w:rPr>
            <w:color w:val="0000FF"/>
            <w:sz w:val="28"/>
            <w:szCs w:val="28"/>
          </w:rPr>
          <w:t>подпунктах 1</w:t>
        </w:r>
      </w:hyperlink>
      <w:r w:rsidRPr="009B0CF7">
        <w:rPr>
          <w:sz w:val="28"/>
          <w:szCs w:val="28"/>
        </w:rPr>
        <w:t xml:space="preserve">, </w:t>
      </w:r>
      <w:hyperlink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">
        <w:r w:rsidRPr="009B0CF7">
          <w:rPr>
            <w:color w:val="0000FF"/>
            <w:sz w:val="28"/>
            <w:szCs w:val="28"/>
          </w:rPr>
          <w:t>2</w:t>
        </w:r>
      </w:hyperlink>
      <w:r w:rsidRPr="009B0CF7">
        <w:rPr>
          <w:sz w:val="28"/>
          <w:szCs w:val="28"/>
        </w:rPr>
        <w:t xml:space="preserve"> настоящего пункта.</w:t>
      </w:r>
    </w:p>
    <w:p w:rsidR="006B6DD0" w:rsidRPr="009B0CF7" w:rsidRDefault="006B6DD0" w:rsidP="006B6DD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CF7">
        <w:rPr>
          <w:sz w:val="28"/>
          <w:szCs w:val="28"/>
        </w:rPr>
        <w:t xml:space="preserve">2. Граждане, указанные в </w:t>
      </w:r>
      <w:hyperlink w:anchor="P10" w:tooltip="1. Освободить от уплаты земельного налога:">
        <w:r w:rsidRPr="009B0CF7">
          <w:rPr>
            <w:color w:val="0000FF"/>
            <w:sz w:val="28"/>
            <w:szCs w:val="28"/>
          </w:rPr>
          <w:t>пункте 1</w:t>
        </w:r>
      </w:hyperlink>
      <w:r w:rsidRPr="009B0CF7">
        <w:rPr>
          <w:sz w:val="28"/>
          <w:szCs w:val="28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6B6DD0" w:rsidRPr="009B0CF7" w:rsidRDefault="006B6DD0" w:rsidP="006B6DD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CF7">
        <w:rPr>
          <w:sz w:val="28"/>
          <w:szCs w:val="28"/>
        </w:rPr>
        <w:t xml:space="preserve">Гражданам, указанным в </w:t>
      </w:r>
      <w:hyperlink w:anchor="P10" w:tooltip="1. Освободить от уплаты земельного налога:">
        <w:r w:rsidRPr="009B0CF7">
          <w:rPr>
            <w:color w:val="0000FF"/>
            <w:sz w:val="28"/>
            <w:szCs w:val="28"/>
          </w:rPr>
          <w:t>пункте 1</w:t>
        </w:r>
      </w:hyperlink>
      <w:r w:rsidRPr="009B0CF7">
        <w:rPr>
          <w:sz w:val="28"/>
          <w:szCs w:val="28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6B6DD0" w:rsidRPr="009B0CF7" w:rsidRDefault="006B6DD0" w:rsidP="006B6DD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0CF7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отношения, связанные с уплатой земельного налога за налоговые периоды 2023 и 2024 годов.</w:t>
      </w:r>
    </w:p>
    <w:p w:rsidR="006B6DD0" w:rsidRPr="009B0CF7" w:rsidRDefault="006B6DD0" w:rsidP="006B6DD0">
      <w:pPr>
        <w:rPr>
          <w:sz w:val="28"/>
          <w:szCs w:val="28"/>
        </w:rPr>
      </w:pPr>
      <w:r w:rsidRPr="009B0CF7">
        <w:rPr>
          <w:sz w:val="28"/>
          <w:szCs w:val="28"/>
        </w:rPr>
        <w:t xml:space="preserve">                                                     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6B6DD0" w:rsidRPr="009B0CF7" w:rsidTr="00734B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Председатель Совета депутатов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Лобинского сельсовета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Краснозерского района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Новосибирской области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______________А.В.Ставицкий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Глава Лобинского сельсовета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Краснозерского района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Новосибирской области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______________С.А. Колесников</w:t>
            </w:r>
          </w:p>
          <w:p w:rsidR="006B6DD0" w:rsidRPr="00F61A13" w:rsidRDefault="006B6DD0" w:rsidP="00734B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zh-CN"/>
              </w:rPr>
            </w:pPr>
            <w:r w:rsidRPr="00F61A1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</w:t>
            </w:r>
          </w:p>
        </w:tc>
      </w:tr>
    </w:tbl>
    <w:p w:rsidR="004A3EBE" w:rsidRDefault="004A3EBE" w:rsidP="00975CF5"/>
    <w:p w:rsidR="00101E80" w:rsidRDefault="00101E80" w:rsidP="00101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ЛОБИНСКОГО СЕЛЬСОВЕТА</w:t>
      </w:r>
    </w:p>
    <w:p w:rsidR="00101E80" w:rsidRDefault="00101E80" w:rsidP="00101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 НОВОСИБИРСКОЙ ОБЛАСТИ</w:t>
      </w:r>
    </w:p>
    <w:p w:rsidR="00101E80" w:rsidRDefault="00101E80" w:rsidP="00101E80">
      <w:pPr>
        <w:jc w:val="center"/>
        <w:rPr>
          <w:b/>
          <w:bCs/>
          <w:sz w:val="28"/>
          <w:szCs w:val="28"/>
        </w:rPr>
      </w:pPr>
    </w:p>
    <w:p w:rsidR="00101E80" w:rsidRDefault="00101E80" w:rsidP="00101E80">
      <w:pPr>
        <w:pStyle w:val="1"/>
        <w:rPr>
          <w:rFonts w:ascii="Times New Roman" w:hAnsi="Times New Roman"/>
          <w:sz w:val="28"/>
          <w:szCs w:val="28"/>
        </w:rPr>
      </w:pPr>
      <w:r w:rsidRPr="0036568C">
        <w:rPr>
          <w:rFonts w:ascii="Times New Roman" w:hAnsi="Times New Roman"/>
          <w:sz w:val="28"/>
          <w:szCs w:val="28"/>
        </w:rPr>
        <w:t>ПОСТАНОВЛЕНИЕ</w:t>
      </w:r>
    </w:p>
    <w:p w:rsidR="00101E80" w:rsidRPr="0036568C" w:rsidRDefault="00101E80" w:rsidP="00101E80"/>
    <w:p w:rsidR="00101E80" w:rsidRPr="00825445" w:rsidRDefault="00101E80" w:rsidP="00101E80">
      <w:pPr>
        <w:pStyle w:val="2"/>
        <w:jc w:val="center"/>
        <w:rPr>
          <w:rFonts w:ascii="Times New Roman" w:hAnsi="Times New Roman"/>
          <w:b w:val="0"/>
          <w:i w:val="0"/>
        </w:rPr>
      </w:pPr>
    </w:p>
    <w:p w:rsidR="00101E80" w:rsidRPr="00825445" w:rsidRDefault="00101E80" w:rsidP="00101E80">
      <w:pPr>
        <w:pStyle w:val="2"/>
        <w:rPr>
          <w:rFonts w:ascii="Times New Roman" w:hAnsi="Times New Roman"/>
          <w:b w:val="0"/>
          <w:i w:val="0"/>
        </w:rPr>
      </w:pPr>
      <w:r w:rsidRPr="00825445">
        <w:rPr>
          <w:rFonts w:ascii="Times New Roman" w:hAnsi="Times New Roman"/>
          <w:b w:val="0"/>
          <w:i w:val="0"/>
        </w:rPr>
        <w:t xml:space="preserve">От "20" июня 2025 г.                 с. Лобино                                        № </w:t>
      </w:r>
      <w:r>
        <w:rPr>
          <w:rFonts w:ascii="Times New Roman" w:hAnsi="Times New Roman"/>
          <w:b w:val="0"/>
          <w:i w:val="0"/>
        </w:rPr>
        <w:t>5</w:t>
      </w:r>
      <w:r w:rsidRPr="00825445">
        <w:rPr>
          <w:rFonts w:ascii="Times New Roman" w:hAnsi="Times New Roman"/>
          <w:b w:val="0"/>
          <w:i w:val="0"/>
        </w:rPr>
        <w:t>8</w:t>
      </w:r>
    </w:p>
    <w:p w:rsidR="00101E80" w:rsidRDefault="00101E80" w:rsidP="00101E80"/>
    <w:p w:rsidR="00101E80" w:rsidRDefault="00101E80" w:rsidP="00101E80"/>
    <w:p w:rsidR="00101E80" w:rsidRDefault="00101E80" w:rsidP="00101E80"/>
    <w:p w:rsidR="00101E80" w:rsidRPr="002155E6" w:rsidRDefault="00101E80" w:rsidP="00101E80">
      <w:pPr>
        <w:jc w:val="center"/>
        <w:rPr>
          <w:sz w:val="28"/>
          <w:szCs w:val="28"/>
        </w:rPr>
      </w:pPr>
      <w:r w:rsidRPr="0036568C">
        <w:rPr>
          <w:sz w:val="28"/>
          <w:szCs w:val="28"/>
        </w:rPr>
        <w:lastRenderedPageBreak/>
        <w:t xml:space="preserve">Об утверждении перечня </w:t>
      </w:r>
      <w:r w:rsidRPr="00150D59">
        <w:rPr>
          <w:sz w:val="28"/>
          <w:szCs w:val="28"/>
        </w:rPr>
        <w:t xml:space="preserve">муниципального имущества, свободного от прав </w:t>
      </w:r>
      <w:r w:rsidRPr="002155E6">
        <w:rPr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01E80" w:rsidRPr="002155E6" w:rsidRDefault="00101E80" w:rsidP="00101E80">
      <w:pPr>
        <w:rPr>
          <w:sz w:val="28"/>
          <w:szCs w:val="28"/>
        </w:rPr>
      </w:pPr>
    </w:p>
    <w:p w:rsidR="00101E80" w:rsidRPr="002155E6" w:rsidRDefault="00101E80" w:rsidP="00101E80">
      <w:pPr>
        <w:tabs>
          <w:tab w:val="left" w:pos="426"/>
        </w:tabs>
        <w:jc w:val="both"/>
        <w:rPr>
          <w:sz w:val="28"/>
          <w:szCs w:val="28"/>
        </w:rPr>
      </w:pPr>
    </w:p>
    <w:p w:rsidR="00101E80" w:rsidRPr="005D758B" w:rsidRDefault="00101E80" w:rsidP="00101E80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5D758B">
        <w:rPr>
          <w:rFonts w:eastAsia="Calibri"/>
          <w:sz w:val="28"/>
          <w:szCs w:val="28"/>
          <w:shd w:val="clear" w:color="auto" w:fill="FFFFFF"/>
          <w:lang w:eastAsia="en-US"/>
        </w:rPr>
        <w:t xml:space="preserve">Руководствуясь Гражданским </w:t>
      </w:r>
      <w:hyperlink r:id="rId6" w:history="1">
        <w:r w:rsidRPr="005D758B">
          <w:rPr>
            <w:rFonts w:eastAsia="Calibri"/>
            <w:sz w:val="28"/>
            <w:szCs w:val="28"/>
            <w:shd w:val="clear" w:color="auto" w:fill="FFFFFF"/>
            <w:lang w:eastAsia="en-US"/>
          </w:rPr>
          <w:t>кодексом</w:t>
        </w:r>
      </w:hyperlink>
      <w:r w:rsidRPr="005D758B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7" w:history="1">
        <w:r w:rsidRPr="005D758B">
          <w:rPr>
            <w:rFonts w:eastAsia="Calibri"/>
            <w:sz w:val="28"/>
            <w:szCs w:val="28"/>
            <w:shd w:val="clear" w:color="auto" w:fill="FFFFFF"/>
            <w:lang w:eastAsia="en-US"/>
          </w:rPr>
          <w:t>№ 131-ФЗ</w:t>
        </w:r>
      </w:hyperlink>
      <w:r w:rsidRPr="005D758B">
        <w:rPr>
          <w:rFonts w:eastAsia="Calibri"/>
          <w:sz w:val="28"/>
          <w:szCs w:val="28"/>
          <w:lang w:eastAsia="en-US"/>
        </w:rPr>
        <w:t xml:space="preserve"> </w:t>
      </w:r>
      <w:r w:rsidRPr="005D758B">
        <w:rPr>
          <w:rFonts w:eastAsia="Calibri"/>
          <w:sz w:val="28"/>
          <w:szCs w:val="28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8" w:history="1">
        <w:r w:rsidRPr="005D758B"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 209-ФЗ</w:t>
        </w:r>
      </w:hyperlink>
      <w:r w:rsidRPr="005D758B">
        <w:rPr>
          <w:rFonts w:eastAsia="Calibri"/>
          <w:sz w:val="28"/>
          <w:szCs w:val="28"/>
          <w:shd w:val="clear" w:color="auto" w:fill="FFFFFF"/>
          <w:lang w:eastAsia="en-US"/>
        </w:rPr>
        <w:t xml:space="preserve"> "О развитии малого и среднего </w:t>
      </w:r>
      <w:r w:rsidRPr="00E03D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предпринимательства в Российской Федерации", Федеральным законом от 22.07.2008 </w:t>
      </w:r>
      <w:hyperlink r:id="rId9" w:history="1">
        <w:r w:rsidRPr="00E03D16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№ 159-ФЗ</w:t>
        </w:r>
      </w:hyperlink>
      <w:r w:rsidRPr="00E03D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"</w:t>
      </w:r>
      <w:r w:rsidRPr="00E03D16">
        <w:rPr>
          <w:color w:val="000000"/>
          <w:sz w:val="28"/>
          <w:szCs w:val="28"/>
          <w:shd w:val="clear" w:color="auto" w:fill="FFFFFF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E03D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", Федеральным законом от 26.07.2006 №</w:t>
      </w:r>
      <w:hyperlink r:id="rId10" w:history="1">
        <w:r w:rsidRPr="00E03D16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 135-ФЗ</w:t>
        </w:r>
      </w:hyperlink>
      <w:r w:rsidRPr="00E03D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"О защите конкуренции"</w:t>
      </w:r>
      <w:r w:rsidRPr="00E03D16">
        <w:rPr>
          <w:color w:val="000000"/>
          <w:sz w:val="28"/>
          <w:szCs w:val="28"/>
        </w:rPr>
        <w:t xml:space="preserve">,   администрация   </w:t>
      </w:r>
      <w:r>
        <w:rPr>
          <w:color w:val="000000"/>
          <w:sz w:val="28"/>
          <w:szCs w:val="28"/>
        </w:rPr>
        <w:t xml:space="preserve">Лобинского </w:t>
      </w:r>
      <w:r w:rsidRPr="00E03D16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Краснозерского</w:t>
      </w:r>
      <w:r w:rsidRPr="005D758B">
        <w:rPr>
          <w:sz w:val="28"/>
          <w:szCs w:val="28"/>
        </w:rPr>
        <w:t xml:space="preserve"> района Новосибирской области</w:t>
      </w:r>
    </w:p>
    <w:p w:rsidR="00101E80" w:rsidRPr="005D758B" w:rsidRDefault="00101E80" w:rsidP="00101E80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101E80" w:rsidRPr="005D758B" w:rsidRDefault="00101E80" w:rsidP="00101E80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5D758B">
        <w:rPr>
          <w:sz w:val="28"/>
          <w:szCs w:val="28"/>
        </w:rPr>
        <w:t xml:space="preserve"> ПОСТАНОВЛЯЕТ:</w:t>
      </w:r>
    </w:p>
    <w:p w:rsidR="00101E80" w:rsidRPr="005D758B" w:rsidRDefault="00101E80" w:rsidP="00101E80">
      <w:pPr>
        <w:tabs>
          <w:tab w:val="left" w:pos="720"/>
          <w:tab w:val="left" w:pos="900"/>
        </w:tabs>
        <w:ind w:firstLine="567"/>
        <w:rPr>
          <w:sz w:val="28"/>
          <w:szCs w:val="28"/>
        </w:rPr>
      </w:pPr>
    </w:p>
    <w:p w:rsidR="00101E80" w:rsidRPr="005D758B" w:rsidRDefault="00101E80" w:rsidP="00101E80">
      <w:pPr>
        <w:pStyle w:val="ConsPlusNormal"/>
        <w:numPr>
          <w:ilvl w:val="0"/>
          <w:numId w:val="2"/>
        </w:numPr>
        <w:adjustRightInd w:val="0"/>
        <w:ind w:left="0" w:firstLine="567"/>
        <w:jc w:val="both"/>
        <w:rPr>
          <w:sz w:val="28"/>
          <w:szCs w:val="28"/>
        </w:rPr>
      </w:pPr>
      <w:r w:rsidRPr="005D758B">
        <w:rPr>
          <w:sz w:val="28"/>
          <w:szCs w:val="28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101E80" w:rsidRPr="0046227D" w:rsidRDefault="00101E80" w:rsidP="00101E80">
      <w:pPr>
        <w:pStyle w:val="ConsPlusNormal"/>
        <w:numPr>
          <w:ilvl w:val="0"/>
          <w:numId w:val="2"/>
        </w:numPr>
        <w:adjustRightInd w:val="0"/>
        <w:ind w:left="0" w:firstLine="567"/>
        <w:jc w:val="both"/>
        <w:rPr>
          <w:sz w:val="28"/>
          <w:szCs w:val="28"/>
        </w:rPr>
      </w:pPr>
      <w:r w:rsidRPr="0046227D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Лобинского</w:t>
      </w:r>
      <w:r w:rsidRPr="0046227D">
        <w:rPr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sz w:val="28"/>
          <w:szCs w:val="28"/>
        </w:rPr>
        <w:t>20.06.2024</w:t>
      </w:r>
      <w:r w:rsidRPr="0046227D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Pr="0046227D">
        <w:rPr>
          <w:sz w:val="28"/>
          <w:szCs w:val="28"/>
        </w:rPr>
        <w:t xml:space="preserve"> " 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</w:t>
      </w:r>
      <w:r w:rsidRPr="0046227D">
        <w:rPr>
          <w:sz w:val="28"/>
          <w:szCs w:val="28"/>
        </w:rPr>
        <w:lastRenderedPageBreak/>
        <w:t>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101E80" w:rsidRPr="005D758B" w:rsidRDefault="00101E80" w:rsidP="00101E80">
      <w:pPr>
        <w:pStyle w:val="ConsPlusNormal"/>
        <w:numPr>
          <w:ilvl w:val="0"/>
          <w:numId w:val="2"/>
        </w:numPr>
        <w:adjustRightInd w:val="0"/>
        <w:ind w:left="0" w:firstLine="567"/>
        <w:jc w:val="both"/>
        <w:rPr>
          <w:sz w:val="28"/>
          <w:szCs w:val="28"/>
        </w:rPr>
      </w:pPr>
      <w:r w:rsidRPr="005D758B">
        <w:rPr>
          <w:sz w:val="28"/>
          <w:szCs w:val="28"/>
        </w:rPr>
        <w:t xml:space="preserve"> Опубликовать настоящее постановление в </w:t>
      </w:r>
      <w:r>
        <w:rPr>
          <w:sz w:val="28"/>
          <w:szCs w:val="28"/>
        </w:rPr>
        <w:t>периодическом печатном издании «Вестник органов местного самоуправления Лобинского сельсовета Краснозерского района Новосибирской области»</w:t>
      </w:r>
      <w:r w:rsidRPr="005D758B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Лобинского</w:t>
      </w:r>
      <w:r w:rsidRPr="005D75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5D758B">
        <w:rPr>
          <w:sz w:val="28"/>
          <w:szCs w:val="28"/>
        </w:rPr>
        <w:t xml:space="preserve"> района Новосибирской области.</w:t>
      </w:r>
    </w:p>
    <w:p w:rsidR="00101E80" w:rsidRPr="002155E6" w:rsidRDefault="00101E80" w:rsidP="00101E8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01E80" w:rsidRDefault="00101E80" w:rsidP="00101E8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01E80" w:rsidRPr="002155E6" w:rsidRDefault="00101E80" w:rsidP="00101E8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01E80" w:rsidRDefault="00101E80" w:rsidP="00101E8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101E80" w:rsidRDefault="00101E80" w:rsidP="00101E8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Лобинскогосельсовета</w:t>
      </w:r>
    </w:p>
    <w:p w:rsidR="00101E80" w:rsidRDefault="00101E80" w:rsidP="00101E8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101E80" w:rsidRPr="00472461" w:rsidRDefault="00101E80" w:rsidP="00101E8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С.А. Колесников</w:t>
      </w:r>
    </w:p>
    <w:p w:rsidR="00101E80" w:rsidRDefault="00101E80" w:rsidP="00101E80">
      <w:pPr>
        <w:rPr>
          <w:sz w:val="28"/>
          <w:szCs w:val="28"/>
        </w:rPr>
      </w:pPr>
    </w:p>
    <w:p w:rsidR="00101E80" w:rsidRDefault="00101E80" w:rsidP="00101E80">
      <w:pPr>
        <w:rPr>
          <w:sz w:val="28"/>
          <w:szCs w:val="28"/>
        </w:rPr>
      </w:pPr>
    </w:p>
    <w:p w:rsidR="00101E80" w:rsidRDefault="00101E80" w:rsidP="00101E80">
      <w:pPr>
        <w:rPr>
          <w:sz w:val="28"/>
          <w:szCs w:val="28"/>
        </w:rPr>
      </w:pPr>
    </w:p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/>
    <w:p w:rsidR="00101E80" w:rsidRDefault="00101E80" w:rsidP="00101E80">
      <w:pPr>
        <w:sectPr w:rsidR="00101E80" w:rsidSect="00A3661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01E80" w:rsidRPr="00D91D0F" w:rsidRDefault="00101E80" w:rsidP="00101E80">
      <w:pPr>
        <w:rPr>
          <w:b/>
          <w:bCs/>
          <w:sz w:val="28"/>
          <w:szCs w:val="28"/>
        </w:rPr>
      </w:pPr>
    </w:p>
    <w:p w:rsidR="00101E80" w:rsidRDefault="00101E80" w:rsidP="00101E80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Приложение  </w:t>
      </w:r>
    </w:p>
    <w:p w:rsidR="00101E80" w:rsidRDefault="00101E80" w:rsidP="00101E80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101E80" w:rsidRDefault="00101E80" w:rsidP="00101E80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Лобинского сельсовета </w:t>
      </w:r>
    </w:p>
    <w:p w:rsidR="00101E80" w:rsidRDefault="00101E80" w:rsidP="00101E80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01E80" w:rsidRDefault="00101E80" w:rsidP="00101E80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01E80" w:rsidRDefault="00101E80" w:rsidP="00101E80">
      <w:pPr>
        <w:tabs>
          <w:tab w:val="left" w:pos="390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"20" июня 2025 г.</w:t>
      </w:r>
    </w:p>
    <w:p w:rsidR="00101E80" w:rsidRDefault="00101E80" w:rsidP="00101E80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01E80" w:rsidRPr="00976765" w:rsidRDefault="00101E80" w:rsidP="00101E80">
      <w:pPr>
        <w:pStyle w:val="ConsPlusTitle"/>
        <w:widowControl/>
        <w:jc w:val="center"/>
        <w:rPr>
          <w:b w:val="0"/>
          <w:bCs/>
        </w:rPr>
      </w:pPr>
    </w:p>
    <w:p w:rsidR="00101E80" w:rsidRDefault="00101E80" w:rsidP="00101E8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01E80" w:rsidRDefault="00101E80" w:rsidP="00101E8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01E80" w:rsidRPr="00472461" w:rsidRDefault="00101E80" w:rsidP="00101E80">
      <w:pPr>
        <w:tabs>
          <w:tab w:val="left" w:pos="3900"/>
          <w:tab w:val="left" w:pos="9355"/>
        </w:tabs>
        <w:ind w:right="-1"/>
        <w:jc w:val="center"/>
        <w:rPr>
          <w:b/>
          <w:sz w:val="28"/>
          <w:szCs w:val="28"/>
        </w:rPr>
      </w:pPr>
      <w:r w:rsidRPr="00472461">
        <w:rPr>
          <w:b/>
          <w:sz w:val="28"/>
          <w:szCs w:val="28"/>
        </w:rPr>
        <w:t>ПЕРЕЧЕНЬ</w:t>
      </w:r>
    </w:p>
    <w:p w:rsidR="00101E80" w:rsidRDefault="00101E80" w:rsidP="00101E80">
      <w:pPr>
        <w:tabs>
          <w:tab w:val="left" w:pos="3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472461">
        <w:rPr>
          <w:b/>
          <w:sz w:val="28"/>
          <w:szCs w:val="28"/>
        </w:rPr>
        <w:t>имущества</w:t>
      </w:r>
      <w:r w:rsidRPr="002155E6">
        <w:rPr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01E80" w:rsidRDefault="00101E80" w:rsidP="00101E80"/>
    <w:tbl>
      <w:tblPr>
        <w:tblW w:w="13665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1191"/>
        <w:gridCol w:w="1079"/>
        <w:gridCol w:w="1305"/>
        <w:gridCol w:w="1643"/>
        <w:gridCol w:w="1588"/>
        <w:gridCol w:w="1077"/>
        <w:gridCol w:w="1191"/>
        <w:gridCol w:w="1190"/>
        <w:gridCol w:w="1417"/>
        <w:gridCol w:w="1586"/>
      </w:tblGrid>
      <w:tr w:rsidR="00101E80" w:rsidRPr="00A24712" w:rsidTr="00734B9B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N п/п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Адрес (местоположение) объекта</w:t>
            </w:r>
          </w:p>
        </w:tc>
        <w:tc>
          <w:tcPr>
            <w:tcW w:w="10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Структурированный адрес объекта</w:t>
            </w:r>
          </w:p>
        </w:tc>
      </w:tr>
      <w:tr w:rsidR="00101E80" w:rsidRPr="00A24712" w:rsidTr="00734B9B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субъекта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населенного пункта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элемента планировочной структуры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элемента улично-дорожной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101E80" w:rsidRPr="00A24712" w:rsidTr="00734B9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11</w:t>
            </w:r>
          </w:p>
        </w:tc>
      </w:tr>
      <w:tr w:rsidR="00101E80" w:rsidRPr="00A24712" w:rsidTr="00734B9B">
        <w:trPr>
          <w:trHeight w:val="30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б/н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76F23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Новосибирская область, Краснозерский р</w:t>
            </w: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айон, с. Лобино ул. Полтава , д.3 кв.1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Новосибирская область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Краснозерский район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Лобинский сельсовет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Село Лобино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Улица Полтава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Дом 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Квартира 1</w:t>
            </w:r>
          </w:p>
        </w:tc>
      </w:tr>
    </w:tbl>
    <w:p w:rsidR="00101E80" w:rsidRPr="00A24712" w:rsidRDefault="00101E80" w:rsidP="00101E80">
      <w:pPr>
        <w:suppressAutoHyphens/>
        <w:jc w:val="both"/>
        <w:rPr>
          <w:rFonts w:eastAsia="Arial" w:cs="Courier New"/>
          <w:kern w:val="2"/>
          <w:sz w:val="16"/>
          <w:szCs w:val="24"/>
          <w:lang w:eastAsia="zh-CN" w:bidi="hi-IN"/>
        </w:rPr>
      </w:pPr>
    </w:p>
    <w:tbl>
      <w:tblPr>
        <w:tblW w:w="1365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62"/>
        <w:gridCol w:w="1532"/>
        <w:gridCol w:w="737"/>
        <w:gridCol w:w="1077"/>
        <w:gridCol w:w="1419"/>
        <w:gridCol w:w="1417"/>
        <w:gridCol w:w="1363"/>
        <w:gridCol w:w="1304"/>
        <w:gridCol w:w="1288"/>
        <w:gridCol w:w="1360"/>
      </w:tblGrid>
      <w:tr w:rsidR="00101E80" w:rsidRPr="00A24712" w:rsidTr="00734B9B"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Вид объекта недвижимости; движимое имущество</w:t>
            </w:r>
          </w:p>
        </w:tc>
        <w:tc>
          <w:tcPr>
            <w:tcW w:w="12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Сведения о недвижимом имуществе или его части</w:t>
            </w:r>
          </w:p>
        </w:tc>
      </w:tr>
      <w:tr w:rsidR="00101E80" w:rsidRPr="00A24712" w:rsidTr="00734B9B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объекта учета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Номер части объекта недвижимости согласно сведениям Единого 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государственного реестра недвижимости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Кадастровый номер</w:t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Основная характеристика объекта недвижимости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Техническое состояние объекта недвижимости (при наличии сведений)</w:t>
            </w:r>
          </w:p>
        </w:tc>
      </w:tr>
      <w:tr w:rsidR="00101E80" w:rsidRPr="00A24712" w:rsidTr="00734B9B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Тип (кадастровый, условный (при 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 xml:space="preserve">площадь </w:t>
            </w: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–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 для земельных участков, зданий (строений), 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 xml:space="preserve">помещений; протяженность, объем, площадь, глубина залегания </w:t>
            </w: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–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–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 для зданий (строений), сооружений, строительство которых не завершено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 xml:space="preserve">фактическое значение/проектируемое значение (для 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зданий (строений), сооружений, строительство которых не завершено)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 xml:space="preserve">единица измерения (для площади </w:t>
            </w: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–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 кв. м; для 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 xml:space="preserve">протяженности </w:t>
            </w: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–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 м; для глубины залегания </w:t>
            </w: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–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 м; для объема </w:t>
            </w: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–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 xml:space="preserve"> куб. м)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 xml:space="preserve">категория земель, к которой отнесен 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земельный участок, если объектом недвижимости является земельный участок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 xml:space="preserve">вид или виды разрешенного использования земельного </w:t>
            </w: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участка, здания, сооружения, помещения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101E80" w:rsidRPr="00A24712" w:rsidTr="00734B9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22</w:t>
            </w:r>
          </w:p>
        </w:tc>
      </w:tr>
      <w:tr w:rsidR="00101E80" w:rsidRPr="00A24712" w:rsidTr="00734B9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Помещение (нежилое)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помещение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76F23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54:13:022903:175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кадастровый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Кв.м.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-</w:t>
            </w:r>
          </w:p>
        </w:tc>
      </w:tr>
    </w:tbl>
    <w:p w:rsidR="00101E80" w:rsidRPr="00A24712" w:rsidRDefault="00101E80" w:rsidP="00101E80">
      <w:pPr>
        <w:suppressAutoHyphens/>
        <w:jc w:val="both"/>
        <w:rPr>
          <w:rFonts w:eastAsia="Arial" w:cs="Courier New"/>
          <w:kern w:val="2"/>
          <w:sz w:val="16"/>
          <w:szCs w:val="24"/>
          <w:lang w:eastAsia="zh-CN" w:bidi="hi-IN"/>
        </w:rPr>
      </w:pPr>
    </w:p>
    <w:tbl>
      <w:tblPr>
        <w:tblW w:w="15135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5"/>
        <w:gridCol w:w="795"/>
        <w:gridCol w:w="227"/>
        <w:gridCol w:w="680"/>
        <w:gridCol w:w="567"/>
        <w:gridCol w:w="680"/>
        <w:gridCol w:w="285"/>
        <w:gridCol w:w="1245"/>
        <w:gridCol w:w="398"/>
        <w:gridCol w:w="566"/>
        <w:gridCol w:w="851"/>
        <w:gridCol w:w="114"/>
        <w:gridCol w:w="623"/>
        <w:gridCol w:w="907"/>
        <w:gridCol w:w="342"/>
        <w:gridCol w:w="791"/>
        <w:gridCol w:w="964"/>
        <w:gridCol w:w="851"/>
        <w:gridCol w:w="737"/>
        <w:gridCol w:w="907"/>
        <w:gridCol w:w="1130"/>
      </w:tblGrid>
      <w:tr w:rsidR="00101E80" w:rsidRPr="00A24712" w:rsidTr="00734B9B">
        <w:tc>
          <w:tcPr>
            <w:tcW w:w="59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Состав (принадлежности) имущества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101E80" w:rsidRPr="00A24712" w:rsidTr="00734B9B">
        <w:tc>
          <w:tcPr>
            <w:tcW w:w="24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101E80" w:rsidRPr="00A24712" w:rsidTr="00734B9B"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Марка, модель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Год выпуска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правообладатель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арендатор (пользователь)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документы-основание</w:t>
            </w:r>
          </w:p>
        </w:tc>
      </w:tr>
      <w:tr w:rsidR="00101E80" w:rsidRPr="00A24712" w:rsidTr="00734B9B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полное наименование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ОГРН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ИНН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ОГРН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дата заключения договора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дата окончания действия договора</w:t>
            </w:r>
          </w:p>
        </w:tc>
      </w:tr>
      <w:tr w:rsidR="00101E80" w:rsidRPr="00A24712" w:rsidTr="00734B9B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38</w:t>
            </w:r>
          </w:p>
        </w:tc>
      </w:tr>
      <w:tr w:rsidR="00101E80" w:rsidRPr="00A24712" w:rsidTr="00734B9B">
        <w:trPr>
          <w:gridAfter w:val="6"/>
          <w:wAfter w:w="5380" w:type="dxa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101E80" w:rsidRPr="00A24712" w:rsidTr="00734B9B">
        <w:trPr>
          <w:gridAfter w:val="6"/>
          <w:wAfter w:w="5380" w:type="dxa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24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наименование органа, принявшего документ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вид документа</w:t>
            </w:r>
          </w:p>
        </w:tc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реквизиты документа</w:t>
            </w:r>
          </w:p>
        </w:tc>
      </w:tr>
      <w:tr w:rsidR="00101E80" w:rsidRPr="00A24712" w:rsidTr="00734B9B">
        <w:trPr>
          <w:gridAfter w:val="6"/>
          <w:wAfter w:w="5380" w:type="dxa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80" w:rsidRPr="00A24712" w:rsidRDefault="00101E80" w:rsidP="00734B9B">
            <w:pP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дата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номер</w:t>
            </w:r>
          </w:p>
        </w:tc>
      </w:tr>
      <w:tr w:rsidR="00101E80" w:rsidRPr="00A24712" w:rsidTr="00734B9B">
        <w:trPr>
          <w:gridAfter w:val="6"/>
          <w:wAfter w:w="5380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39</w:t>
            </w: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40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41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42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 w:rsidRPr="00A24712"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43</w:t>
            </w:r>
          </w:p>
        </w:tc>
      </w:tr>
      <w:tr w:rsidR="00101E80" w:rsidRPr="00A24712" w:rsidTr="00734B9B">
        <w:trPr>
          <w:gridAfter w:val="6"/>
          <w:wAfter w:w="5380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Администрация Лобинского сельсовета Краснозерского района Новосибирской области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20.06.2025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E80" w:rsidRPr="00A24712" w:rsidRDefault="00101E80" w:rsidP="00734B9B">
            <w:pPr>
              <w:suppressAutoHyphens/>
              <w:jc w:val="center"/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Arial" w:cs="Courier New"/>
                <w:kern w:val="2"/>
                <w:sz w:val="16"/>
                <w:szCs w:val="24"/>
                <w:lang w:eastAsia="zh-CN" w:bidi="hi-IN"/>
              </w:rPr>
              <w:t>58</w:t>
            </w:r>
          </w:p>
        </w:tc>
      </w:tr>
    </w:tbl>
    <w:p w:rsidR="00E0660D" w:rsidRDefault="00E0660D">
      <w:bookmarkStart w:id="3" w:name="_GoBack"/>
      <w:bookmarkEnd w:id="3"/>
    </w:p>
    <w:sectPr w:rsidR="00E0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ED"/>
    <w:rsid w:val="00101E80"/>
    <w:rsid w:val="001667ED"/>
    <w:rsid w:val="004A3EBE"/>
    <w:rsid w:val="006B6DD0"/>
    <w:rsid w:val="00975CF5"/>
    <w:rsid w:val="00E0660D"/>
    <w:rsid w:val="00F50B4C"/>
    <w:rsid w:val="00F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0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80"/>
    <w:pPr>
      <w:keepNext/>
      <w:widowControl/>
      <w:jc w:val="center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1E80"/>
    <w:pPr>
      <w:keepNext/>
      <w:widowControl/>
      <w:jc w:val="both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75C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5C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4A3EB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4A3EBE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7">
    <w:name w:val="Emphasis"/>
    <w:uiPriority w:val="20"/>
    <w:qFormat/>
    <w:rsid w:val="004A3EBE"/>
    <w:rPr>
      <w:i/>
      <w:iCs/>
    </w:rPr>
  </w:style>
  <w:style w:type="paragraph" w:customStyle="1" w:styleId="ConsPlusNormal">
    <w:name w:val="ConsPlusNormal"/>
    <w:rsid w:val="006B6D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B6D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E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0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80"/>
    <w:pPr>
      <w:keepNext/>
      <w:widowControl/>
      <w:jc w:val="center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1E80"/>
    <w:pPr>
      <w:keepNext/>
      <w:widowControl/>
      <w:jc w:val="both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75C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5C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4A3EB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4A3EBE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7">
    <w:name w:val="Emphasis"/>
    <w:uiPriority w:val="20"/>
    <w:qFormat/>
    <w:rsid w:val="004A3EBE"/>
    <w:rPr>
      <w:i/>
      <w:iCs/>
    </w:rPr>
  </w:style>
  <w:style w:type="paragraph" w:customStyle="1" w:styleId="ConsPlusNormal">
    <w:name w:val="ConsPlusNormal"/>
    <w:rsid w:val="006B6D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B6D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E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d6b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ravila/n7b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ea-postanovlenija/x4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pravila/v3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2457</Words>
  <Characters>14009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2025-06-26T03:59:00Z</dcterms:created>
  <dcterms:modified xsi:type="dcterms:W3CDTF">2025-06-26T04:06:00Z</dcterms:modified>
</cp:coreProperties>
</file>