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53" w:rsidRDefault="00897653" w:rsidP="00897653">
      <w:pPr>
        <w:jc w:val="center"/>
        <w:rPr>
          <w:b/>
          <w:sz w:val="28"/>
          <w:szCs w:val="28"/>
        </w:rPr>
      </w:pPr>
    </w:p>
    <w:p w:rsidR="00897653" w:rsidRDefault="00897653" w:rsidP="00897653">
      <w:pPr>
        <w:jc w:val="center"/>
        <w:rPr>
          <w:b/>
          <w:sz w:val="28"/>
          <w:szCs w:val="28"/>
        </w:rPr>
      </w:pPr>
    </w:p>
    <w:p w:rsidR="00897653" w:rsidRDefault="00897653" w:rsidP="00897653">
      <w:pPr>
        <w:jc w:val="center"/>
        <w:rPr>
          <w:b/>
          <w:sz w:val="28"/>
          <w:szCs w:val="28"/>
        </w:rPr>
      </w:pPr>
    </w:p>
    <w:p w:rsidR="00897653" w:rsidRDefault="00897653" w:rsidP="00897653">
      <w:pPr>
        <w:jc w:val="center"/>
        <w:rPr>
          <w:b/>
          <w:sz w:val="28"/>
          <w:szCs w:val="28"/>
        </w:rPr>
      </w:pPr>
    </w:p>
    <w:p w:rsidR="00897653" w:rsidRDefault="00897653" w:rsidP="00897653">
      <w:pPr>
        <w:jc w:val="center"/>
        <w:rPr>
          <w:b/>
          <w:sz w:val="28"/>
          <w:szCs w:val="28"/>
        </w:rPr>
      </w:pPr>
    </w:p>
    <w:p w:rsidR="00897653" w:rsidRDefault="00897653" w:rsidP="00897653">
      <w:pPr>
        <w:jc w:val="center"/>
        <w:rPr>
          <w:b/>
          <w:sz w:val="28"/>
          <w:szCs w:val="28"/>
        </w:rPr>
      </w:pPr>
    </w:p>
    <w:p w:rsidR="00897653" w:rsidRDefault="00897653" w:rsidP="00897653">
      <w:pPr>
        <w:jc w:val="center"/>
        <w:rPr>
          <w:b/>
          <w:sz w:val="28"/>
          <w:szCs w:val="28"/>
        </w:rPr>
      </w:pPr>
    </w:p>
    <w:p w:rsidR="00897653" w:rsidRDefault="00897653" w:rsidP="00897653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897653" w:rsidRDefault="00897653" w:rsidP="00897653">
      <w:pPr>
        <w:rPr>
          <w:b/>
          <w:sz w:val="28"/>
          <w:szCs w:val="28"/>
        </w:rPr>
      </w:pPr>
    </w:p>
    <w:p w:rsidR="00897653" w:rsidRDefault="00897653" w:rsidP="00897653">
      <w:pPr>
        <w:jc w:val="center"/>
        <w:rPr>
          <w:b/>
          <w:i/>
          <w:sz w:val="28"/>
          <w:szCs w:val="28"/>
        </w:rPr>
      </w:pPr>
    </w:p>
    <w:p w:rsidR="00897653" w:rsidRDefault="00897653" w:rsidP="0089765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897653" w:rsidRDefault="00897653" w:rsidP="00897653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897653" w:rsidRDefault="00897653" w:rsidP="008976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897653" w:rsidRDefault="00897653" w:rsidP="008976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897653" w:rsidRDefault="00897653" w:rsidP="00897653">
      <w:pPr>
        <w:rPr>
          <w:b/>
          <w:sz w:val="28"/>
          <w:szCs w:val="28"/>
        </w:rPr>
      </w:pPr>
    </w:p>
    <w:p w:rsidR="00897653" w:rsidRDefault="00897653" w:rsidP="00897653">
      <w:pPr>
        <w:rPr>
          <w:b/>
          <w:sz w:val="28"/>
          <w:szCs w:val="28"/>
        </w:rPr>
      </w:pPr>
    </w:p>
    <w:p w:rsidR="00897653" w:rsidRDefault="00897653" w:rsidP="00897653">
      <w:pPr>
        <w:rPr>
          <w:b/>
          <w:sz w:val="28"/>
          <w:szCs w:val="28"/>
        </w:rPr>
      </w:pPr>
    </w:p>
    <w:p w:rsidR="00897653" w:rsidRDefault="00897653" w:rsidP="00897653">
      <w:pPr>
        <w:rPr>
          <w:b/>
          <w:sz w:val="28"/>
          <w:szCs w:val="28"/>
        </w:rPr>
      </w:pPr>
    </w:p>
    <w:p w:rsidR="00897653" w:rsidRDefault="00897653" w:rsidP="0089765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6</w:t>
      </w: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      от  27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   2025г.</w:t>
      </w:r>
    </w:p>
    <w:p w:rsidR="00897653" w:rsidRDefault="00897653" w:rsidP="00897653">
      <w:pPr>
        <w:rPr>
          <w:b/>
          <w:sz w:val="28"/>
          <w:szCs w:val="28"/>
        </w:rPr>
      </w:pPr>
    </w:p>
    <w:p w:rsidR="00897653" w:rsidRDefault="00897653" w:rsidP="00897653">
      <w:pPr>
        <w:rPr>
          <w:b/>
          <w:sz w:val="28"/>
          <w:szCs w:val="28"/>
        </w:rPr>
      </w:pPr>
    </w:p>
    <w:p w:rsidR="00897653" w:rsidRDefault="00897653" w:rsidP="00897653">
      <w:pPr>
        <w:rPr>
          <w:b/>
          <w:sz w:val="28"/>
          <w:szCs w:val="28"/>
        </w:rPr>
      </w:pPr>
    </w:p>
    <w:p w:rsidR="00897653" w:rsidRDefault="00897653" w:rsidP="00897653">
      <w:pPr>
        <w:rPr>
          <w:b/>
          <w:sz w:val="28"/>
          <w:szCs w:val="28"/>
        </w:rPr>
      </w:pPr>
    </w:p>
    <w:p w:rsidR="00897653" w:rsidRDefault="00897653" w:rsidP="00897653">
      <w:pPr>
        <w:rPr>
          <w:b/>
          <w:sz w:val="28"/>
          <w:szCs w:val="28"/>
        </w:rPr>
      </w:pPr>
    </w:p>
    <w:p w:rsidR="007A5F69" w:rsidRPr="00F2534D" w:rsidRDefault="007A5F69" w:rsidP="007A5F69">
      <w:pPr>
        <w:pStyle w:val="a3"/>
        <w:spacing w:before="0" w:beforeAutospacing="0" w:after="0"/>
        <w:ind w:firstLine="720"/>
        <w:jc w:val="center"/>
        <w:rPr>
          <w:rFonts w:ascii="Segoe UI" w:hAnsi="Segoe UI" w:cs="Segoe UI"/>
          <w:b/>
          <w:sz w:val="28"/>
          <w:szCs w:val="22"/>
        </w:rPr>
      </w:pPr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lastRenderedPageBreak/>
        <w:t xml:space="preserve">Час </w:t>
      </w:r>
      <w:proofErr w:type="spellStart"/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>Росреестра</w:t>
      </w:r>
      <w:proofErr w:type="spellEnd"/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 - в МФЦ: </w:t>
      </w:r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консультации для граждан проведут специалисты </w:t>
      </w:r>
      <w:proofErr w:type="spellStart"/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>Росреестра</w:t>
      </w:r>
      <w:proofErr w:type="spellEnd"/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 в Новосибирске и Бердске</w:t>
      </w:r>
    </w:p>
    <w:p w:rsidR="007A5F69" w:rsidRPr="00F2534D" w:rsidRDefault="007A5F69" w:rsidP="007A5F69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A5F69" w:rsidRPr="00F2534D" w:rsidRDefault="007A5F69" w:rsidP="007A5F69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</w:rPr>
        <w:t>20</w:t>
      </w:r>
      <w:r w:rsidRPr="00F2534D"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</w:rPr>
        <w:t xml:space="preserve"> февраля 2025 года с 14:00 до 15:00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Росреестром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7A5F69" w:rsidRPr="00F2534D" w:rsidRDefault="007A5F69" w:rsidP="007A5F69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A5F69" w:rsidRDefault="007A5F69" w:rsidP="007A5F69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</w:t>
      </w:r>
      <w:r>
        <w:rPr>
          <w:rFonts w:ascii="Segoe UI" w:hAnsi="Segoe UI" w:cs="Segoe UI"/>
          <w:color w:val="292C2F"/>
          <w:sz w:val="28"/>
          <w:szCs w:val="28"/>
        </w:rPr>
        <w:t>Советский</w:t>
      </w:r>
      <w:r w:rsidRPr="00F2534D">
        <w:rPr>
          <w:rFonts w:ascii="Segoe UI" w:hAnsi="Segoe UI" w:cs="Segoe UI"/>
          <w:color w:val="292C2F"/>
          <w:sz w:val="28"/>
          <w:szCs w:val="28"/>
        </w:rPr>
        <w:t xml:space="preserve">», </w:t>
      </w:r>
      <w:r>
        <w:rPr>
          <w:rFonts w:ascii="Segoe UI" w:hAnsi="Segoe UI" w:cs="Segoe UI"/>
          <w:color w:val="292C2F"/>
          <w:sz w:val="28"/>
          <w:szCs w:val="28"/>
        </w:rPr>
        <w:t>ул. Арбузова</w:t>
      </w:r>
      <w:r w:rsidRPr="00F2534D">
        <w:rPr>
          <w:rFonts w:ascii="Segoe UI" w:hAnsi="Segoe UI" w:cs="Segoe UI"/>
          <w:color w:val="292C2F"/>
          <w:sz w:val="28"/>
          <w:szCs w:val="28"/>
        </w:rPr>
        <w:t xml:space="preserve">, </w:t>
      </w:r>
      <w:r>
        <w:rPr>
          <w:rFonts w:ascii="Segoe UI" w:hAnsi="Segoe UI" w:cs="Segoe UI"/>
          <w:color w:val="292C2F"/>
          <w:sz w:val="28"/>
          <w:szCs w:val="28"/>
        </w:rPr>
        <w:t>6</w:t>
      </w:r>
    </w:p>
    <w:p w:rsidR="007A5F69" w:rsidRDefault="007A5F69" w:rsidP="007A5F69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«Железнодорожный», ул. 1905 года, 83</w:t>
      </w:r>
    </w:p>
    <w:p w:rsidR="007A5F69" w:rsidRPr="00F2534D" w:rsidRDefault="007A5F69" w:rsidP="007A5F69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 xml:space="preserve">г. Бердск, МФЦ г. Бердска, Радужный </w:t>
      </w:r>
      <w:proofErr w:type="gramStart"/>
      <w:r w:rsidRPr="00F2534D">
        <w:rPr>
          <w:rFonts w:ascii="Segoe UI" w:hAnsi="Segoe UI" w:cs="Segoe UI"/>
          <w:color w:val="292C2F"/>
          <w:sz w:val="28"/>
          <w:szCs w:val="28"/>
        </w:rPr>
        <w:t>м-н</w:t>
      </w:r>
      <w:proofErr w:type="gramEnd"/>
      <w:r w:rsidRPr="00F2534D">
        <w:rPr>
          <w:rFonts w:ascii="Segoe UI" w:hAnsi="Segoe UI" w:cs="Segoe UI"/>
          <w:color w:val="292C2F"/>
          <w:sz w:val="28"/>
          <w:szCs w:val="28"/>
        </w:rPr>
        <w:t>, 7, корп. 1</w:t>
      </w:r>
    </w:p>
    <w:p w:rsidR="007A5F69" w:rsidRPr="00F2534D" w:rsidRDefault="007A5F69" w:rsidP="007A5F69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A5F69" w:rsidRPr="00F2534D" w:rsidRDefault="007A5F69" w:rsidP="007A5F69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«Час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регионального</w:t>
      </w:r>
      <w:proofErr w:type="gram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, которые проводятся каждый четверг с 14:00 до 15:00 в филиалах МФЦ.</w:t>
      </w:r>
    </w:p>
    <w:p w:rsidR="007A5F69" w:rsidRPr="00F2534D" w:rsidRDefault="007A5F69" w:rsidP="007A5F69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A5F69" w:rsidRPr="00F2534D" w:rsidRDefault="007A5F69" w:rsidP="007A5F69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Справочная  МФЦ:  052, www.mfc-nso.ru</w:t>
      </w:r>
    </w:p>
    <w:p w:rsidR="007A5F69" w:rsidRPr="00F2534D" w:rsidRDefault="007A5F69" w:rsidP="007A5F69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Справочная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: 8 800 100 34 34.</w:t>
      </w:r>
    </w:p>
    <w:p w:rsidR="007A5F69" w:rsidRPr="00F2534D" w:rsidRDefault="007A5F69" w:rsidP="007A5F69">
      <w:pPr>
        <w:spacing w:after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A5F69" w:rsidRDefault="007A5F69" w:rsidP="007A5F69">
      <w:pPr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7A5F69" w:rsidRDefault="007A5F69" w:rsidP="007A5F69">
      <w:pPr>
        <w:pBdr>
          <w:bottom w:val="double" w:sz="6" w:space="1" w:color="auto"/>
        </w:pBdr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E45D0" w:rsidRPr="001D0ECD" w:rsidRDefault="006E45D0" w:rsidP="006E45D0">
      <w:pPr>
        <w:jc w:val="center"/>
        <w:rPr>
          <w:rFonts w:ascii="Segoe UI" w:hAnsi="Segoe UI" w:cs="Segoe UI"/>
          <w:b/>
          <w:sz w:val="28"/>
          <w:szCs w:val="28"/>
        </w:rPr>
      </w:pPr>
      <w:r w:rsidRPr="001D0ECD">
        <w:rPr>
          <w:rFonts w:ascii="Segoe UI" w:hAnsi="Segoe UI" w:cs="Segoe UI"/>
          <w:b/>
          <w:sz w:val="28"/>
          <w:szCs w:val="28"/>
        </w:rPr>
        <w:t>Больше 600 домовладений новосибирских садоводов планируют газифицировать в 2025 году</w:t>
      </w:r>
    </w:p>
    <w:p w:rsidR="006E45D0" w:rsidRPr="001D0ECD" w:rsidRDefault="006E45D0" w:rsidP="006E45D0">
      <w:pPr>
        <w:jc w:val="both"/>
        <w:rPr>
          <w:rFonts w:ascii="Segoe UI" w:hAnsi="Segoe UI" w:cs="Segoe UI"/>
          <w:sz w:val="28"/>
          <w:szCs w:val="28"/>
        </w:rPr>
      </w:pPr>
    </w:p>
    <w:p w:rsidR="006E45D0" w:rsidRPr="001D0ECD" w:rsidRDefault="006E45D0" w:rsidP="006E45D0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С 2024 года садоводы региона могут бесплатно подвести газ к границам своего земельного участка в рамках программы </w:t>
      </w:r>
      <w:proofErr w:type="spellStart"/>
      <w:r w:rsidRPr="001D0ECD">
        <w:rPr>
          <w:rFonts w:ascii="Segoe UI" w:hAnsi="Segoe UI" w:cs="Segoe UI"/>
          <w:sz w:val="28"/>
          <w:szCs w:val="28"/>
        </w:rPr>
        <w:t>догазификации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садовых некоммерческих товариществ (СНТ). </w:t>
      </w:r>
      <w:proofErr w:type="gramStart"/>
      <w:r w:rsidRPr="001D0ECD">
        <w:rPr>
          <w:rFonts w:ascii="Segoe UI" w:hAnsi="Segoe UI" w:cs="Segoe UI"/>
          <w:sz w:val="28"/>
          <w:szCs w:val="28"/>
        </w:rPr>
        <w:t>Новосибирский</w:t>
      </w:r>
      <w:proofErr w:type="gramEnd"/>
      <w:r w:rsidRPr="001D0ECD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1D0ECD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в рамках своих компетенций взаимодействует с органами власти, органами местного самоуправления и региональным оператором газификации с целью успешной реализации программы.</w:t>
      </w:r>
    </w:p>
    <w:p w:rsidR="006E45D0" w:rsidRPr="001D0ECD" w:rsidRDefault="006E45D0" w:rsidP="006E45D0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i/>
          <w:sz w:val="28"/>
          <w:szCs w:val="28"/>
        </w:rPr>
        <w:t xml:space="preserve">«В рамках программы социальной газификации </w:t>
      </w:r>
      <w:proofErr w:type="gramStart"/>
      <w:r w:rsidRPr="001D0ECD">
        <w:rPr>
          <w:rFonts w:ascii="Segoe UI" w:hAnsi="Segoe UI" w:cs="Segoe UI"/>
          <w:i/>
          <w:sz w:val="28"/>
          <w:szCs w:val="28"/>
        </w:rPr>
        <w:t>новосибирским</w:t>
      </w:r>
      <w:proofErr w:type="gramEnd"/>
      <w:r w:rsidRPr="001D0ECD">
        <w:rPr>
          <w:rFonts w:ascii="Segoe UI" w:hAnsi="Segoe UI" w:cs="Segoe UI"/>
          <w:i/>
          <w:sz w:val="28"/>
          <w:szCs w:val="28"/>
        </w:rPr>
        <w:t xml:space="preserve">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Росреестром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оформлена </w:t>
      </w:r>
      <w:r w:rsidRPr="001D0ECD">
        <w:rPr>
          <w:rFonts w:ascii="Segoe UI" w:hAnsi="Segoe UI" w:cs="Segoe UI"/>
          <w:bCs/>
          <w:i/>
          <w:sz w:val="28"/>
          <w:szCs w:val="28"/>
        </w:rPr>
        <w:t>1 181</w:t>
      </w:r>
      <w:r w:rsidRPr="001D0ECD">
        <w:rPr>
          <w:rFonts w:ascii="Segoe UI" w:hAnsi="Segoe UI" w:cs="Segoe UI"/>
          <w:i/>
          <w:sz w:val="28"/>
          <w:szCs w:val="28"/>
        </w:rPr>
        <w:t xml:space="preserve"> сеть газораспределения»,</w:t>
      </w:r>
      <w:r w:rsidRPr="001D0ECD">
        <w:rPr>
          <w:rFonts w:ascii="Segoe UI" w:hAnsi="Segoe UI" w:cs="Segoe UI"/>
          <w:sz w:val="28"/>
          <w:szCs w:val="28"/>
        </w:rPr>
        <w:t xml:space="preserve"> - сообщила заместитель руководителя Управления </w:t>
      </w:r>
      <w:proofErr w:type="spellStart"/>
      <w:r w:rsidRPr="001D0EC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1D0ECD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1D0ECD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1D0ECD">
        <w:rPr>
          <w:rFonts w:ascii="Segoe UI" w:hAnsi="Segoe UI" w:cs="Segoe UI"/>
          <w:sz w:val="28"/>
          <w:szCs w:val="28"/>
        </w:rPr>
        <w:t>.</w:t>
      </w:r>
      <w:r w:rsidRPr="001D0ECD">
        <w:rPr>
          <w:rFonts w:ascii="Segoe UI" w:hAnsi="Segoe UI" w:cs="Segoe UI"/>
          <w:sz w:val="28"/>
          <w:szCs w:val="28"/>
        </w:rPr>
        <w:tab/>
      </w:r>
    </w:p>
    <w:p w:rsidR="006E45D0" w:rsidRPr="001D0ECD" w:rsidRDefault="006E45D0" w:rsidP="006E45D0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lastRenderedPageBreak/>
        <w:t>Важно отметить, что для подведения газа к участку необходимо выполнить ряд условий, первое из которых – расположение СНТ в границах газифицированного населенного пункта.</w:t>
      </w:r>
    </w:p>
    <w:p w:rsidR="006E45D0" w:rsidRPr="001D0ECD" w:rsidRDefault="006E45D0" w:rsidP="006E45D0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«</w:t>
      </w:r>
      <w:r w:rsidRPr="001D0ECD">
        <w:rPr>
          <w:rFonts w:ascii="Segoe UI" w:hAnsi="Segoe UI" w:cs="Segoe UI"/>
          <w:i/>
          <w:sz w:val="28"/>
          <w:szCs w:val="28"/>
        </w:rPr>
        <w:t xml:space="preserve">В Новосибирской области выполняется работа по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догазификации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СНТ, расположенных на территории уже газифицированных населенных пунктов. Сформирован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пообъектный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план-график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догазификации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домовладений в СНТ, который утвержден в рамках региональной программы газификации жилищно-коммунального хозяйства, промышленных и иных организаций на территории Новосибирской области 5 ноября 2024 года. План-график предусматривает создание технической возможности подключения до 2030 года для 8 054 домовладений в 236 СНТ. В 2025 году начнется работа по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догазификации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663 домовладений на территории 22 СНТ, расположенных на территории дачного поселка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Мочище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Новосибирского района, Бердска,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Искитима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и Новосибирска</w:t>
      </w:r>
      <w:r w:rsidRPr="001D0ECD">
        <w:rPr>
          <w:rFonts w:ascii="Segoe UI" w:hAnsi="Segoe UI" w:cs="Segoe UI"/>
          <w:sz w:val="28"/>
          <w:szCs w:val="28"/>
        </w:rPr>
        <w:t xml:space="preserve">», – сообщил </w:t>
      </w:r>
      <w:r w:rsidRPr="001D0ECD">
        <w:rPr>
          <w:rFonts w:ascii="Segoe UI" w:hAnsi="Segoe UI" w:cs="Segoe UI"/>
          <w:b/>
          <w:sz w:val="28"/>
          <w:szCs w:val="28"/>
        </w:rPr>
        <w:t>заместитель начальника отдела энергетики и газификации министерства ЖКХ и энергетики Новосибирской области Дмитрий Сапожков</w:t>
      </w:r>
      <w:r w:rsidRPr="001D0ECD">
        <w:rPr>
          <w:rFonts w:ascii="Segoe UI" w:hAnsi="Segoe UI" w:cs="Segoe UI"/>
          <w:sz w:val="28"/>
          <w:szCs w:val="28"/>
        </w:rPr>
        <w:t>.</w:t>
      </w:r>
    </w:p>
    <w:p w:rsidR="006E45D0" w:rsidRPr="001D0ECD" w:rsidRDefault="006E45D0" w:rsidP="006E45D0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Актуализированный план-график </w:t>
      </w:r>
      <w:proofErr w:type="spellStart"/>
      <w:r w:rsidRPr="001D0ECD">
        <w:rPr>
          <w:rFonts w:ascii="Segoe UI" w:hAnsi="Segoe UI" w:cs="Segoe UI"/>
          <w:sz w:val="28"/>
          <w:szCs w:val="28"/>
        </w:rPr>
        <w:t>догазификации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СНТ размещен на региональной вкладке официального </w:t>
      </w:r>
      <w:hyperlink r:id="rId6" w:history="1">
        <w:r w:rsidRPr="001D0ECD">
          <w:rPr>
            <w:rStyle w:val="a5"/>
            <w:rFonts w:ascii="Segoe UI" w:hAnsi="Segoe UI" w:cs="Segoe UI"/>
            <w:sz w:val="28"/>
            <w:szCs w:val="28"/>
          </w:rPr>
          <w:t>сайта</w:t>
        </w:r>
      </w:hyperlink>
      <w:r w:rsidRPr="001D0ECD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1D0EC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и на </w:t>
      </w:r>
      <w:hyperlink r:id="rId7" w:history="1">
        <w:r w:rsidRPr="001D0ECD">
          <w:rPr>
            <w:rStyle w:val="a5"/>
            <w:rFonts w:ascii="Segoe UI" w:hAnsi="Segoe UI" w:cs="Segoe UI"/>
            <w:sz w:val="28"/>
            <w:szCs w:val="28"/>
          </w:rPr>
          <w:t>сайте</w:t>
        </w:r>
      </w:hyperlink>
      <w:r w:rsidRPr="001D0ECD">
        <w:rPr>
          <w:rFonts w:ascii="Segoe UI" w:hAnsi="Segoe UI" w:cs="Segoe UI"/>
          <w:sz w:val="28"/>
          <w:szCs w:val="28"/>
        </w:rPr>
        <w:t xml:space="preserve"> министерства ЖКХ и энергетики Новосибирской области. Каждый может узнать, входит ли его домовладение в перечень объектов, а также о сроках запланированных работ. </w:t>
      </w:r>
    </w:p>
    <w:p w:rsidR="006E45D0" w:rsidRPr="001D0ECD" w:rsidRDefault="006E45D0" w:rsidP="006E45D0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Решение о включении в программу принимается на общем собрании членов товарищества. Заявку могут подать собственники самостоятельно или представитель СНТ с приложением протокола общего собрания.</w:t>
      </w:r>
    </w:p>
    <w:p w:rsidR="006E45D0" w:rsidRPr="001D0ECD" w:rsidRDefault="006E45D0" w:rsidP="006E45D0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Для заключения договора о техническом присоединении заявителю нужно приложить к заявке схему с указанием расположения планируемого к подключению дома и границы участка, на котором он расположен. Кроме того, сведения о правах на жилой дом и земельный участок должны быть внесены в Единый государственный </w:t>
      </w:r>
      <w:r w:rsidRPr="001D0ECD">
        <w:rPr>
          <w:rFonts w:ascii="Segoe UI" w:hAnsi="Segoe UI" w:cs="Segoe UI"/>
          <w:sz w:val="28"/>
          <w:szCs w:val="28"/>
        </w:rPr>
        <w:lastRenderedPageBreak/>
        <w:t>реестр недвижимости (ЕГРН), что подтверждается соответствующими выписками.</w:t>
      </w:r>
    </w:p>
    <w:p w:rsidR="006E45D0" w:rsidRPr="001D0ECD" w:rsidRDefault="006E45D0" w:rsidP="006E45D0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Возможность подключиться к газу есть только у жилых домов – капитальных строений, пригодных для постоянного проживания. В случае если дом имеет статус «садовый», может понадобиться процедура признания дома жилым. Решение о признании садового дома </w:t>
      </w:r>
      <w:proofErr w:type="gramStart"/>
      <w:r w:rsidRPr="001D0ECD">
        <w:rPr>
          <w:rFonts w:ascii="Segoe UI" w:hAnsi="Segoe UI" w:cs="Segoe UI"/>
          <w:sz w:val="28"/>
          <w:szCs w:val="28"/>
        </w:rPr>
        <w:t>жилым</w:t>
      </w:r>
      <w:proofErr w:type="gramEnd"/>
      <w:r w:rsidRPr="001D0ECD">
        <w:rPr>
          <w:rFonts w:ascii="Segoe UI" w:hAnsi="Segoe UI" w:cs="Segoe UI"/>
          <w:sz w:val="28"/>
          <w:szCs w:val="28"/>
        </w:rPr>
        <w:t xml:space="preserve"> принимает администрация населенного пункта, в границах которого расположен дом. </w:t>
      </w:r>
    </w:p>
    <w:p w:rsidR="006E45D0" w:rsidRPr="001D0ECD" w:rsidRDefault="006E45D0" w:rsidP="006E45D0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Если права на земельный участок не зарегистрированы, до 1 марта 2031 года члены СНТ могут бесплатно оформить находящийся в государственной или муниципальной собственности участок без проведения торгов.</w:t>
      </w:r>
    </w:p>
    <w:p w:rsidR="006E45D0" w:rsidRPr="001D0ECD" w:rsidRDefault="006E45D0" w:rsidP="006E45D0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Информацию о наличии или отсутствии сведений о регистрации прав на дом и земельный участок можно получить с помощью выписки из ЕГРН. Запросить документ можно на </w:t>
      </w:r>
      <w:hyperlink r:id="rId8" w:history="1">
        <w:r w:rsidRPr="001D0ECD">
          <w:rPr>
            <w:rStyle w:val="a5"/>
            <w:rFonts w:ascii="Segoe UI" w:hAnsi="Segoe UI" w:cs="Segoe UI"/>
            <w:sz w:val="28"/>
            <w:szCs w:val="28"/>
          </w:rPr>
          <w:t>портале</w:t>
        </w:r>
      </w:hyperlink>
      <w:r w:rsidRPr="001D0ECD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1D0ECD">
        <w:rPr>
          <w:rFonts w:ascii="Segoe UI" w:hAnsi="Segoe UI" w:cs="Segoe UI"/>
          <w:sz w:val="28"/>
          <w:szCs w:val="28"/>
        </w:rPr>
        <w:t>Госуслуг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, в офисах </w:t>
      </w:r>
      <w:hyperlink r:id="rId9" w:history="1">
        <w:r w:rsidRPr="001D0ECD">
          <w:rPr>
            <w:rStyle w:val="a5"/>
            <w:rFonts w:ascii="Segoe UI" w:hAnsi="Segoe UI" w:cs="Segoe UI"/>
            <w:sz w:val="28"/>
            <w:szCs w:val="28"/>
          </w:rPr>
          <w:t>МФЦ</w:t>
        </w:r>
      </w:hyperlink>
      <w:r w:rsidRPr="001D0ECD">
        <w:rPr>
          <w:rFonts w:ascii="Segoe UI" w:hAnsi="Segoe UI" w:cs="Segoe UI"/>
          <w:sz w:val="28"/>
          <w:szCs w:val="28"/>
        </w:rPr>
        <w:t xml:space="preserve"> или </w:t>
      </w:r>
      <w:proofErr w:type="gramStart"/>
      <w:r w:rsidRPr="001D0ECD">
        <w:rPr>
          <w:rFonts w:ascii="Segoe UI" w:hAnsi="Segoe UI" w:cs="Segoe UI"/>
          <w:sz w:val="28"/>
          <w:szCs w:val="28"/>
        </w:rPr>
        <w:t>в</w:t>
      </w:r>
      <w:proofErr w:type="gramEnd"/>
      <w:r w:rsidRPr="001D0ECD">
        <w:rPr>
          <w:rFonts w:ascii="Segoe UI" w:hAnsi="Segoe UI" w:cs="Segoe UI"/>
          <w:sz w:val="28"/>
          <w:szCs w:val="28"/>
        </w:rPr>
        <w:t xml:space="preserve"> региональном </w:t>
      </w:r>
      <w:hyperlink r:id="rId10" w:history="1">
        <w:proofErr w:type="spellStart"/>
        <w:r w:rsidRPr="001D0ECD">
          <w:rPr>
            <w:rStyle w:val="a5"/>
            <w:rFonts w:ascii="Segoe UI" w:hAnsi="Segoe UI" w:cs="Segoe UI"/>
            <w:sz w:val="28"/>
            <w:szCs w:val="28"/>
          </w:rPr>
          <w:t>Роскадастре</w:t>
        </w:r>
        <w:proofErr w:type="spellEnd"/>
      </w:hyperlink>
      <w:r w:rsidRPr="001D0ECD">
        <w:rPr>
          <w:rFonts w:ascii="Segoe UI" w:hAnsi="Segoe UI" w:cs="Segoe UI"/>
          <w:sz w:val="28"/>
          <w:szCs w:val="28"/>
        </w:rPr>
        <w:t>.</w:t>
      </w:r>
    </w:p>
    <w:p w:rsidR="006E45D0" w:rsidRPr="001D0ECD" w:rsidRDefault="006E45D0" w:rsidP="006E45D0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6E45D0" w:rsidRPr="001D0ECD" w:rsidRDefault="006E45D0" w:rsidP="006E45D0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Напомним, в 2021 году была запущена программа социальной газификации – возможность бесплатно провести газ до границ своих участков в населенных пунктах, расположенных в сельской местности. В 2024 году участниками программы социальной газификации стали владельцы участков в СНТ. </w:t>
      </w:r>
    </w:p>
    <w:p w:rsidR="006E45D0" w:rsidRDefault="006E45D0" w:rsidP="006E45D0">
      <w:pPr>
        <w:ind w:firstLine="709"/>
        <w:jc w:val="both"/>
        <w:rPr>
          <w:rFonts w:ascii="Segoe UI" w:hAnsi="Segoe UI" w:cs="Segoe UI"/>
          <w:sz w:val="28"/>
          <w:szCs w:val="28"/>
        </w:rPr>
      </w:pPr>
      <w:proofErr w:type="spellStart"/>
      <w:r w:rsidRPr="001D0ECD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разработал </w:t>
      </w:r>
      <w:hyperlink r:id="rId11" w:history="1">
        <w:r w:rsidRPr="001D0ECD">
          <w:rPr>
            <w:rStyle w:val="a5"/>
            <w:rFonts w:ascii="Segoe UI" w:hAnsi="Segoe UI" w:cs="Segoe UI"/>
            <w:sz w:val="28"/>
            <w:szCs w:val="28"/>
          </w:rPr>
          <w:t>путеводитель для садоводов</w:t>
        </w:r>
      </w:hyperlink>
      <w:r w:rsidRPr="001D0ECD">
        <w:rPr>
          <w:rFonts w:ascii="Segoe UI" w:hAnsi="Segoe UI" w:cs="Segoe UI"/>
          <w:sz w:val="28"/>
          <w:szCs w:val="28"/>
        </w:rPr>
        <w:t>, в которых в простой и доступной форме разъяснена процедура участия в программе.</w:t>
      </w:r>
    </w:p>
    <w:p w:rsidR="006E45D0" w:rsidRDefault="006E45D0" w:rsidP="00286B37">
      <w:pPr>
        <w:jc w:val="both"/>
        <w:rPr>
          <w:rFonts w:ascii="Segoe UI" w:hAnsi="Segoe UI" w:cs="Segoe UI"/>
          <w:sz w:val="28"/>
          <w:szCs w:val="28"/>
        </w:rPr>
      </w:pPr>
    </w:p>
    <w:p w:rsidR="006E45D0" w:rsidRDefault="006E45D0" w:rsidP="006E45D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6E45D0" w:rsidRDefault="006E45D0" w:rsidP="006E45D0">
      <w:pPr>
        <w:pBdr>
          <w:bottom w:val="double" w:sz="6" w:space="1" w:color="auto"/>
        </w:pBd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3314BE" w:rsidRDefault="003314BE" w:rsidP="003314BE">
      <w:pPr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Сделки с недвижимостью без межевания участка </w:t>
      </w:r>
    </w:p>
    <w:p w:rsidR="003314BE" w:rsidRDefault="003314BE" w:rsidP="003314BE">
      <w:pPr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станут невозможными</w:t>
      </w:r>
    </w:p>
    <w:p w:rsidR="003314BE" w:rsidRDefault="003314BE" w:rsidP="003314BE">
      <w:pPr>
        <w:jc w:val="both"/>
        <w:rPr>
          <w:color w:val="000000" w:themeColor="text1"/>
          <w:sz w:val="28"/>
          <w:szCs w:val="28"/>
        </w:rPr>
      </w:pPr>
    </w:p>
    <w:p w:rsidR="003314BE" w:rsidRDefault="003314BE" w:rsidP="003314BE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 необходимости установления границ земельных участков больше нельзя игнорировать и откладывать.</w:t>
      </w:r>
    </w:p>
    <w:p w:rsidR="003314BE" w:rsidRDefault="003314BE" w:rsidP="003314BE">
      <w:pPr>
        <w:pStyle w:val="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марта 2025 года регистрация прав в отношении земельного участка не сможет быть выполнена, если в Едином государственном реестре недвижимости (ЕГРН) отсутствуют сведения о местоположении его границ.</w:t>
      </w:r>
    </w:p>
    <w:p w:rsidR="003314BE" w:rsidRDefault="003314BE" w:rsidP="003314BE">
      <w:pPr>
        <w:pStyle w:val="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нельзя будет поставить на кадастровый учет или оформить права на здание, сооружение или объект незавершенного строительства, расположенные на земельном участке без учтенных границ.</w:t>
      </w:r>
    </w:p>
    <w:p w:rsidR="003314BE" w:rsidRDefault="003314BE" w:rsidP="003314BE">
      <w:pPr>
        <w:pStyle w:val="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новых положений не зависит ни от категории земельного участка, ни от вида его разрешенного использования.</w:t>
      </w:r>
    </w:p>
    <w:p w:rsidR="003314BE" w:rsidRDefault="003314BE" w:rsidP="003314BE">
      <w:pPr>
        <w:pStyle w:val="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Таким образом, если межевание участка не сделано, любую сделку с ним (купля-продажа, дарение или наследование)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Росреестр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приостановит, как и оформление возведенного на нем здания или сооружения.</w:t>
      </w:r>
    </w:p>
    <w:p w:rsidR="003314BE" w:rsidRDefault="003314BE" w:rsidP="003314BE">
      <w:pPr>
        <w:pStyle w:val="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Новосибирский </w:t>
      </w:r>
      <w:proofErr w:type="spellStart"/>
      <w:r>
        <w:rPr>
          <w:color w:val="000000"/>
          <w:sz w:val="28"/>
          <w:szCs w:val="28"/>
        </w:rPr>
        <w:t>Росреестр</w:t>
      </w:r>
      <w:proofErr w:type="spellEnd"/>
      <w:r>
        <w:rPr>
          <w:color w:val="000000"/>
          <w:sz w:val="28"/>
          <w:szCs w:val="28"/>
        </w:rPr>
        <w:t xml:space="preserve"> разъясняет, что необходимо сделать уже сейчас, </w:t>
      </w:r>
      <w:r>
        <w:rPr>
          <w:color w:val="000000"/>
          <w:sz w:val="28"/>
          <w:szCs w:val="28"/>
          <w:shd w:val="clear" w:color="auto" w:fill="FFFFFF"/>
        </w:rPr>
        <w:t>если у вас есть земельный участок и вы планируете с ним сделку ближайшее время или в перспективе:</w:t>
      </w:r>
    </w:p>
    <w:p w:rsidR="003314BE" w:rsidRDefault="003314BE" w:rsidP="003314BE">
      <w:pPr>
        <w:pStyle w:val="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проверьте статус участка на публичной кадастровой карте портала Национальная система пространственных данных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</w:rPr>
        <w:t>https://nspd.gov.ru/)</w:t>
      </w:r>
      <w:r>
        <w:rPr>
          <w:color w:val="000000"/>
          <w:sz w:val="28"/>
          <w:szCs w:val="28"/>
          <w:shd w:val="clear" w:color="auto" w:fill="FFFFFF"/>
        </w:rPr>
        <w:t xml:space="preserve">, сведения </w:t>
      </w:r>
      <w:r>
        <w:rPr>
          <w:color w:val="000000"/>
          <w:sz w:val="28"/>
          <w:szCs w:val="28"/>
        </w:rPr>
        <w:t>о местоположении границ участка также указываются в выписке из ЕГРН, которую можно получить как в электронном, так и в бумажном виде;</w:t>
      </w:r>
    </w:p>
    <w:p w:rsidR="003314BE" w:rsidRDefault="003314BE" w:rsidP="003314BE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при необходимости закажите межевание, для этого необходимо обратиться к лицензированному кадастровому инженеру, </w:t>
      </w:r>
      <w:r>
        <w:rPr>
          <w:color w:val="000000"/>
          <w:sz w:val="28"/>
          <w:szCs w:val="28"/>
          <w:shd w:val="clear" w:color="auto" w:fill="FFFFFF"/>
        </w:rPr>
        <w:t xml:space="preserve">который выполнит все замеры, согласует границы с соседями и может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предоставить документы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Росреестр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электронном виде;</w:t>
      </w:r>
    </w:p>
    <w:p w:rsidR="003314BE" w:rsidRDefault="003314BE" w:rsidP="003314BE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перед заключением сделки с земельным участком либо оформлением здания убедитесь, что сведения об установлении границ участка внесены в ЕГРН. </w:t>
      </w:r>
      <w:bookmarkStart w:id="0" w:name="undefined"/>
      <w:bookmarkEnd w:id="0"/>
    </w:p>
    <w:p w:rsidR="003314BE" w:rsidRDefault="003314BE" w:rsidP="003314BE">
      <w:pPr>
        <w:jc w:val="both"/>
        <w:rPr>
          <w:sz w:val="28"/>
          <w:szCs w:val="28"/>
        </w:rPr>
      </w:pPr>
    </w:p>
    <w:p w:rsidR="003314BE" w:rsidRDefault="003314BE" w:rsidP="003314BE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3314BE" w:rsidRDefault="003314BE" w:rsidP="003314BE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E92AB1" w:rsidRDefault="00E92AB1" w:rsidP="00E92AB1">
      <w:pPr>
        <w:ind w:firstLine="708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документов юридическими лицами с 01.03.2025</w:t>
      </w:r>
    </w:p>
    <w:p w:rsidR="00E92AB1" w:rsidRDefault="00E92AB1" w:rsidP="00E92AB1">
      <w:pPr>
        <w:ind w:left="2832" w:firstLine="708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электронном виде </w:t>
      </w:r>
    </w:p>
    <w:p w:rsidR="00E92AB1" w:rsidRDefault="00E92AB1" w:rsidP="00E92AB1">
      <w:pPr>
        <w:ind w:firstLine="708"/>
        <w:jc w:val="both"/>
        <w:rPr>
          <w:sz w:val="28"/>
          <w:szCs w:val="28"/>
        </w:rPr>
      </w:pPr>
    </w:p>
    <w:p w:rsidR="00E92AB1" w:rsidRDefault="00E92AB1" w:rsidP="00E92AB1">
      <w:pPr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марта 2025 года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 переходит на электронное взаимодействие с юридическими лицами: документы на государственную регистрацию недвижимости будут предоставляться исключительно в электронном виде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t xml:space="preserve"> </w:t>
      </w:r>
    </w:p>
    <w:p w:rsidR="00E92AB1" w:rsidRDefault="00E92AB1" w:rsidP="00E92AB1">
      <w:pPr>
        <w:tabs>
          <w:tab w:val="left" w:pos="709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есть исключения. В бумажном виде документы могут быть предоставлены, если:</w:t>
      </w:r>
    </w:p>
    <w:p w:rsidR="00E92AB1" w:rsidRDefault="00E92AB1" w:rsidP="00E92AB1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стороной сделки является физическое лицо (кроме договоров участия в долевом строительстве, которые предоставляются только в форме электронных документов);</w:t>
      </w:r>
    </w:p>
    <w:p w:rsidR="00E92AB1" w:rsidRDefault="00E92AB1" w:rsidP="00E92AB1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размещена информация                       о временной технической невозможности подачи документов в электронном виде.</w:t>
      </w:r>
    </w:p>
    <w:p w:rsidR="00E92AB1" w:rsidRDefault="00E92AB1" w:rsidP="00E92AB1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подачи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заявления на бумажном носителе сохранится до 1 января 2026 года для следующих юридических лиц: крестьянских (фермерских) хозяйств, садоводческих и огороднических товариществ, гаражных, жилищных и жилищно-строительных кооперативов, товариществ собственников жилья. </w:t>
      </w:r>
    </w:p>
    <w:p w:rsidR="00E92AB1" w:rsidRDefault="00E92AB1" w:rsidP="00E92AB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Подать документы в электронном виде можно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E92AB1" w:rsidRDefault="00E92AB1" w:rsidP="00E92AB1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личный кабинет правообладателя на официальном сайте </w:t>
      </w:r>
      <w:hyperlink r:id="rId12" w:tooltip="rosreest.gov.ru" w:history="1">
        <w:proofErr w:type="spellStart"/>
        <w:r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Росреестра</w:t>
        </w:r>
        <w:proofErr w:type="spellEnd"/>
      </w:hyperlink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E92AB1" w:rsidRDefault="00E92AB1" w:rsidP="00E92AB1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Единый портал </w:t>
      </w:r>
      <w:hyperlink r:id="rId13" w:tooltip="gosuslugi.ru" w:history="1">
        <w:proofErr w:type="spellStart"/>
        <w:r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госуслуг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92AB1" w:rsidRDefault="00E92AB1" w:rsidP="00E92AB1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электронные площадки взаимодействия с органом регистрации прав.</w:t>
      </w:r>
    </w:p>
    <w:p w:rsidR="00E92AB1" w:rsidRDefault="00E92AB1" w:rsidP="00E92AB1">
      <w:pPr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январе  2025 года доля электронных обращений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достигла 56%. Это максимальный показатель за всю историю электронной регистрации недвижимости в регионе. </w:t>
      </w:r>
    </w:p>
    <w:p w:rsidR="00E92AB1" w:rsidRDefault="00E92AB1" w:rsidP="00E92AB1">
      <w:pPr>
        <w:ind w:firstLine="708"/>
        <w:jc w:val="both"/>
        <w:rPr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85% сделок на первичном рынке недвижимости регистрируется в электронном виде.</w:t>
      </w: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color w:val="FFFFFF" w:themeColor="background1"/>
          <w:sz w:val="28"/>
          <w:szCs w:val="28"/>
          <w:shd w:val="clear" w:color="auto" w:fill="FFFFFF"/>
        </w:rPr>
        <w:t xml:space="preserve"> </w:t>
      </w:r>
    </w:p>
    <w:p w:rsidR="00E92AB1" w:rsidRDefault="00E92AB1" w:rsidP="00E92AB1">
      <w:pPr>
        <w:ind w:firstLine="708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Как отметила Евгения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Шатохина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юрисконсульт ООО «УЧЁТ»:  «Электронная подача документов значительно упрощает взаимодействие юридических лиц с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С переходом на электронную регистрацию, пользователи получают возможность быстро и безопасно оформлять документы, не выходя из дома».</w:t>
      </w:r>
    </w:p>
    <w:p w:rsidR="00E92AB1" w:rsidRDefault="00E92AB1" w:rsidP="00E92AB1">
      <w:pPr>
        <w:spacing w:line="360" w:lineRule="auto"/>
        <w:ind w:firstLine="709"/>
        <w:jc w:val="both"/>
        <w:rPr>
          <w:sz w:val="28"/>
          <w:szCs w:val="28"/>
        </w:rPr>
      </w:pPr>
    </w:p>
    <w:p w:rsidR="00E92AB1" w:rsidRDefault="00E92AB1" w:rsidP="00E92AB1">
      <w:pPr>
        <w:jc w:val="both"/>
        <w:rPr>
          <w:sz w:val="28"/>
          <w:szCs w:val="28"/>
        </w:rPr>
      </w:pPr>
    </w:p>
    <w:p w:rsidR="00E92AB1" w:rsidRDefault="00E92AB1" w:rsidP="00E92AB1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E92AB1" w:rsidRDefault="00E92AB1" w:rsidP="00E92AB1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3314BE" w:rsidRDefault="003314BE" w:rsidP="006E45D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bookmarkStart w:id="1" w:name="_GoBack"/>
      <w:bookmarkEnd w:id="1"/>
    </w:p>
    <w:p w:rsidR="006C189D" w:rsidRDefault="006C189D" w:rsidP="00897653">
      <w:pPr>
        <w:rPr>
          <w:b/>
          <w:sz w:val="28"/>
          <w:szCs w:val="28"/>
        </w:rPr>
      </w:pPr>
    </w:p>
    <w:p w:rsidR="00893E03" w:rsidRDefault="00893E03"/>
    <w:sectPr w:rsidR="0089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Arial"/>
    <w:charset w:val="00"/>
    <w:family w:val="auto"/>
    <w:pitch w:val="default"/>
  </w:font>
  <w:font w:name="Quattrocento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1993"/>
    <w:multiLevelType w:val="hybridMultilevel"/>
    <w:tmpl w:val="A58ED036"/>
    <w:lvl w:ilvl="0" w:tplc="5710564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A4ACE2C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A4ABAF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C50C8B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25EA1B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14486D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5CA7A1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37A151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66A8DB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EB"/>
    <w:rsid w:val="00286B37"/>
    <w:rsid w:val="003314BE"/>
    <w:rsid w:val="006C189D"/>
    <w:rsid w:val="006E45D0"/>
    <w:rsid w:val="007A5F69"/>
    <w:rsid w:val="00893E03"/>
    <w:rsid w:val="00897653"/>
    <w:rsid w:val="00CE3FEB"/>
    <w:rsid w:val="00E9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A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7A5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F69"/>
  </w:style>
  <w:style w:type="character" w:styleId="a5">
    <w:name w:val="Hyperlink"/>
    <w:unhideWhenUsed/>
    <w:rsid w:val="006E45D0"/>
    <w:rPr>
      <w:color w:val="0000FF"/>
      <w:u w:val="single"/>
    </w:rPr>
  </w:style>
  <w:style w:type="paragraph" w:customStyle="1" w:styleId="1">
    <w:name w:val="Обычный (веб)1"/>
    <w:uiPriority w:val="99"/>
    <w:unhideWhenUsed/>
    <w:rsid w:val="003314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92AB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A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7A5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F69"/>
  </w:style>
  <w:style w:type="character" w:styleId="a5">
    <w:name w:val="Hyperlink"/>
    <w:unhideWhenUsed/>
    <w:rsid w:val="006E45D0"/>
    <w:rPr>
      <w:color w:val="0000FF"/>
      <w:u w:val="single"/>
    </w:rPr>
  </w:style>
  <w:style w:type="paragraph" w:customStyle="1" w:styleId="1">
    <w:name w:val="Обычный (веб)1"/>
    <w:uiPriority w:val="99"/>
    <w:unhideWhenUsed/>
    <w:rsid w:val="003314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92AB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jkh.nso.ru/page/6952" TargetMode="External"/><Relationship Id="rId12" Type="http://schemas.openxmlformats.org/officeDocument/2006/relationships/hyperlink" Target="rosreest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statistika-i-analitika/informatsiya-ob-snt-popadayushchikh-v-programmu-gazifikatsii/" TargetMode="External"/><Relationship Id="rId11" Type="http://schemas.openxmlformats.org/officeDocument/2006/relationships/hyperlink" Target="https://rosreestr.gov.ru/upload/Doc/informatsiya/%D0%A8%D0%B0%D0%B3%D0%B8_%D0%B4%D0%BB%D1%8F_%D0%B4%D0%BE%D0%B3%D0%B0%D0%B7%D0%B8%D1%84%D0%B8%D0%BA%D0%B0%D1%86%D0%B8%D0%B8_%D0%B6%D0%B8%D0%BB%D1%8B%D1%85_%D0%B4%D0%BE%D0%BC%D0%BE%D0%B2_%D0%B2_%D0%A1%D0%9D%D0%A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dastr.ru/services/vyezdnoe-obsluzhi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c-ns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1334</Words>
  <Characters>7606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dcterms:created xsi:type="dcterms:W3CDTF">2025-02-27T05:33:00Z</dcterms:created>
  <dcterms:modified xsi:type="dcterms:W3CDTF">2025-02-27T05:36:00Z</dcterms:modified>
</cp:coreProperties>
</file>