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6" w:rsidRDefault="009A38E9" w:rsidP="00C61996">
      <w:pPr>
        <w:shd w:val="clear" w:color="auto" w:fill="FFFFFF"/>
        <w:rPr>
          <w:rFonts w:ascii="Helvetica" w:eastAsia="Times New Roman" w:hAnsi="Helvetica" w:cs="Helvetica"/>
          <w:b/>
          <w:color w:val="34343C"/>
          <w:sz w:val="36"/>
          <w:szCs w:val="36"/>
        </w:rPr>
      </w:pPr>
      <w:r w:rsidRPr="00D77768">
        <w:rPr>
          <w:rFonts w:ascii="Helvetica" w:eastAsia="Times New Roman" w:hAnsi="Helvetica" w:cs="Helvetica"/>
          <w:b/>
          <w:color w:val="34343C"/>
          <w:sz w:val="32"/>
          <w:szCs w:val="32"/>
        </w:rPr>
        <w:t xml:space="preserve"> </w:t>
      </w:r>
      <w:r w:rsidR="00C61996">
        <w:rPr>
          <w:rFonts w:ascii="Helvetica" w:eastAsia="Times New Roman" w:hAnsi="Helvetica" w:cs="Helvetica"/>
          <w:b/>
          <w:color w:val="34343C"/>
          <w:sz w:val="32"/>
          <w:szCs w:val="32"/>
        </w:rPr>
        <w:t xml:space="preserve">      </w:t>
      </w:r>
      <w:r w:rsidR="00C61996" w:rsidRPr="00C61996">
        <w:rPr>
          <w:rFonts w:ascii="Helvetica" w:eastAsia="Times New Roman" w:hAnsi="Helvetica" w:cs="Helvetica"/>
          <w:b/>
          <w:color w:val="34343C"/>
          <w:sz w:val="36"/>
          <w:szCs w:val="36"/>
        </w:rPr>
        <w:t xml:space="preserve">Как жители региона могут проверить, уточнены         </w:t>
      </w:r>
    </w:p>
    <w:p w:rsidR="00C61996" w:rsidRPr="00C61996" w:rsidRDefault="00C61996" w:rsidP="00C61996">
      <w:pPr>
        <w:shd w:val="clear" w:color="auto" w:fill="FFFFFF"/>
        <w:rPr>
          <w:rFonts w:ascii="Helvetica" w:eastAsia="Times New Roman" w:hAnsi="Helvetica" w:cs="Helvetica"/>
          <w:b/>
          <w:color w:val="34343C"/>
          <w:sz w:val="36"/>
          <w:szCs w:val="36"/>
        </w:rPr>
      </w:pPr>
      <w:r>
        <w:rPr>
          <w:rFonts w:ascii="Helvetica" w:eastAsia="Times New Roman" w:hAnsi="Helvetica" w:cs="Helvetica"/>
          <w:b/>
          <w:color w:val="34343C"/>
          <w:sz w:val="36"/>
          <w:szCs w:val="36"/>
        </w:rPr>
        <w:t xml:space="preserve">               </w:t>
      </w:r>
      <w:r w:rsidRPr="00C61996">
        <w:rPr>
          <w:rFonts w:ascii="Helvetica" w:eastAsia="Times New Roman" w:hAnsi="Helvetica" w:cs="Helvetica"/>
          <w:b/>
          <w:color w:val="34343C"/>
          <w:sz w:val="36"/>
          <w:szCs w:val="36"/>
        </w:rPr>
        <w:t>ли границы их земельного участка?</w:t>
      </w:r>
    </w:p>
    <w:p w:rsidR="00C61996" w:rsidRPr="00C61996" w:rsidRDefault="00C61996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4343C"/>
          <w:sz w:val="36"/>
          <w:szCs w:val="36"/>
        </w:rPr>
      </w:pPr>
    </w:p>
    <w:p w:rsidR="00C61996" w:rsidRDefault="00C61996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4343C"/>
          <w:sz w:val="32"/>
          <w:szCs w:val="32"/>
        </w:rPr>
      </w:pP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D77768">
        <w:rPr>
          <w:rFonts w:ascii="Helvetica" w:eastAsia="Times New Roman" w:hAnsi="Helvetica" w:cs="Helvetica"/>
          <w:b/>
          <w:color w:val="34343C"/>
          <w:sz w:val="32"/>
          <w:szCs w:val="32"/>
        </w:rPr>
        <w:t xml:space="preserve">  </w:t>
      </w:r>
      <w:r w:rsidRPr="009A38E9">
        <w:rPr>
          <w:rFonts w:ascii="Helvetica" w:eastAsia="Times New Roman" w:hAnsi="Helvetica" w:cs="Helvetica"/>
          <w:b/>
          <w:color w:val="34343C"/>
          <w:sz w:val="32"/>
          <w:szCs w:val="32"/>
        </w:rPr>
        <w:t>В новосибирском филиале ППК «</w:t>
      </w:r>
      <w:proofErr w:type="spellStart"/>
      <w:r w:rsidRPr="009A38E9">
        <w:rPr>
          <w:rFonts w:ascii="Helvetica" w:eastAsia="Times New Roman" w:hAnsi="Helvetica" w:cs="Helvetica"/>
          <w:b/>
          <w:color w:val="34343C"/>
          <w:sz w:val="32"/>
          <w:szCs w:val="32"/>
        </w:rPr>
        <w:t>Роскадастр</w:t>
      </w:r>
      <w:proofErr w:type="spellEnd"/>
      <w:r w:rsidRPr="009A38E9">
        <w:rPr>
          <w:rFonts w:ascii="Helvetica" w:eastAsia="Times New Roman" w:hAnsi="Helvetica" w:cs="Helvetica"/>
          <w:b/>
          <w:color w:val="34343C"/>
          <w:sz w:val="32"/>
          <w:szCs w:val="32"/>
        </w:rPr>
        <w:t>» рассказали, как</w:t>
      </w: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 xml:space="preserve"> жители</w:t>
      </w:r>
      <w:r w:rsidR="000A6D9A">
        <w:rPr>
          <w:rFonts w:ascii="Helvetica" w:eastAsia="Times New Roman" w:hAnsi="Helvetica" w:cs="Helvetica"/>
          <w:color w:val="34343C"/>
          <w:sz w:val="32"/>
          <w:szCs w:val="32"/>
        </w:rPr>
        <w:t xml:space="preserve"> </w:t>
      </w: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региона могут узнать, уточнены ли границы их земельных участков.</w:t>
      </w: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4343C"/>
          <w:sz w:val="32"/>
          <w:szCs w:val="32"/>
        </w:rPr>
      </w:pPr>
      <w:r w:rsidRPr="009A38E9">
        <w:rPr>
          <w:rFonts w:ascii="Helvetica" w:eastAsia="Times New Roman" w:hAnsi="Helvetica" w:cs="Helvetica"/>
          <w:b/>
          <w:color w:val="34343C"/>
          <w:sz w:val="32"/>
          <w:szCs w:val="32"/>
        </w:rPr>
        <w:t>Публичная кадастровая карта</w:t>
      </w: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Наличие сведений о границах участка можно проверить посредством</w:t>
      </w:r>
      <w:r w:rsidR="000A6D9A">
        <w:rPr>
          <w:rFonts w:ascii="Helvetica" w:eastAsia="Times New Roman" w:hAnsi="Helvetica" w:cs="Helvetica"/>
          <w:color w:val="34343C"/>
          <w:sz w:val="32"/>
          <w:szCs w:val="32"/>
        </w:rPr>
        <w:t xml:space="preserve"> </w:t>
      </w: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сервиса «Публичная кадастровая карта» на портале пространственных данных</w:t>
      </w:r>
      <w:r w:rsidR="000A6D9A">
        <w:rPr>
          <w:rFonts w:ascii="Helvetica" w:eastAsia="Times New Roman" w:hAnsi="Helvetica" w:cs="Helvetica"/>
          <w:color w:val="34343C"/>
          <w:sz w:val="32"/>
          <w:szCs w:val="32"/>
        </w:rPr>
        <w:t xml:space="preserve"> </w:t>
      </w: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 xml:space="preserve">«Национальная система пространственных данных». </w:t>
      </w:r>
      <w:proofErr w:type="spellStart"/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Онлайн-сервис</w:t>
      </w:r>
      <w:proofErr w:type="spellEnd"/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 xml:space="preserve"> бесплатно</w:t>
      </w: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предоставляет общедоступную информацию и не требует авторизации. Найти</w:t>
      </w:r>
      <w:r w:rsidR="000A6D9A">
        <w:rPr>
          <w:rFonts w:ascii="Helvetica" w:eastAsia="Times New Roman" w:hAnsi="Helvetica" w:cs="Helvetica"/>
          <w:color w:val="34343C"/>
          <w:sz w:val="32"/>
          <w:szCs w:val="32"/>
        </w:rPr>
        <w:t xml:space="preserve"> </w:t>
      </w: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интересующий объект в поисковой строке можно по кадастровому номеру или</w:t>
      </w:r>
      <w:r w:rsidR="000A6D9A">
        <w:rPr>
          <w:rFonts w:ascii="Helvetica" w:eastAsia="Times New Roman" w:hAnsi="Helvetica" w:cs="Helvetica"/>
          <w:color w:val="34343C"/>
          <w:sz w:val="32"/>
          <w:szCs w:val="32"/>
        </w:rPr>
        <w:t xml:space="preserve"> </w:t>
      </w: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адресу.</w:t>
      </w: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Если границы земельного участка установлены:</w:t>
      </w: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- план участка отобразится на карте;</w:t>
      </w: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- в информационной карточке сведения будут указаны в параметре</w:t>
      </w: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«Площадь уточненная».</w:t>
      </w: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Если границы земельного участка не установлены:</w:t>
      </w: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- план участка на карте не отобразится;</w:t>
      </w: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- появится пометка «Без координат границ», выделенная красным</w:t>
      </w:r>
      <w:r w:rsidR="000A6D9A">
        <w:rPr>
          <w:rFonts w:ascii="Helvetica" w:eastAsia="Times New Roman" w:hAnsi="Helvetica" w:cs="Helvetica"/>
          <w:color w:val="34343C"/>
          <w:sz w:val="32"/>
          <w:szCs w:val="32"/>
        </w:rPr>
        <w:t xml:space="preserve"> </w:t>
      </w: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цветом;</w:t>
      </w: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- в информационной карточке сведения будут указаны в параметре</w:t>
      </w:r>
      <w:r w:rsidR="000A6D9A">
        <w:rPr>
          <w:rFonts w:ascii="Helvetica" w:eastAsia="Times New Roman" w:hAnsi="Helvetica" w:cs="Helvetica"/>
          <w:color w:val="34343C"/>
          <w:sz w:val="32"/>
          <w:szCs w:val="32"/>
        </w:rPr>
        <w:t xml:space="preserve"> </w:t>
      </w: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«Площадь декларированная».</w:t>
      </w:r>
    </w:p>
    <w:p w:rsidR="009A38E9" w:rsidRPr="009A38E9" w:rsidRDefault="000A6D9A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>
        <w:rPr>
          <w:rFonts w:ascii="Helvetica" w:eastAsia="Times New Roman" w:hAnsi="Helvetica" w:cs="Helvetica"/>
          <w:color w:val="34343C"/>
          <w:sz w:val="32"/>
          <w:szCs w:val="32"/>
        </w:rPr>
        <w:t xml:space="preserve">     </w:t>
      </w:r>
      <w:r w:rsidR="009A38E9" w:rsidRPr="009A38E9">
        <w:rPr>
          <w:rFonts w:ascii="Helvetica" w:eastAsia="Times New Roman" w:hAnsi="Helvetica" w:cs="Helvetica"/>
          <w:color w:val="34343C"/>
          <w:sz w:val="32"/>
          <w:szCs w:val="32"/>
        </w:rPr>
        <w:t>Выписка из ЕГРН</w:t>
      </w:r>
    </w:p>
    <w:p w:rsidR="00D77768" w:rsidRPr="00D77768" w:rsidRDefault="009A38E9" w:rsidP="00D77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Сведения о местоположении границ земельного участка можно</w:t>
      </w:r>
      <w:r w:rsidR="000A6D9A">
        <w:rPr>
          <w:rFonts w:ascii="Helvetica" w:eastAsia="Times New Roman" w:hAnsi="Helvetica" w:cs="Helvetica"/>
          <w:color w:val="34343C"/>
          <w:sz w:val="32"/>
          <w:szCs w:val="32"/>
        </w:rPr>
        <w:t xml:space="preserve"> </w:t>
      </w:r>
      <w:r w:rsidRPr="009A38E9">
        <w:rPr>
          <w:rFonts w:ascii="Helvetica" w:eastAsia="Times New Roman" w:hAnsi="Helvetica" w:cs="Helvetica"/>
          <w:color w:val="34343C"/>
          <w:sz w:val="32"/>
          <w:szCs w:val="32"/>
        </w:rPr>
        <w:t>проверить с помощью выписки об основных характеристиках и</w:t>
      </w:r>
      <w:r w:rsidR="000A6D9A">
        <w:rPr>
          <w:rFonts w:ascii="Helvetica" w:eastAsia="Times New Roman" w:hAnsi="Helvetica" w:cs="Helvetica"/>
          <w:color w:val="34343C"/>
          <w:sz w:val="32"/>
          <w:szCs w:val="32"/>
        </w:rPr>
        <w:t xml:space="preserve"> </w:t>
      </w:r>
      <w:r w:rsidR="00D77768" w:rsidRPr="00D77768">
        <w:rPr>
          <w:rFonts w:ascii="Helvetica" w:eastAsia="Times New Roman" w:hAnsi="Helvetica" w:cs="Helvetica"/>
          <w:color w:val="34343C"/>
          <w:sz w:val="32"/>
          <w:szCs w:val="32"/>
        </w:rPr>
        <w:t>зарегистрированных правах на объект недвижимости. Если в Едином</w:t>
      </w:r>
      <w:r w:rsidR="000A6D9A">
        <w:rPr>
          <w:rFonts w:ascii="Helvetica" w:eastAsia="Times New Roman" w:hAnsi="Helvetica" w:cs="Helvetica"/>
          <w:color w:val="34343C"/>
          <w:sz w:val="32"/>
          <w:szCs w:val="32"/>
        </w:rPr>
        <w:t xml:space="preserve"> </w:t>
      </w:r>
      <w:r w:rsidR="00D77768" w:rsidRPr="00D77768">
        <w:rPr>
          <w:rFonts w:ascii="Helvetica" w:eastAsia="Times New Roman" w:hAnsi="Helvetica" w:cs="Helvetica"/>
          <w:color w:val="34343C"/>
          <w:sz w:val="32"/>
          <w:szCs w:val="32"/>
        </w:rPr>
        <w:t xml:space="preserve">государственном реестре недвижимости (ЕГРН) нет необходимых сведений, </w:t>
      </w:r>
      <w:proofErr w:type="gramStart"/>
      <w:r w:rsidR="00D77768" w:rsidRPr="00D77768">
        <w:rPr>
          <w:rFonts w:ascii="Helvetica" w:eastAsia="Times New Roman" w:hAnsi="Helvetica" w:cs="Helvetica"/>
          <w:color w:val="34343C"/>
          <w:sz w:val="32"/>
          <w:szCs w:val="32"/>
        </w:rPr>
        <w:t>в</w:t>
      </w:r>
      <w:proofErr w:type="gramEnd"/>
    </w:p>
    <w:p w:rsidR="00D77768" w:rsidRPr="00D77768" w:rsidRDefault="00D77768" w:rsidP="00D77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D77768">
        <w:rPr>
          <w:rFonts w:ascii="Helvetica" w:eastAsia="Times New Roman" w:hAnsi="Helvetica" w:cs="Helvetica"/>
          <w:color w:val="34343C"/>
          <w:sz w:val="32"/>
          <w:szCs w:val="32"/>
        </w:rPr>
        <w:t>выписке будет указано: «Границы земельного участка не установлены в</w:t>
      </w:r>
      <w:r w:rsidR="000A6D9A">
        <w:rPr>
          <w:rFonts w:ascii="Helvetica" w:eastAsia="Times New Roman" w:hAnsi="Helvetica" w:cs="Helvetica"/>
          <w:color w:val="34343C"/>
          <w:sz w:val="32"/>
          <w:szCs w:val="32"/>
        </w:rPr>
        <w:t xml:space="preserve"> </w:t>
      </w:r>
      <w:r w:rsidRPr="00D77768">
        <w:rPr>
          <w:rFonts w:ascii="Helvetica" w:eastAsia="Times New Roman" w:hAnsi="Helvetica" w:cs="Helvetica"/>
          <w:color w:val="34343C"/>
          <w:sz w:val="32"/>
          <w:szCs w:val="32"/>
        </w:rPr>
        <w:t>соответствии с требованиями земельного законодательства»</w:t>
      </w:r>
      <w:proofErr w:type="gramStart"/>
      <w:r w:rsidRPr="00D77768">
        <w:rPr>
          <w:rFonts w:ascii="Helvetica" w:eastAsia="Times New Roman" w:hAnsi="Helvetica" w:cs="Helvetica"/>
          <w:color w:val="34343C"/>
          <w:sz w:val="32"/>
          <w:szCs w:val="32"/>
        </w:rPr>
        <w:t>.З</w:t>
      </w:r>
      <w:proofErr w:type="gramEnd"/>
      <w:r w:rsidRPr="00D77768">
        <w:rPr>
          <w:rFonts w:ascii="Helvetica" w:eastAsia="Times New Roman" w:hAnsi="Helvetica" w:cs="Helvetica"/>
          <w:color w:val="34343C"/>
          <w:sz w:val="32"/>
          <w:szCs w:val="32"/>
        </w:rPr>
        <w:t>апросить выписку из ЕГРН можно в любом офисе центра «Мои</w:t>
      </w:r>
      <w:r w:rsidR="000A6D9A">
        <w:rPr>
          <w:rFonts w:ascii="Helvetica" w:eastAsia="Times New Roman" w:hAnsi="Helvetica" w:cs="Helvetica"/>
          <w:color w:val="34343C"/>
          <w:sz w:val="32"/>
          <w:szCs w:val="32"/>
        </w:rPr>
        <w:t xml:space="preserve"> </w:t>
      </w:r>
      <w:r w:rsidRPr="00D77768">
        <w:rPr>
          <w:rFonts w:ascii="Helvetica" w:eastAsia="Times New Roman" w:hAnsi="Helvetica" w:cs="Helvetica"/>
          <w:color w:val="34343C"/>
          <w:sz w:val="32"/>
          <w:szCs w:val="32"/>
        </w:rPr>
        <w:t xml:space="preserve">документы», на портале </w:t>
      </w:r>
      <w:proofErr w:type="spellStart"/>
      <w:r w:rsidRPr="00D77768">
        <w:rPr>
          <w:rFonts w:ascii="Helvetica" w:eastAsia="Times New Roman" w:hAnsi="Helvetica" w:cs="Helvetica"/>
          <w:color w:val="34343C"/>
          <w:sz w:val="32"/>
          <w:szCs w:val="32"/>
        </w:rPr>
        <w:t>Госуслуг</w:t>
      </w:r>
      <w:proofErr w:type="spellEnd"/>
      <w:r w:rsidRPr="00D77768">
        <w:rPr>
          <w:rFonts w:ascii="Helvetica" w:eastAsia="Times New Roman" w:hAnsi="Helvetica" w:cs="Helvetica"/>
          <w:color w:val="34343C"/>
          <w:sz w:val="32"/>
          <w:szCs w:val="32"/>
        </w:rPr>
        <w:t xml:space="preserve"> или на официальном сайте </w:t>
      </w:r>
      <w:proofErr w:type="spellStart"/>
      <w:r w:rsidRPr="00D77768">
        <w:rPr>
          <w:rFonts w:ascii="Helvetica" w:eastAsia="Times New Roman" w:hAnsi="Helvetica" w:cs="Helvetica"/>
          <w:color w:val="34343C"/>
          <w:sz w:val="32"/>
          <w:szCs w:val="32"/>
        </w:rPr>
        <w:t>Росреестра</w:t>
      </w:r>
      <w:proofErr w:type="spellEnd"/>
      <w:r w:rsidRPr="00D77768">
        <w:rPr>
          <w:rFonts w:ascii="Helvetica" w:eastAsia="Times New Roman" w:hAnsi="Helvetica" w:cs="Helvetica"/>
          <w:color w:val="34343C"/>
          <w:sz w:val="32"/>
          <w:szCs w:val="32"/>
        </w:rPr>
        <w:t>.</w:t>
      </w:r>
    </w:p>
    <w:p w:rsidR="00D77768" w:rsidRPr="00D77768" w:rsidRDefault="00D77768" w:rsidP="00D77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2"/>
          <w:szCs w:val="32"/>
        </w:rPr>
      </w:pPr>
      <w:r w:rsidRPr="00D77768">
        <w:rPr>
          <w:rFonts w:ascii="Helvetica" w:eastAsia="Times New Roman" w:hAnsi="Helvetica" w:cs="Helvetica"/>
          <w:color w:val="34343C"/>
          <w:sz w:val="32"/>
          <w:szCs w:val="32"/>
        </w:rPr>
        <w:lastRenderedPageBreak/>
        <w:t>Как установить границы земельного участка?</w:t>
      </w:r>
    </w:p>
    <w:p w:rsidR="00D77768" w:rsidRPr="00D77768" w:rsidRDefault="00D77768" w:rsidP="00D77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6"/>
          <w:szCs w:val="36"/>
        </w:rPr>
      </w:pPr>
      <w:r w:rsidRPr="00D77768">
        <w:rPr>
          <w:rFonts w:ascii="Helvetica" w:eastAsia="Times New Roman" w:hAnsi="Helvetica" w:cs="Helvetica"/>
          <w:color w:val="34343C"/>
          <w:sz w:val="36"/>
          <w:szCs w:val="36"/>
        </w:rPr>
        <w:t>Для установления местоположения границ земельного участка</w:t>
      </w:r>
      <w:r w:rsidR="000A6D9A">
        <w:rPr>
          <w:rFonts w:ascii="Helvetica" w:eastAsia="Times New Roman" w:hAnsi="Helvetica" w:cs="Helvetica"/>
          <w:color w:val="34343C"/>
          <w:sz w:val="36"/>
          <w:szCs w:val="36"/>
        </w:rPr>
        <w:t xml:space="preserve"> </w:t>
      </w:r>
      <w:r w:rsidRPr="00D77768">
        <w:rPr>
          <w:rFonts w:ascii="Helvetica" w:eastAsia="Times New Roman" w:hAnsi="Helvetica" w:cs="Helvetica"/>
          <w:color w:val="34343C"/>
          <w:sz w:val="36"/>
          <w:szCs w:val="36"/>
        </w:rPr>
        <w:t>собственнику необходимо обратиться к кадастровому инженеру. В результате</w:t>
      </w:r>
      <w:r w:rsidR="000A6D9A">
        <w:rPr>
          <w:rFonts w:ascii="Helvetica" w:eastAsia="Times New Roman" w:hAnsi="Helvetica" w:cs="Helvetica"/>
          <w:color w:val="34343C"/>
          <w:sz w:val="36"/>
          <w:szCs w:val="36"/>
        </w:rPr>
        <w:t xml:space="preserve"> </w:t>
      </w:r>
      <w:r w:rsidRPr="00D77768">
        <w:rPr>
          <w:rFonts w:ascii="Helvetica" w:eastAsia="Times New Roman" w:hAnsi="Helvetica" w:cs="Helvetica"/>
          <w:color w:val="34343C"/>
          <w:sz w:val="36"/>
          <w:szCs w:val="36"/>
        </w:rPr>
        <w:t>проведения кадастровых работ специалист оформит межевой план. Перед</w:t>
      </w:r>
      <w:r w:rsidR="000A6D9A">
        <w:rPr>
          <w:rFonts w:ascii="Helvetica" w:eastAsia="Times New Roman" w:hAnsi="Helvetica" w:cs="Helvetica"/>
          <w:color w:val="34343C"/>
          <w:sz w:val="36"/>
          <w:szCs w:val="36"/>
        </w:rPr>
        <w:t xml:space="preserve"> </w:t>
      </w:r>
      <w:r w:rsidRPr="00D77768">
        <w:rPr>
          <w:rFonts w:ascii="Helvetica" w:eastAsia="Times New Roman" w:hAnsi="Helvetica" w:cs="Helvetica"/>
          <w:color w:val="34343C"/>
          <w:sz w:val="36"/>
          <w:szCs w:val="36"/>
        </w:rPr>
        <w:t>заключением договора проверить сведения о специалисте можно с помощью</w:t>
      </w:r>
    </w:p>
    <w:p w:rsidR="00D77768" w:rsidRPr="00D77768" w:rsidRDefault="00D77768" w:rsidP="00D777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6"/>
          <w:szCs w:val="36"/>
        </w:rPr>
      </w:pPr>
      <w:r w:rsidRPr="00D77768">
        <w:rPr>
          <w:rFonts w:ascii="Helvetica" w:eastAsia="Times New Roman" w:hAnsi="Helvetica" w:cs="Helvetica"/>
          <w:color w:val="34343C"/>
          <w:sz w:val="36"/>
          <w:szCs w:val="36"/>
        </w:rPr>
        <w:t xml:space="preserve">мобильного приложения </w:t>
      </w:r>
      <w:proofErr w:type="spellStart"/>
      <w:r w:rsidRPr="00D77768">
        <w:rPr>
          <w:rFonts w:ascii="Helvetica" w:eastAsia="Times New Roman" w:hAnsi="Helvetica" w:cs="Helvetica"/>
          <w:color w:val="34343C"/>
          <w:sz w:val="36"/>
          <w:szCs w:val="36"/>
        </w:rPr>
        <w:t>Росреестра</w:t>
      </w:r>
      <w:proofErr w:type="spellEnd"/>
      <w:r w:rsidRPr="00D77768">
        <w:rPr>
          <w:rFonts w:ascii="Helvetica" w:eastAsia="Times New Roman" w:hAnsi="Helvetica" w:cs="Helvetica"/>
          <w:color w:val="34343C"/>
          <w:sz w:val="36"/>
          <w:szCs w:val="36"/>
        </w:rPr>
        <w:t xml:space="preserve"> или на официальном сайте ведомства.</w:t>
      </w:r>
    </w:p>
    <w:p w:rsidR="009A38E9" w:rsidRPr="009A38E9" w:rsidRDefault="009A38E9" w:rsidP="009A38E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36"/>
          <w:szCs w:val="36"/>
        </w:rPr>
      </w:pPr>
    </w:p>
    <w:p w:rsidR="00000000" w:rsidRPr="00D77768" w:rsidRDefault="00A05EDC">
      <w:pPr>
        <w:rPr>
          <w:sz w:val="36"/>
          <w:szCs w:val="36"/>
        </w:rPr>
      </w:pPr>
    </w:p>
    <w:p w:rsidR="00A05EDC" w:rsidRPr="00D77768" w:rsidRDefault="00A05EDC">
      <w:pPr>
        <w:rPr>
          <w:sz w:val="36"/>
          <w:szCs w:val="36"/>
        </w:rPr>
      </w:pPr>
    </w:p>
    <w:sectPr w:rsidR="00A05EDC" w:rsidRPr="00D7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8E9"/>
    <w:rsid w:val="000A6D9A"/>
    <w:rsid w:val="00486F5E"/>
    <w:rsid w:val="009A38E9"/>
    <w:rsid w:val="00A05EDC"/>
    <w:rsid w:val="00C61996"/>
    <w:rsid w:val="00D7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Випнет</dc:creator>
  <cp:keywords/>
  <dc:description/>
  <cp:lastModifiedBy>Випнет</cp:lastModifiedBy>
  <cp:revision>7</cp:revision>
  <dcterms:created xsi:type="dcterms:W3CDTF">2025-08-28T02:51:00Z</dcterms:created>
  <dcterms:modified xsi:type="dcterms:W3CDTF">2025-08-28T05:02:00Z</dcterms:modified>
</cp:coreProperties>
</file>